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6726BAC6" w:rsidR="003A3493" w:rsidRDefault="0085755C"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7A4AC38E" wp14:editId="2CE57915">
            <wp:simplePos x="0" y="0"/>
            <wp:positionH relativeFrom="column">
              <wp:posOffset>-588645</wp:posOffset>
            </wp:positionH>
            <wp:positionV relativeFrom="paragraph">
              <wp:posOffset>575</wp:posOffset>
            </wp:positionV>
            <wp:extent cx="6687185" cy="2161540"/>
            <wp:effectExtent l="0" t="0" r="0" b="0"/>
            <wp:wrapTopAndBottom/>
            <wp:docPr id="100956625" name="Imagen 1" descr="Edificio con letrer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6625" name="Imagen 1" descr="Edificio con letrero en la call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6154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409D8481" w14:textId="4803C971"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 xml:space="preserve">SALIDA DESDE </w:t>
      </w:r>
      <w:r w:rsidR="0085755C">
        <w:rPr>
          <w:rFonts w:ascii="Century Gothic" w:hAnsi="Century Gothic" w:cs="Calibri"/>
          <w:b/>
          <w:bCs/>
          <w:color w:val="002060"/>
          <w:sz w:val="32"/>
          <w:szCs w:val="32"/>
        </w:rPr>
        <w:t>CHICAGO</w:t>
      </w:r>
    </w:p>
    <w:p w14:paraId="7B48AD8C" w14:textId="3DA5AABA" w:rsidR="0085755C" w:rsidRDefault="0085755C"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 xml:space="preserve">CHICAGO, </w:t>
      </w:r>
      <w:r w:rsidRPr="0085755C">
        <w:rPr>
          <w:rFonts w:ascii="Century Gothic" w:hAnsi="Century Gothic" w:cs="Calibri"/>
          <w:b/>
          <w:bCs/>
          <w:color w:val="002060"/>
          <w:sz w:val="32"/>
          <w:szCs w:val="32"/>
        </w:rPr>
        <w:t>INDIAN</w:t>
      </w:r>
      <w:r w:rsidR="001D1843">
        <w:rPr>
          <w:rFonts w:ascii="Century Gothic" w:hAnsi="Century Gothic" w:cs="Calibri"/>
          <w:b/>
          <w:bCs/>
          <w:color w:val="002060"/>
          <w:sz w:val="32"/>
          <w:szCs w:val="32"/>
        </w:rPr>
        <w:t>Á</w:t>
      </w:r>
      <w:r w:rsidRPr="0085755C">
        <w:rPr>
          <w:rFonts w:ascii="Century Gothic" w:hAnsi="Century Gothic" w:cs="Calibri"/>
          <w:b/>
          <w:bCs/>
          <w:color w:val="002060"/>
          <w:sz w:val="32"/>
          <w:szCs w:val="32"/>
        </w:rPr>
        <w:t>POLIS</w:t>
      </w:r>
      <w:r>
        <w:rPr>
          <w:rFonts w:ascii="Century Gothic" w:hAnsi="Century Gothic" w:cs="Calibri"/>
          <w:b/>
          <w:bCs/>
          <w:color w:val="002060"/>
          <w:sz w:val="32"/>
          <w:szCs w:val="32"/>
        </w:rPr>
        <w:t xml:space="preserve">, </w:t>
      </w:r>
      <w:r w:rsidRPr="0085755C">
        <w:rPr>
          <w:rFonts w:ascii="Century Gothic" w:hAnsi="Century Gothic" w:cs="Calibri"/>
          <w:b/>
          <w:bCs/>
          <w:color w:val="002060"/>
          <w:sz w:val="32"/>
          <w:szCs w:val="32"/>
        </w:rPr>
        <w:t>NASHVILLE</w:t>
      </w:r>
      <w:r>
        <w:rPr>
          <w:rFonts w:ascii="Century Gothic" w:hAnsi="Century Gothic" w:cs="Calibri"/>
          <w:b/>
          <w:bCs/>
          <w:color w:val="002060"/>
          <w:sz w:val="32"/>
          <w:szCs w:val="32"/>
        </w:rPr>
        <w:t xml:space="preserve">, </w:t>
      </w:r>
      <w:r w:rsidRPr="0085755C">
        <w:rPr>
          <w:rFonts w:ascii="Century Gothic" w:hAnsi="Century Gothic" w:cs="Calibri"/>
          <w:b/>
          <w:bCs/>
          <w:color w:val="002060"/>
          <w:sz w:val="32"/>
          <w:szCs w:val="32"/>
        </w:rPr>
        <w:t>MEMPHIS</w:t>
      </w:r>
      <w:r>
        <w:rPr>
          <w:rFonts w:ascii="Century Gothic" w:hAnsi="Century Gothic" w:cs="Calibri"/>
          <w:b/>
          <w:bCs/>
          <w:color w:val="002060"/>
          <w:sz w:val="32"/>
          <w:szCs w:val="32"/>
        </w:rPr>
        <w:t xml:space="preserve"> Y </w:t>
      </w:r>
    </w:p>
    <w:p w14:paraId="1F1A83E5" w14:textId="77546236" w:rsidR="005404C4" w:rsidRDefault="0085755C"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 xml:space="preserve">NUEVA </w:t>
      </w:r>
      <w:r w:rsidRPr="0085755C">
        <w:rPr>
          <w:rFonts w:ascii="Century Gothic" w:hAnsi="Century Gothic" w:cs="Calibri"/>
          <w:b/>
          <w:bCs/>
          <w:color w:val="002060"/>
          <w:sz w:val="32"/>
          <w:szCs w:val="32"/>
        </w:rPr>
        <w:t>ORLEANS</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71ACED77" w:rsidR="00401AAF" w:rsidRPr="003C2E98" w:rsidRDefault="005404C4" w:rsidP="00401AAF">
      <w:pPr>
        <w:jc w:val="center"/>
        <w:rPr>
          <w:rFonts w:ascii="Calibri" w:hAnsi="Calibri" w:cs="Calibri"/>
          <w:b/>
          <w:bCs/>
          <w:color w:val="002060"/>
          <w:sz w:val="32"/>
          <w:szCs w:val="32"/>
        </w:rPr>
      </w:pPr>
      <w:r>
        <w:rPr>
          <w:rFonts w:ascii="Century Gothic" w:hAnsi="Century Gothic" w:cs="Calibri"/>
          <w:b/>
          <w:bCs/>
          <w:color w:val="002060"/>
          <w:sz w:val="32"/>
          <w:szCs w:val="32"/>
        </w:rPr>
        <w:t>9</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8</w:t>
      </w:r>
      <w:r w:rsidR="00401AAF" w:rsidRPr="003C2E98">
        <w:rPr>
          <w:rFonts w:ascii="Century Gothic" w:hAnsi="Century Gothic" w:cs="Calibri"/>
          <w:b/>
          <w:bCs/>
          <w:color w:val="002060"/>
          <w:sz w:val="32"/>
          <w:szCs w:val="32"/>
        </w:rPr>
        <w:t xml:space="preserve"> NOCHES</w:t>
      </w:r>
    </w:p>
    <w:p w14:paraId="273F58B1" w14:textId="02498A05" w:rsidR="0085755C" w:rsidRPr="0085755C" w:rsidRDefault="0085755C" w:rsidP="0085755C">
      <w:pPr>
        <w:pStyle w:val="itinerario"/>
      </w:pPr>
      <w:r w:rsidRPr="0085755C">
        <w:t>Chicago destaca por su arquitectura y cultura, con lugares como el Millennium Park y el Museo de Arte. Indianapolis es conocida por su pasión por las carreras y su vibrante escena cultural. Nashville, la cuna de la música country, ofrece una energía única con su música en vivo y el Country Music Hall of Fame. Memphis, hogar de Elvis y el blues, y Nueva Orleans, famosa por su jazz y cocina criolla, completan el recorrido por algunas de las ciudades más emblemáticas de Estados Unidos.</w:t>
      </w:r>
    </w:p>
    <w:p w14:paraId="05D57987" w14:textId="443A3A3E" w:rsidR="00753C08" w:rsidRDefault="00753C08" w:rsidP="009D0B06">
      <w:pPr>
        <w:pStyle w:val="itinerario"/>
      </w:pPr>
    </w:p>
    <w:p w14:paraId="12A49A74" w14:textId="30DF3C53" w:rsidR="001D1843" w:rsidRDefault="001D1843" w:rsidP="009D0B06">
      <w:pPr>
        <w:pStyle w:val="itinerario"/>
      </w:pPr>
      <w:r>
        <w:rPr>
          <w:rFonts w:ascii="Arial"/>
          <w:b/>
          <w:noProof/>
        </w:rPr>
        <w:drawing>
          <wp:anchor distT="0" distB="0" distL="114300" distR="114300" simplePos="0" relativeHeight="251671552" behindDoc="0" locked="0" layoutInCell="1" allowOverlap="1" wp14:anchorId="207211BF" wp14:editId="54C5149C">
            <wp:simplePos x="0" y="0"/>
            <wp:positionH relativeFrom="column">
              <wp:posOffset>2683482</wp:posOffset>
            </wp:positionH>
            <wp:positionV relativeFrom="paragraph">
              <wp:posOffset>38707</wp:posOffset>
            </wp:positionV>
            <wp:extent cx="2888974" cy="2354580"/>
            <wp:effectExtent l="0" t="0" r="6985" b="7620"/>
            <wp:wrapNone/>
            <wp:docPr id="164650152" name="Image 382"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64650152" name="Image 382"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889863" cy="2355305"/>
                    </a:xfrm>
                    <a:prstGeom prst="rect">
                      <a:avLst/>
                    </a:prstGeom>
                  </pic:spPr>
                </pic:pic>
              </a:graphicData>
            </a:graphic>
            <wp14:sizeRelH relativeFrom="margin">
              <wp14:pctWidth>0</wp14:pctWidth>
            </wp14:sizeRelH>
            <wp14:sizeRelV relativeFrom="margin">
              <wp14:pctHeight>0</wp14:pctHeight>
            </wp14:sizeRelV>
          </wp:anchor>
        </w:drawing>
      </w:r>
    </w:p>
    <w:p w14:paraId="7E8BC29F" w14:textId="14DB4ECE" w:rsidR="001D1843" w:rsidRDefault="001D1843" w:rsidP="009D0B06">
      <w:pPr>
        <w:pStyle w:val="itinerario"/>
      </w:pPr>
    </w:p>
    <w:p w14:paraId="5FBFA192" w14:textId="701A0283" w:rsidR="001D1843" w:rsidRDefault="001D1843" w:rsidP="009D0B06">
      <w:pPr>
        <w:pStyle w:val="itinerario"/>
      </w:pPr>
    </w:p>
    <w:tbl>
      <w:tblPr>
        <w:tblStyle w:val="Tablanormal4"/>
        <w:tblW w:w="3708" w:type="dxa"/>
        <w:tblLook w:val="04A0" w:firstRow="1" w:lastRow="0" w:firstColumn="1" w:lastColumn="0" w:noHBand="0" w:noVBand="1"/>
      </w:tblPr>
      <w:tblGrid>
        <w:gridCol w:w="1388"/>
        <w:gridCol w:w="463"/>
        <w:gridCol w:w="463"/>
        <w:gridCol w:w="463"/>
        <w:gridCol w:w="463"/>
        <w:gridCol w:w="468"/>
      </w:tblGrid>
      <w:tr w:rsidR="001D7A7C" w:rsidRPr="00395C83" w14:paraId="73F53EA6" w14:textId="77777777" w:rsidTr="001D184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08" w:type="dxa"/>
            <w:gridSpan w:val="6"/>
            <w:tcBorders>
              <w:top w:val="single" w:sz="4" w:space="0" w:color="D9D9D9" w:themeColor="background1" w:themeShade="D9"/>
              <w:bottom w:val="single" w:sz="4" w:space="0" w:color="D9D9D9"/>
            </w:tcBorders>
            <w:shd w:val="clear" w:color="auto" w:fill="auto"/>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1D1843" w:rsidRPr="00395C83" w14:paraId="4A736E2D" w14:textId="77777777" w:rsidTr="001D1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7B72D688" w14:textId="0A12EBB9"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63" w:type="dxa"/>
            <w:tcBorders>
              <w:left w:val="single" w:sz="4" w:space="0" w:color="D9D9D9"/>
            </w:tcBorders>
            <w:vAlign w:val="center"/>
          </w:tcPr>
          <w:p w14:paraId="13B00BA0" w14:textId="7745CFCF"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7</w:t>
            </w:r>
          </w:p>
        </w:tc>
        <w:tc>
          <w:tcPr>
            <w:tcW w:w="463" w:type="dxa"/>
            <w:vAlign w:val="center"/>
          </w:tcPr>
          <w:p w14:paraId="63BAC480" w14:textId="4C421E53"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21</w:t>
            </w:r>
          </w:p>
        </w:tc>
        <w:tc>
          <w:tcPr>
            <w:tcW w:w="463" w:type="dxa"/>
            <w:vAlign w:val="center"/>
          </w:tcPr>
          <w:p w14:paraId="0F11585E" w14:textId="4D20235F"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3" w:type="dxa"/>
            <w:vAlign w:val="center"/>
          </w:tcPr>
          <w:p w14:paraId="2777B6E9" w14:textId="4EF179FC"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7F9D23CD" w14:textId="3C8C50B0"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1D1843" w:rsidRPr="00395C83" w14:paraId="43770168" w14:textId="77777777" w:rsidTr="001D1843">
        <w:trPr>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4D94B7D0" w14:textId="6E39D3C6"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63" w:type="dxa"/>
            <w:tcBorders>
              <w:left w:val="single" w:sz="4" w:space="0" w:color="D9D9D9"/>
            </w:tcBorders>
            <w:vAlign w:val="center"/>
          </w:tcPr>
          <w:p w14:paraId="474D0545" w14:textId="4757AF37"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4</w:t>
            </w:r>
          </w:p>
        </w:tc>
        <w:tc>
          <w:tcPr>
            <w:tcW w:w="463" w:type="dxa"/>
            <w:vAlign w:val="center"/>
          </w:tcPr>
          <w:p w14:paraId="70CFF83D" w14:textId="09E9BB75"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18</w:t>
            </w:r>
          </w:p>
        </w:tc>
        <w:tc>
          <w:tcPr>
            <w:tcW w:w="463" w:type="dxa"/>
            <w:vAlign w:val="center"/>
          </w:tcPr>
          <w:p w14:paraId="757323A2" w14:textId="3EC43697"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63" w:type="dxa"/>
            <w:vAlign w:val="center"/>
          </w:tcPr>
          <w:p w14:paraId="5D2AF835" w14:textId="7F1E0C20"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5D5C92C2" w14:textId="2ABF11E3" w:rsidR="001D1843" w:rsidRPr="001D1843" w:rsidRDefault="001D1843" w:rsidP="001D1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1D1843" w:rsidRPr="00395C83" w14:paraId="068E2826" w14:textId="77777777" w:rsidTr="001D1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88" w:type="dxa"/>
            <w:tcBorders>
              <w:right w:val="single" w:sz="4" w:space="0" w:color="D9D9D9"/>
            </w:tcBorders>
            <w:vAlign w:val="center"/>
          </w:tcPr>
          <w:p w14:paraId="50D0B131" w14:textId="102F19FC" w:rsidR="001D1843" w:rsidRPr="002D0CDA" w:rsidRDefault="001D1843" w:rsidP="001D184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63" w:type="dxa"/>
            <w:tcBorders>
              <w:left w:val="single" w:sz="4" w:space="0" w:color="D9D9D9"/>
            </w:tcBorders>
            <w:vAlign w:val="center"/>
          </w:tcPr>
          <w:p w14:paraId="46244DC6" w14:textId="4181C662"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w:t>
            </w:r>
          </w:p>
        </w:tc>
        <w:tc>
          <w:tcPr>
            <w:tcW w:w="463" w:type="dxa"/>
            <w:vAlign w:val="center"/>
          </w:tcPr>
          <w:p w14:paraId="79C87925" w14:textId="2AA47D70"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15</w:t>
            </w:r>
          </w:p>
        </w:tc>
        <w:tc>
          <w:tcPr>
            <w:tcW w:w="463" w:type="dxa"/>
            <w:vAlign w:val="center"/>
          </w:tcPr>
          <w:p w14:paraId="1ADC86F1" w14:textId="036CF161"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1D1843">
              <w:rPr>
                <w:rFonts w:ascii="Century Gothic" w:hAnsi="Century Gothic"/>
              </w:rPr>
              <w:t>29</w:t>
            </w:r>
          </w:p>
        </w:tc>
        <w:tc>
          <w:tcPr>
            <w:tcW w:w="463" w:type="dxa"/>
            <w:vAlign w:val="center"/>
          </w:tcPr>
          <w:p w14:paraId="193180D4" w14:textId="276F86FD"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68" w:type="dxa"/>
            <w:vAlign w:val="center"/>
          </w:tcPr>
          <w:p w14:paraId="712A806F" w14:textId="27E72EED" w:rsidR="001D1843" w:rsidRPr="001D1843" w:rsidRDefault="001D1843" w:rsidP="001D1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2E351761" w:rsidR="0043739E" w:rsidRDefault="0043739E" w:rsidP="009D0B06">
      <w:pPr>
        <w:pStyle w:val="itinerario"/>
      </w:pPr>
    </w:p>
    <w:p w14:paraId="7E9AA499" w14:textId="77777777" w:rsidR="001D1843" w:rsidRDefault="001D1843" w:rsidP="009D0B06">
      <w:pPr>
        <w:pStyle w:val="itinerario"/>
      </w:pPr>
    </w:p>
    <w:p w14:paraId="3AF60CFE" w14:textId="77777777" w:rsidR="001D1843" w:rsidRDefault="001D1843" w:rsidP="009D0B06">
      <w:pPr>
        <w:pStyle w:val="itinerario"/>
      </w:pPr>
    </w:p>
    <w:p w14:paraId="6E9D17A1" w14:textId="77777777" w:rsidR="001D1843" w:rsidRDefault="001D1843" w:rsidP="009D0B06">
      <w:pPr>
        <w:pStyle w:val="itinerario"/>
      </w:pPr>
    </w:p>
    <w:p w14:paraId="773D210B" w14:textId="77777777" w:rsidR="001D1843" w:rsidRDefault="001D1843" w:rsidP="009D0B06">
      <w:pPr>
        <w:pStyle w:val="itinerario"/>
      </w:pPr>
    </w:p>
    <w:p w14:paraId="77647B84" w14:textId="77777777" w:rsidR="001D1843" w:rsidRDefault="001D1843" w:rsidP="009D0B06">
      <w:pPr>
        <w:pStyle w:val="itinerario"/>
      </w:pPr>
    </w:p>
    <w:p w14:paraId="41A85154" w14:textId="77777777" w:rsidR="001D1843" w:rsidRDefault="001D1843" w:rsidP="002169A0">
      <w:pPr>
        <w:pStyle w:val="itinerario"/>
        <w:rPr>
          <w:rFonts w:ascii="Segoe UI Emoji" w:hAnsi="Segoe UI Emoji" w:cs="Segoe UI Emoji"/>
          <w:b/>
          <w:bCs/>
          <w:color w:val="002060"/>
          <w:sz w:val="24"/>
          <w:szCs w:val="24"/>
        </w:rPr>
      </w:pPr>
    </w:p>
    <w:p w14:paraId="76DC0109" w14:textId="77777777" w:rsidR="001D1843" w:rsidRDefault="001D1843" w:rsidP="002169A0">
      <w:pPr>
        <w:pStyle w:val="itinerario"/>
        <w:rPr>
          <w:rFonts w:ascii="Segoe UI Emoji" w:hAnsi="Segoe UI Emoji" w:cs="Segoe UI Emoji"/>
          <w:b/>
          <w:bCs/>
          <w:color w:val="002060"/>
          <w:sz w:val="24"/>
          <w:szCs w:val="24"/>
        </w:rPr>
      </w:pPr>
    </w:p>
    <w:p w14:paraId="65E5CC4B" w14:textId="71209C3F"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34EC2B4" w14:textId="41D99527" w:rsidR="00860ECB" w:rsidRDefault="00860ECB" w:rsidP="00860ECB">
      <w:pPr>
        <w:pStyle w:val="vinetas"/>
        <w:ind w:left="714" w:hanging="357"/>
        <w:jc w:val="both"/>
      </w:pPr>
      <w:r>
        <w:t>Transporte terrestre como lo indica el itinerario:</w:t>
      </w:r>
      <w:r w:rsidR="001F533B">
        <w:t xml:space="preserve"> </w:t>
      </w:r>
      <w:r w:rsidR="001D1843">
        <w:t>Chicago</w:t>
      </w:r>
      <w:r>
        <w:t xml:space="preserve"> – </w:t>
      </w:r>
      <w:r w:rsidR="001D1843">
        <w:t>Indianápolis</w:t>
      </w:r>
      <w:r>
        <w:t xml:space="preserve"> – </w:t>
      </w:r>
      <w:r w:rsidR="00EA6B18" w:rsidRPr="00EA6B18">
        <w:t>Nashville</w:t>
      </w:r>
      <w:r>
        <w:t xml:space="preserve"> – </w:t>
      </w:r>
      <w:r w:rsidR="00EA6B18" w:rsidRPr="00EA6B18">
        <w:t>Memphis</w:t>
      </w:r>
      <w:r>
        <w:t xml:space="preserve"> – </w:t>
      </w:r>
      <w:r w:rsidR="00EA6B18" w:rsidRPr="00EA6B18">
        <w:t>Nueva Orleans</w:t>
      </w:r>
      <w:r w:rsidR="00EA6B18">
        <w:t>.</w:t>
      </w:r>
    </w:p>
    <w:p w14:paraId="6F903D7E" w14:textId="571E5DA3" w:rsidR="00860ECB" w:rsidRDefault="00EA6B18" w:rsidP="00860ECB">
      <w:pPr>
        <w:pStyle w:val="vinetas"/>
        <w:ind w:left="714" w:hanging="357"/>
        <w:jc w:val="both"/>
      </w:pPr>
      <w:r>
        <w:t>2</w:t>
      </w:r>
      <w:r w:rsidR="00860ECB">
        <w:t xml:space="preserve"> noche</w:t>
      </w:r>
      <w:r>
        <w:t>s</w:t>
      </w:r>
      <w:r w:rsidR="00860ECB">
        <w:t xml:space="preserve"> de alojamiento en </w:t>
      </w:r>
      <w:r>
        <w:t>Chicago</w:t>
      </w:r>
      <w:r w:rsidR="00860ECB">
        <w:t xml:space="preserve"> en el hotel indicado o similar.</w:t>
      </w:r>
    </w:p>
    <w:p w14:paraId="0B93FD44" w14:textId="66F88061" w:rsidR="00860ECB" w:rsidRDefault="00860ECB" w:rsidP="00860ECB">
      <w:pPr>
        <w:pStyle w:val="vinetas"/>
        <w:ind w:left="714" w:hanging="357"/>
        <w:jc w:val="both"/>
      </w:pPr>
      <w:r>
        <w:t xml:space="preserve">1 noche de alojamiento en </w:t>
      </w:r>
      <w:r w:rsidR="005B58FA">
        <w:t xml:space="preserve">Indianápolis </w:t>
      </w:r>
      <w:r>
        <w:t>en el hotel indicado o similar.</w:t>
      </w:r>
    </w:p>
    <w:p w14:paraId="4767E229" w14:textId="4F172A18" w:rsidR="00860ECB" w:rsidRDefault="00860ECB" w:rsidP="00860ECB">
      <w:pPr>
        <w:pStyle w:val="vinetas"/>
        <w:ind w:left="714" w:hanging="357"/>
        <w:jc w:val="both"/>
      </w:pPr>
      <w:r>
        <w:t xml:space="preserve">1 noche de alojamiento en </w:t>
      </w:r>
      <w:r w:rsidR="005B58FA">
        <w:t>Nashville</w:t>
      </w:r>
      <w:r>
        <w:t xml:space="preserve"> en el hotel indicado o similar.</w:t>
      </w:r>
    </w:p>
    <w:p w14:paraId="775C0B2B" w14:textId="45A1F346" w:rsidR="00860ECB" w:rsidRDefault="00860ECB" w:rsidP="00860ECB">
      <w:pPr>
        <w:pStyle w:val="vinetas"/>
        <w:ind w:left="714" w:hanging="357"/>
        <w:jc w:val="both"/>
      </w:pPr>
      <w:r>
        <w:t xml:space="preserve">1 noche de alojamiento en </w:t>
      </w:r>
      <w:r w:rsidR="005B58FA" w:rsidRPr="005B58FA">
        <w:t>Memphis</w:t>
      </w:r>
      <w:r>
        <w:t xml:space="preserve"> en el hotel indicado o similar.</w:t>
      </w:r>
    </w:p>
    <w:p w14:paraId="21256D61" w14:textId="3CDA6E9B" w:rsidR="00860ECB" w:rsidRDefault="005B58FA" w:rsidP="00860ECB">
      <w:pPr>
        <w:pStyle w:val="vinetas"/>
        <w:ind w:left="714" w:hanging="357"/>
        <w:jc w:val="both"/>
      </w:pPr>
      <w:r>
        <w:t>3</w:t>
      </w:r>
      <w:r w:rsidR="00860ECB">
        <w:t xml:space="preserve"> noche</w:t>
      </w:r>
      <w:r>
        <w:t>s</w:t>
      </w:r>
      <w:r w:rsidR="00860ECB">
        <w:t xml:space="preserve"> de alojamiento en </w:t>
      </w:r>
      <w:r>
        <w:t>Nueva Orleans</w:t>
      </w:r>
      <w:r w:rsidR="00860ECB">
        <w:t xml:space="preserve"> en el hotel indicado o similar.</w:t>
      </w:r>
    </w:p>
    <w:p w14:paraId="74864848" w14:textId="5EC4D8AC" w:rsidR="00860ECB" w:rsidRDefault="005B58FA" w:rsidP="00860ECB">
      <w:pPr>
        <w:pStyle w:val="vinetas"/>
        <w:ind w:left="714" w:hanging="357"/>
        <w:jc w:val="both"/>
      </w:pPr>
      <w:r>
        <w:t>8</w:t>
      </w:r>
      <w:r w:rsidR="00860ECB">
        <w:t xml:space="preserve"> desayunos americanos. </w:t>
      </w:r>
    </w:p>
    <w:p w14:paraId="42142F1A" w14:textId="74B031B7" w:rsidR="005B58FA" w:rsidRDefault="005B58FA" w:rsidP="005B58FA">
      <w:pPr>
        <w:pStyle w:val="vinetas"/>
        <w:ind w:left="714" w:hanging="357"/>
        <w:jc w:val="both"/>
      </w:pPr>
      <w:r>
        <w:t>Visita panorámica de la ciudad de Chicago.</w:t>
      </w:r>
    </w:p>
    <w:p w14:paraId="69F516AB" w14:textId="26B33850" w:rsidR="005B58FA" w:rsidRDefault="005B58FA" w:rsidP="005B58FA">
      <w:pPr>
        <w:pStyle w:val="vinetas"/>
        <w:ind w:left="714" w:hanging="357"/>
        <w:jc w:val="both"/>
      </w:pPr>
      <w:r>
        <w:t>Visita panorámica de la ciudad de Indianápolis.</w:t>
      </w:r>
    </w:p>
    <w:p w14:paraId="19921EEA" w14:textId="2F777A39" w:rsidR="005B58FA" w:rsidRDefault="005B58FA" w:rsidP="005B58FA">
      <w:pPr>
        <w:pStyle w:val="vinetas"/>
        <w:ind w:left="714" w:hanging="357"/>
        <w:jc w:val="both"/>
      </w:pPr>
      <w:r>
        <w:t>Visita panorámica de la ciudad de Nashville.</w:t>
      </w:r>
    </w:p>
    <w:p w14:paraId="62161091" w14:textId="0C000F95" w:rsidR="005B58FA" w:rsidRDefault="005B58FA" w:rsidP="005B58FA">
      <w:pPr>
        <w:pStyle w:val="vinetas"/>
        <w:ind w:left="714" w:hanging="357"/>
        <w:jc w:val="both"/>
      </w:pPr>
      <w:r>
        <w:t>Visita panorámica de la ciudad de Nueva Orleans.</w:t>
      </w:r>
    </w:p>
    <w:p w14:paraId="0D8E26CF" w14:textId="3938CAD2" w:rsidR="005B58FA" w:rsidRPr="005B58FA" w:rsidRDefault="005B58FA" w:rsidP="005B58FA">
      <w:pPr>
        <w:pStyle w:val="vinetas"/>
        <w:ind w:left="714" w:hanging="357"/>
        <w:jc w:val="both"/>
      </w:pPr>
      <w:r>
        <w:t xml:space="preserve">Entradas a </w:t>
      </w:r>
      <w:r w:rsidRPr="005B58FA">
        <w:t>Graceland, Country Music Hall of Fame, Museo</w:t>
      </w:r>
      <w:r w:rsidR="00D9432D">
        <w:t xml:space="preserve"> de los</w:t>
      </w:r>
      <w:r w:rsidRPr="005B58FA">
        <w:t xml:space="preserve"> </w:t>
      </w:r>
      <w:r w:rsidR="00D9432D">
        <w:t>D</w:t>
      </w:r>
      <w:r w:rsidRPr="005B58FA">
        <w:t xml:space="preserve">erechos </w:t>
      </w:r>
      <w:r w:rsidR="00D9432D">
        <w:t>C</w:t>
      </w:r>
      <w:r w:rsidRPr="005B58FA">
        <w:t>iviles, Sun Studios, Preservation Hall y Willis Tower Chicago y Indianapolis Speedway</w:t>
      </w:r>
      <w:r>
        <w:t>.</w:t>
      </w:r>
    </w:p>
    <w:p w14:paraId="12020C1E" w14:textId="7FFED6ED" w:rsidR="005B58FA" w:rsidRDefault="00A64592" w:rsidP="005B58FA">
      <w:pPr>
        <w:pStyle w:val="vinetas"/>
        <w:ind w:left="714" w:hanging="357"/>
        <w:jc w:val="both"/>
      </w:pPr>
      <w:r>
        <w:t xml:space="preserve">Entrada a </w:t>
      </w:r>
      <w:r w:rsidRPr="00A64592">
        <w:t>Oak Alley Plantation</w:t>
      </w:r>
      <w:r>
        <w:t>.</w:t>
      </w:r>
    </w:p>
    <w:p w14:paraId="7E19420F" w14:textId="467A842F" w:rsidR="00A64592" w:rsidRDefault="00A64592" w:rsidP="005B58FA">
      <w:pPr>
        <w:pStyle w:val="vinetas"/>
        <w:ind w:left="714" w:hanging="357"/>
        <w:jc w:val="both"/>
      </w:pPr>
      <w:r>
        <w:t xml:space="preserve">Paseo </w:t>
      </w:r>
      <w:r w:rsidRPr="00A64592">
        <w:t xml:space="preserve">por el </w:t>
      </w:r>
      <w:proofErr w:type="spellStart"/>
      <w:r w:rsidRPr="00A64592">
        <w:t>Bayou</w:t>
      </w:r>
      <w:proofErr w:type="spellEnd"/>
      <w:r w:rsidRPr="00A64592">
        <w:t xml:space="preserve"> en un </w:t>
      </w:r>
      <w:proofErr w:type="spellStart"/>
      <w:r w:rsidRPr="00A64592">
        <w:t>Swamp</w:t>
      </w:r>
      <w:proofErr w:type="spellEnd"/>
      <w:r w:rsidRPr="00A64592">
        <w:t xml:space="preserve"> </w:t>
      </w:r>
      <w:proofErr w:type="spellStart"/>
      <w:r w:rsidRPr="00A64592">
        <w:t>Boat</w:t>
      </w:r>
      <w:proofErr w:type="spellEnd"/>
      <w:r>
        <w:t>.</w:t>
      </w:r>
    </w:p>
    <w:p w14:paraId="72EA674F" w14:textId="5AE4CB35" w:rsidR="00860ECB" w:rsidRDefault="00860ECB" w:rsidP="00A64592">
      <w:pPr>
        <w:pStyle w:val="vinetas"/>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3E2FCBFA"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0564FB90"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B1D1C6E"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75DC81FC"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924607F"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68409523"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59A66CF2"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FF781C6" w14:textId="77777777" w:rsidR="00EA240B" w:rsidRDefault="00EA240B"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60AE7626"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504B5B8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p>
    <w:p w14:paraId="2FF9E6DB" w14:textId="77777777" w:rsidR="00EA240B" w:rsidRDefault="00EA240B" w:rsidP="00EA240B">
      <w:pPr>
        <w:pStyle w:val="itinerario"/>
      </w:pPr>
      <w:r w:rsidRPr="00E9716A">
        <w:t>A la llegada, traslado al hotel por cuenta del pasajero. Alojamiento</w:t>
      </w:r>
      <w: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66E3433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r w:rsidR="004F1759">
        <w:rPr>
          <w:rFonts w:ascii="Century Gothic" w:hAnsi="Century Gothic" w:cstheme="minorBidi"/>
          <w:b/>
          <w:bCs/>
          <w:color w:val="002060"/>
          <w:kern w:val="2"/>
          <w:lang w:bidi="ar-SA"/>
          <w14:ligatures w14:val="standardContextual"/>
        </w:rPr>
        <w:t xml:space="preserve"> </w:t>
      </w:r>
    </w:p>
    <w:p w14:paraId="358F5D54" w14:textId="279C5237" w:rsidR="009F79FC" w:rsidRPr="009F79FC" w:rsidRDefault="00FF0E03" w:rsidP="00973C47">
      <w:pPr>
        <w:pStyle w:val="vinetas"/>
        <w:numPr>
          <w:ilvl w:val="0"/>
          <w:numId w:val="0"/>
        </w:numPr>
        <w:jc w:val="both"/>
      </w:pPr>
      <w:r w:rsidRPr="009F79FC">
        <w:t xml:space="preserve">Desayuno americano. Por la mañana </w:t>
      </w:r>
      <w:r w:rsidR="009F79FC">
        <w:t>se comenzará</w:t>
      </w:r>
      <w:r w:rsidRPr="009F79FC">
        <w:t xml:space="preserve"> el recorrido en el </w:t>
      </w:r>
      <w:r w:rsidR="009F79FC" w:rsidRPr="009F79FC">
        <w:t>área</w:t>
      </w:r>
      <w:r w:rsidRPr="009F79FC">
        <w:t xml:space="preserve"> financiera con la visita a uno de los edificios </w:t>
      </w:r>
      <w:r w:rsidR="009F79FC" w:rsidRPr="009F79FC">
        <w:t>más</w:t>
      </w:r>
      <w:r w:rsidRPr="009F79FC">
        <w:t xml:space="preserve"> altos del mundo: La Torre Willis (antiguamente llamada Sears) y </w:t>
      </w:r>
      <w:r w:rsidR="009F79FC">
        <w:t xml:space="preserve">se </w:t>
      </w:r>
      <w:r w:rsidRPr="009F79FC">
        <w:t>tendr</w:t>
      </w:r>
      <w:r w:rsidR="009F79FC">
        <w:t>á</w:t>
      </w:r>
      <w:r w:rsidRPr="009F79FC">
        <w:t xml:space="preserve"> la oportunidad de admirar la </w:t>
      </w:r>
      <w:r w:rsidR="009F79FC" w:rsidRPr="009F79FC">
        <w:t>panorámica</w:t>
      </w:r>
      <w:r w:rsidRPr="009F79FC">
        <w:t xml:space="preserve"> de varios edificios notables: el First Chicago Bank Plaza, Civic Opera House, City Hall y el imponente edificio del Estado de Illinois. Recorriendo </w:t>
      </w:r>
      <w:proofErr w:type="spellStart"/>
      <w:r w:rsidRPr="009F79FC">
        <w:t>Wacker</w:t>
      </w:r>
      <w:proofErr w:type="spellEnd"/>
      <w:r w:rsidRPr="009F79FC">
        <w:t xml:space="preserve"> Drive a lo largo del Rio Chicago tendr</w:t>
      </w:r>
      <w:r w:rsidR="009F79FC">
        <w:t>á</w:t>
      </w:r>
      <w:r w:rsidRPr="009F79FC">
        <w:t xml:space="preserve"> una perfecta vista del </w:t>
      </w:r>
      <w:proofErr w:type="spellStart"/>
      <w:r w:rsidRPr="009F79FC">
        <w:t>Merchandise</w:t>
      </w:r>
      <w:proofErr w:type="spellEnd"/>
      <w:r w:rsidRPr="009F79FC">
        <w:t xml:space="preserve"> </w:t>
      </w:r>
      <w:proofErr w:type="spellStart"/>
      <w:proofErr w:type="gramStart"/>
      <w:r w:rsidRPr="009F79FC">
        <w:t>Mart</w:t>
      </w:r>
      <w:proofErr w:type="spellEnd"/>
      <w:proofErr w:type="gramEnd"/>
      <w:r w:rsidRPr="009F79FC">
        <w:t xml:space="preserve"> (que </w:t>
      </w:r>
      <w:r w:rsidR="009F79FC" w:rsidRPr="009F79FC">
        <w:t>perteneció</w:t>
      </w:r>
      <w:r w:rsidRPr="009F79FC">
        <w:t xml:space="preserve"> a la familia Kennedy) y de las torres Marina City. </w:t>
      </w:r>
    </w:p>
    <w:p w14:paraId="027066E4" w14:textId="77777777" w:rsidR="009F79FC" w:rsidRDefault="009F79FC" w:rsidP="00973C47">
      <w:pPr>
        <w:pStyle w:val="vinetas"/>
        <w:numPr>
          <w:ilvl w:val="0"/>
          <w:numId w:val="0"/>
        </w:numPr>
        <w:jc w:val="both"/>
      </w:pPr>
    </w:p>
    <w:p w14:paraId="47411221" w14:textId="219944DD" w:rsidR="00FF0E03" w:rsidRPr="00FF0E03" w:rsidRDefault="009F79FC" w:rsidP="00973C47">
      <w:pPr>
        <w:pStyle w:val="vinetas"/>
        <w:numPr>
          <w:ilvl w:val="0"/>
          <w:numId w:val="0"/>
        </w:numPr>
        <w:jc w:val="both"/>
      </w:pPr>
      <w:r>
        <w:t>Salida</w:t>
      </w:r>
      <w:r w:rsidR="00FF0E03" w:rsidRPr="00FF0E03">
        <w:t xml:space="preserve"> hacia el sur, </w:t>
      </w:r>
      <w:r>
        <w:t>se visitará</w:t>
      </w:r>
      <w:r w:rsidR="00FF0E03" w:rsidRPr="00FF0E03">
        <w:t xml:space="preserve"> la Universidad de Chicago y por la </w:t>
      </w:r>
      <w:r w:rsidRPr="00FF0E03">
        <w:t>vía</w:t>
      </w:r>
      <w:r w:rsidR="00FF0E03" w:rsidRPr="00FF0E03">
        <w:t xml:space="preserve"> del Lake Shore Boulevard </w:t>
      </w:r>
      <w:r>
        <w:t>se llegará</w:t>
      </w:r>
      <w:r w:rsidR="00FF0E03" w:rsidRPr="00FF0E03">
        <w:t xml:space="preserve"> al </w:t>
      </w:r>
      <w:r w:rsidRPr="00FF0E03">
        <w:t>área</w:t>
      </w:r>
      <w:r w:rsidR="00FF0E03" w:rsidRPr="00FF0E03">
        <w:t xml:space="preserve"> de los museos que </w:t>
      </w:r>
      <w:r w:rsidRPr="00FF0E03">
        <w:t>además</w:t>
      </w:r>
      <w:r w:rsidR="00FF0E03" w:rsidRPr="00FF0E03">
        <w:t xml:space="preserve"> nos regala la mejor vista </w:t>
      </w:r>
      <w:r w:rsidRPr="00FF0E03">
        <w:t>panorámica</w:t>
      </w:r>
      <w:r w:rsidR="00FF0E03" w:rsidRPr="00FF0E03">
        <w:t xml:space="preserve"> de la ciudad. De regreso al hotel </w:t>
      </w:r>
      <w:r>
        <w:t xml:space="preserve">se pasará </w:t>
      </w:r>
      <w:r w:rsidRPr="00FF0E03">
        <w:t>por</w:t>
      </w:r>
      <w:r w:rsidR="00FF0E03" w:rsidRPr="00FF0E03">
        <w:t xml:space="preserve"> los parques Grand y Millennium. Tarde Libre. Alojamiento</w:t>
      </w:r>
      <w:r w:rsidR="00FF0E03">
        <w:t>.</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6C226844"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EA240B">
        <w:rPr>
          <w:rFonts w:ascii="Century Gothic" w:hAnsi="Century Gothic" w:cstheme="minorBidi"/>
          <w:b/>
          <w:bCs/>
          <w:color w:val="002060"/>
          <w:kern w:val="2"/>
          <w:lang w:bidi="ar-SA"/>
          <w14:ligatures w14:val="standardContextual"/>
        </w:rPr>
        <w:t>CHICAGO</w:t>
      </w:r>
      <w:r w:rsidR="00974E9F" w:rsidRPr="00974E9F">
        <w:rPr>
          <w:rFonts w:ascii="Century Gothic" w:hAnsi="Century Gothic" w:cstheme="minorBidi"/>
          <w:b/>
          <w:bCs/>
          <w:color w:val="002060"/>
          <w:kern w:val="2"/>
          <w:lang w:bidi="ar-SA"/>
          <w14:ligatures w14:val="standardContextual"/>
        </w:rPr>
        <w:t xml:space="preserve"> – </w:t>
      </w:r>
      <w:r w:rsidR="00EA240B">
        <w:rPr>
          <w:rFonts w:ascii="Century Gothic" w:hAnsi="Century Gothic" w:cstheme="minorBidi"/>
          <w:b/>
          <w:bCs/>
          <w:color w:val="002060"/>
          <w:kern w:val="2"/>
          <w:lang w:bidi="ar-SA"/>
          <w14:ligatures w14:val="standardContextual"/>
        </w:rPr>
        <w:t xml:space="preserve">INDIANÁPOLIS </w:t>
      </w:r>
    </w:p>
    <w:p w14:paraId="148F79D9" w14:textId="4A4612CC" w:rsidR="009F79FC" w:rsidRPr="009F79FC" w:rsidRDefault="009F79FC" w:rsidP="009F79FC">
      <w:pPr>
        <w:pStyle w:val="vinetas"/>
        <w:numPr>
          <w:ilvl w:val="0"/>
          <w:numId w:val="0"/>
        </w:numPr>
        <w:ind w:firstLine="8"/>
        <w:jc w:val="both"/>
      </w:pPr>
      <w:r w:rsidRPr="009F79FC">
        <w:t xml:space="preserve">Desayuno </w:t>
      </w:r>
      <w:r>
        <w:t>a</w:t>
      </w:r>
      <w:r w:rsidRPr="009F79FC">
        <w:t>mericano. Por la mañana sal</w:t>
      </w:r>
      <w:r>
        <w:t>ida para</w:t>
      </w:r>
      <w:r w:rsidRPr="009F79FC">
        <w:t xml:space="preserve"> Chicago hacia Indianápolis donde</w:t>
      </w:r>
      <w:r>
        <w:t xml:space="preserve"> se </w:t>
      </w:r>
      <w:r w:rsidRPr="009F79FC">
        <w:t>llegar</w:t>
      </w:r>
      <w:r>
        <w:t>á</w:t>
      </w:r>
      <w:r w:rsidRPr="009F79FC">
        <w:t xml:space="preserve"> a medio día. Visita de la ciudad y algunos de sus monumentos más importantes, como el Capitolio Estatal de Indiana. </w:t>
      </w:r>
      <w:r>
        <w:t xml:space="preserve">Se hará énfasis </w:t>
      </w:r>
      <w:r w:rsidRPr="009F79FC">
        <w:t xml:space="preserve">en el famoso circuito automovilístico escenario de la legendaria carrera de Las 500 millas de Indianápolis y conocido como el </w:t>
      </w:r>
      <w:proofErr w:type="spellStart"/>
      <w:r w:rsidRPr="009F79FC">
        <w:t>BrickYard</w:t>
      </w:r>
      <w:proofErr w:type="spellEnd"/>
      <w:r w:rsidRPr="009F79FC">
        <w:t>.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0E316B9D" w:rsidR="00A9731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INDIANÁPOLIS</w:t>
      </w:r>
      <w:r w:rsidR="001F0638" w:rsidRPr="001F0638">
        <w:rPr>
          <w:rFonts w:ascii="Century Gothic" w:hAnsi="Century Gothic" w:cstheme="minorBidi"/>
          <w:caps w:val="0"/>
          <w:color w:val="002060"/>
          <w:kern w:val="2"/>
          <w:sz w:val="22"/>
          <w:szCs w:val="22"/>
          <w:lang w:bidi="ar-SA"/>
          <w14:ligatures w14:val="standardContextual"/>
        </w:rPr>
        <w:t xml:space="preserve"> – </w:t>
      </w:r>
      <w:r w:rsidR="00EA240B">
        <w:rPr>
          <w:rFonts w:ascii="Century Gothic" w:hAnsi="Century Gothic" w:cstheme="minorBidi"/>
          <w:caps w:val="0"/>
          <w:color w:val="002060"/>
          <w:kern w:val="2"/>
          <w:sz w:val="22"/>
          <w:szCs w:val="22"/>
          <w:lang w:bidi="ar-SA"/>
          <w14:ligatures w14:val="standardContextual"/>
        </w:rPr>
        <w:t>NASVILLE</w:t>
      </w:r>
    </w:p>
    <w:p w14:paraId="22819E77" w14:textId="446BBC22" w:rsidR="009F79FC" w:rsidRPr="009F79FC" w:rsidRDefault="009F79FC" w:rsidP="009F79FC">
      <w:pPr>
        <w:pStyle w:val="dias"/>
        <w:spacing w:before="0"/>
        <w:ind w:firstLine="8"/>
        <w:jc w:val="both"/>
        <w:rPr>
          <w:b w:val="0"/>
          <w:bCs w:val="0"/>
          <w:caps w:val="0"/>
          <w:sz w:val="22"/>
          <w:szCs w:val="22"/>
        </w:rPr>
      </w:pPr>
      <w:r w:rsidRPr="009F79FC">
        <w:rPr>
          <w:b w:val="0"/>
          <w:bCs w:val="0"/>
          <w:caps w:val="0"/>
          <w:sz w:val="22"/>
          <w:szCs w:val="22"/>
        </w:rPr>
        <w:t xml:space="preserve">Desayuno </w:t>
      </w:r>
      <w:r>
        <w:rPr>
          <w:b w:val="0"/>
          <w:bCs w:val="0"/>
          <w:caps w:val="0"/>
          <w:sz w:val="22"/>
          <w:szCs w:val="22"/>
        </w:rPr>
        <w:t>a</w:t>
      </w:r>
      <w:r w:rsidRPr="009F79FC">
        <w:rPr>
          <w:b w:val="0"/>
          <w:bCs w:val="0"/>
          <w:caps w:val="0"/>
          <w:sz w:val="22"/>
          <w:szCs w:val="22"/>
        </w:rPr>
        <w:t>mericano. Por la mañana sali</w:t>
      </w:r>
      <w:r>
        <w:rPr>
          <w:b w:val="0"/>
          <w:bCs w:val="0"/>
          <w:caps w:val="0"/>
          <w:sz w:val="22"/>
          <w:szCs w:val="22"/>
        </w:rPr>
        <w:t>da</w:t>
      </w:r>
      <w:r w:rsidRPr="009F79FC">
        <w:rPr>
          <w:b w:val="0"/>
          <w:bCs w:val="0"/>
          <w:caps w:val="0"/>
          <w:sz w:val="22"/>
          <w:szCs w:val="22"/>
        </w:rPr>
        <w:t xml:space="preserve"> rumbo a Nashville, la ciudad más importante en la industria musical americana. Llega</w:t>
      </w:r>
      <w:r>
        <w:rPr>
          <w:b w:val="0"/>
          <w:bCs w:val="0"/>
          <w:caps w:val="0"/>
          <w:sz w:val="22"/>
          <w:szCs w:val="22"/>
        </w:rPr>
        <w:t xml:space="preserve">da </w:t>
      </w:r>
      <w:r w:rsidRPr="009F79FC">
        <w:rPr>
          <w:b w:val="0"/>
          <w:bCs w:val="0"/>
          <w:caps w:val="0"/>
          <w:sz w:val="22"/>
          <w:szCs w:val="22"/>
        </w:rPr>
        <w:t xml:space="preserve">al medio día haciendo inmediatamente el tour por la misma: la Universidad de Vanderbilt, el parque del Bicentenario y el Salón de la Fama de la Música Country. En la noche </w:t>
      </w:r>
      <w:r w:rsidR="00133866">
        <w:rPr>
          <w:b w:val="0"/>
          <w:bCs w:val="0"/>
          <w:caps w:val="0"/>
          <w:sz w:val="22"/>
          <w:szCs w:val="22"/>
        </w:rPr>
        <w:t>salida</w:t>
      </w:r>
      <w:r w:rsidRPr="009F79FC">
        <w:rPr>
          <w:b w:val="0"/>
          <w:bCs w:val="0"/>
          <w:caps w:val="0"/>
          <w:sz w:val="22"/>
          <w:szCs w:val="22"/>
        </w:rPr>
        <w:t xml:space="preserve"> con tiempo a disposición para disfrutar del área que es sede de la mayor cantidad de bares de música en vivo en el mundo. Regreso al hotel.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73B15494" w:rsidR="00D87269" w:rsidRDefault="004F4431"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EA240B">
        <w:rPr>
          <w:rFonts w:ascii="Century Gothic" w:hAnsi="Century Gothic" w:cstheme="minorBidi"/>
          <w:caps w:val="0"/>
          <w:color w:val="002060"/>
          <w:kern w:val="2"/>
          <w:sz w:val="22"/>
          <w:szCs w:val="22"/>
          <w:lang w:bidi="ar-SA"/>
          <w14:ligatures w14:val="standardContextual"/>
        </w:rPr>
        <w:t>NASVILLE</w:t>
      </w:r>
      <w:r w:rsidR="00174B94" w:rsidRPr="00174B94">
        <w:rPr>
          <w:rFonts w:ascii="Century Gothic" w:hAnsi="Century Gothic" w:cstheme="minorBidi"/>
          <w:caps w:val="0"/>
          <w:color w:val="002060"/>
          <w:kern w:val="2"/>
          <w:sz w:val="22"/>
          <w:szCs w:val="22"/>
          <w:lang w:bidi="ar-SA"/>
          <w14:ligatures w14:val="standardContextual"/>
        </w:rPr>
        <w:t xml:space="preserve"> – </w:t>
      </w:r>
      <w:r w:rsidR="00EA240B" w:rsidRPr="00EA240B">
        <w:rPr>
          <w:rFonts w:ascii="Century Gothic" w:hAnsi="Century Gothic" w:cstheme="minorBidi"/>
          <w:caps w:val="0"/>
          <w:color w:val="002060"/>
          <w:kern w:val="2"/>
          <w:sz w:val="22"/>
          <w:szCs w:val="22"/>
          <w:lang w:bidi="ar-SA"/>
          <w14:ligatures w14:val="standardContextual"/>
        </w:rPr>
        <w:t>MEMPHIS</w:t>
      </w:r>
    </w:p>
    <w:p w14:paraId="65DB4626" w14:textId="213C1FCA" w:rsidR="009F79FC" w:rsidRPr="009F79FC" w:rsidRDefault="009F79FC" w:rsidP="009F79FC">
      <w:pPr>
        <w:pStyle w:val="dias"/>
        <w:spacing w:before="0"/>
        <w:ind w:firstLine="8"/>
        <w:jc w:val="both"/>
        <w:rPr>
          <w:b w:val="0"/>
          <w:bCs w:val="0"/>
          <w:caps w:val="0"/>
          <w:sz w:val="22"/>
          <w:szCs w:val="22"/>
        </w:rPr>
      </w:pPr>
      <w:r w:rsidRPr="009F79FC">
        <w:rPr>
          <w:b w:val="0"/>
          <w:bCs w:val="0"/>
          <w:caps w:val="0"/>
          <w:sz w:val="22"/>
          <w:szCs w:val="22"/>
        </w:rPr>
        <w:t xml:space="preserve">Desayuno </w:t>
      </w:r>
      <w:r>
        <w:rPr>
          <w:b w:val="0"/>
          <w:bCs w:val="0"/>
          <w:caps w:val="0"/>
          <w:sz w:val="22"/>
          <w:szCs w:val="22"/>
        </w:rPr>
        <w:t>a</w:t>
      </w:r>
      <w:r w:rsidRPr="009F79FC">
        <w:rPr>
          <w:b w:val="0"/>
          <w:bCs w:val="0"/>
          <w:caps w:val="0"/>
          <w:sz w:val="22"/>
          <w:szCs w:val="22"/>
        </w:rPr>
        <w:t>mericano. Por la mañana sali</w:t>
      </w:r>
      <w:r w:rsidR="00133866">
        <w:rPr>
          <w:b w:val="0"/>
          <w:bCs w:val="0"/>
          <w:caps w:val="0"/>
          <w:sz w:val="22"/>
          <w:szCs w:val="22"/>
        </w:rPr>
        <w:t>da</w:t>
      </w:r>
      <w:r w:rsidRPr="009F79FC">
        <w:rPr>
          <w:b w:val="0"/>
          <w:bCs w:val="0"/>
          <w:caps w:val="0"/>
          <w:sz w:val="22"/>
          <w:szCs w:val="22"/>
        </w:rPr>
        <w:t xml:space="preserve"> hacia Memphis, en el mismo Estado de Tennessee y nuestra primera actividad una vez </w:t>
      </w:r>
      <w:r w:rsidR="00133866">
        <w:rPr>
          <w:b w:val="0"/>
          <w:bCs w:val="0"/>
          <w:caps w:val="0"/>
          <w:sz w:val="22"/>
          <w:szCs w:val="22"/>
        </w:rPr>
        <w:t xml:space="preserve">se </w:t>
      </w:r>
      <w:r w:rsidRPr="009F79FC">
        <w:rPr>
          <w:b w:val="0"/>
          <w:bCs w:val="0"/>
          <w:caps w:val="0"/>
          <w:sz w:val="22"/>
          <w:szCs w:val="22"/>
        </w:rPr>
        <w:t xml:space="preserve">llegue será visitar el legendario Sun Studios, cuna misma del Rock and Roll. Continuamos con la visita al conmovedor Museo de los Derechos Civiles ubicado en el mismo edificio donde fue asesinado Martin Luther King en 1968. </w:t>
      </w:r>
      <w:r>
        <w:rPr>
          <w:b w:val="0"/>
          <w:bCs w:val="0"/>
          <w:caps w:val="0"/>
          <w:sz w:val="22"/>
          <w:szCs w:val="22"/>
        </w:rPr>
        <w:t xml:space="preserve">En la noche se </w:t>
      </w:r>
      <w:r w:rsidRPr="009F79FC">
        <w:rPr>
          <w:b w:val="0"/>
          <w:bCs w:val="0"/>
          <w:caps w:val="0"/>
          <w:sz w:val="22"/>
          <w:szCs w:val="22"/>
        </w:rPr>
        <w:t>sald</w:t>
      </w:r>
      <w:r>
        <w:rPr>
          <w:b w:val="0"/>
          <w:bCs w:val="0"/>
          <w:caps w:val="0"/>
          <w:sz w:val="22"/>
          <w:szCs w:val="22"/>
        </w:rPr>
        <w:t>rá</w:t>
      </w:r>
      <w:r w:rsidRPr="009F79FC">
        <w:rPr>
          <w:b w:val="0"/>
          <w:bCs w:val="0"/>
          <w:caps w:val="0"/>
          <w:sz w:val="22"/>
          <w:szCs w:val="22"/>
        </w:rPr>
        <w:t xml:space="preserve"> para disfrutar</w:t>
      </w:r>
      <w:r>
        <w:rPr>
          <w:b w:val="0"/>
          <w:bCs w:val="0"/>
          <w:caps w:val="0"/>
          <w:sz w:val="22"/>
          <w:szCs w:val="22"/>
        </w:rPr>
        <w:t xml:space="preserve"> </w:t>
      </w:r>
      <w:r w:rsidRPr="009F79FC">
        <w:rPr>
          <w:b w:val="0"/>
          <w:bCs w:val="0"/>
          <w:caps w:val="0"/>
          <w:sz w:val="22"/>
          <w:szCs w:val="22"/>
        </w:rPr>
        <w:t xml:space="preserve">de la música de la ciudad y </w:t>
      </w:r>
      <w:r>
        <w:rPr>
          <w:b w:val="0"/>
          <w:bCs w:val="0"/>
          <w:caps w:val="0"/>
          <w:sz w:val="22"/>
          <w:szCs w:val="22"/>
        </w:rPr>
        <w:t>de</w:t>
      </w:r>
      <w:r w:rsidRPr="009F79FC">
        <w:rPr>
          <w:b w:val="0"/>
          <w:bCs w:val="0"/>
          <w:caps w:val="0"/>
          <w:sz w:val="22"/>
          <w:szCs w:val="22"/>
        </w:rPr>
        <w:t xml:space="preserve"> la legendaria calle Beale visitando uno de los tantos bares en la calle, para escuchar un poco de Rhythm y Blues. Alojamiento.</w:t>
      </w:r>
    </w:p>
    <w:p w14:paraId="23A04A38" w14:textId="7111A30E"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MEMPHIS</w:t>
      </w:r>
      <w:r w:rsidR="001834F3" w:rsidRPr="001834F3">
        <w:rPr>
          <w:rFonts w:ascii="Century Gothic" w:hAnsi="Century Gothic" w:cstheme="minorBidi"/>
          <w:caps w:val="0"/>
          <w:color w:val="002060"/>
          <w:kern w:val="2"/>
          <w:sz w:val="22"/>
          <w:szCs w:val="22"/>
          <w:lang w:bidi="ar-SA"/>
          <w14:ligatures w14:val="standardContextual"/>
        </w:rPr>
        <w:t xml:space="preserve"> – </w:t>
      </w:r>
      <w:r w:rsidR="00EA240B">
        <w:rPr>
          <w:rFonts w:ascii="Century Gothic" w:hAnsi="Century Gothic" w:cstheme="minorBidi"/>
          <w:caps w:val="0"/>
          <w:color w:val="002060"/>
          <w:kern w:val="2"/>
          <w:sz w:val="22"/>
          <w:szCs w:val="22"/>
          <w:lang w:bidi="ar-SA"/>
          <w14:ligatures w14:val="standardContextual"/>
        </w:rPr>
        <w:t>NUEVA ORLEANS</w:t>
      </w:r>
    </w:p>
    <w:p w14:paraId="1B832477" w14:textId="3E7EA9D0" w:rsidR="009F79FC" w:rsidRPr="009F79FC" w:rsidRDefault="009F79FC" w:rsidP="009F79FC">
      <w:pPr>
        <w:pStyle w:val="Textoindependiente"/>
        <w:spacing w:before="43" w:line="244" w:lineRule="auto"/>
        <w:ind w:right="-93"/>
        <w:jc w:val="both"/>
        <w:rPr>
          <w:rFonts w:ascii="Calibri" w:eastAsiaTheme="minorHAnsi" w:hAnsi="Calibri" w:cs="Calibri"/>
          <w:color w:val="000000" w:themeColor="text1"/>
          <w:sz w:val="22"/>
          <w:szCs w:val="22"/>
          <w:lang w:val="es-CO" w:bidi="hi-IN"/>
        </w:rPr>
      </w:pPr>
      <w:r w:rsidRPr="009F79FC">
        <w:rPr>
          <w:rFonts w:ascii="Calibri" w:eastAsiaTheme="minorHAnsi" w:hAnsi="Calibri" w:cs="Calibri"/>
          <w:color w:val="000000" w:themeColor="text1"/>
          <w:sz w:val="22"/>
          <w:szCs w:val="22"/>
          <w:lang w:val="es-CO" w:bidi="hi-IN"/>
        </w:rPr>
        <w:t xml:space="preserve">Desayuno </w:t>
      </w:r>
      <w:r>
        <w:rPr>
          <w:rFonts w:ascii="Calibri" w:eastAsiaTheme="minorHAnsi" w:hAnsi="Calibri" w:cs="Calibri"/>
          <w:color w:val="000000" w:themeColor="text1"/>
          <w:sz w:val="22"/>
          <w:szCs w:val="22"/>
          <w:lang w:val="es-CO" w:bidi="hi-IN"/>
        </w:rPr>
        <w:t>a</w:t>
      </w:r>
      <w:r w:rsidRPr="009F79FC">
        <w:rPr>
          <w:rFonts w:ascii="Calibri" w:eastAsiaTheme="minorHAnsi" w:hAnsi="Calibri" w:cs="Calibri"/>
          <w:color w:val="000000" w:themeColor="text1"/>
          <w:sz w:val="22"/>
          <w:szCs w:val="22"/>
          <w:lang w:val="es-CO" w:bidi="hi-IN"/>
        </w:rPr>
        <w:t xml:space="preserve">mericano. Por la mañana </w:t>
      </w:r>
      <w:r>
        <w:rPr>
          <w:rFonts w:ascii="Calibri" w:eastAsiaTheme="minorHAnsi" w:hAnsi="Calibri" w:cs="Calibri"/>
          <w:color w:val="000000" w:themeColor="text1"/>
          <w:sz w:val="22"/>
          <w:szCs w:val="22"/>
          <w:lang w:val="es-CO" w:bidi="hi-IN"/>
        </w:rPr>
        <w:t xml:space="preserve">se hará </w:t>
      </w:r>
      <w:r w:rsidRPr="009F79FC">
        <w:rPr>
          <w:rFonts w:ascii="Calibri" w:eastAsiaTheme="minorHAnsi" w:hAnsi="Calibri" w:cs="Calibri"/>
          <w:color w:val="000000" w:themeColor="text1"/>
          <w:sz w:val="22"/>
          <w:szCs w:val="22"/>
          <w:lang w:val="es-CO" w:bidi="hi-IN"/>
        </w:rPr>
        <w:t xml:space="preserve">una de las visitas más importantes del viaje: nos dirigimos a la mansión de Elvis Presley, </w:t>
      </w:r>
      <w:r w:rsidR="00133866" w:rsidRPr="009F79FC">
        <w:rPr>
          <w:rFonts w:ascii="Calibri" w:eastAsiaTheme="minorHAnsi" w:hAnsi="Calibri" w:cs="Calibri"/>
          <w:color w:val="000000" w:themeColor="text1"/>
          <w:sz w:val="22"/>
          <w:szCs w:val="22"/>
          <w:lang w:val="es-CO" w:bidi="hi-IN"/>
        </w:rPr>
        <w:t>Graceland.</w:t>
      </w:r>
      <w:r w:rsidRPr="009F79FC">
        <w:rPr>
          <w:rFonts w:ascii="Calibri" w:eastAsiaTheme="minorHAnsi" w:hAnsi="Calibri" w:cs="Calibri"/>
          <w:color w:val="000000" w:themeColor="text1"/>
          <w:sz w:val="22"/>
          <w:szCs w:val="22"/>
          <w:lang w:val="es-CO" w:bidi="hi-IN"/>
        </w:rPr>
        <w:t xml:space="preserve"> Al finalizar la visita continuamos hacia el </w:t>
      </w:r>
      <w:proofErr w:type="spellStart"/>
      <w:r w:rsidRPr="009F79FC">
        <w:rPr>
          <w:rFonts w:ascii="Calibri" w:eastAsiaTheme="minorHAnsi" w:hAnsi="Calibri" w:cs="Calibri"/>
          <w:color w:val="000000" w:themeColor="text1"/>
          <w:sz w:val="22"/>
          <w:szCs w:val="22"/>
          <w:lang w:val="es-CO" w:bidi="hi-IN"/>
        </w:rPr>
        <w:t>Crescent</w:t>
      </w:r>
      <w:proofErr w:type="spellEnd"/>
      <w:r w:rsidRPr="009F79FC">
        <w:rPr>
          <w:rFonts w:ascii="Calibri" w:eastAsiaTheme="minorHAnsi" w:hAnsi="Calibri" w:cs="Calibri"/>
          <w:color w:val="000000" w:themeColor="text1"/>
          <w:sz w:val="22"/>
          <w:szCs w:val="22"/>
          <w:lang w:val="es-CO" w:bidi="hi-IN"/>
        </w:rPr>
        <w:t xml:space="preserve"> City, New Orleans donde llegaremos a </w:t>
      </w:r>
      <w:r w:rsidR="00133866" w:rsidRPr="009F79FC">
        <w:rPr>
          <w:rFonts w:ascii="Calibri" w:eastAsiaTheme="minorHAnsi" w:hAnsi="Calibri" w:cs="Calibri"/>
          <w:color w:val="000000" w:themeColor="text1"/>
          <w:sz w:val="22"/>
          <w:szCs w:val="22"/>
          <w:lang w:val="es-CO" w:bidi="hi-IN"/>
        </w:rPr>
        <w:t>últimas</w:t>
      </w:r>
      <w:r w:rsidRPr="009F79FC">
        <w:rPr>
          <w:rFonts w:ascii="Calibri" w:eastAsiaTheme="minorHAnsi" w:hAnsi="Calibri" w:cs="Calibri"/>
          <w:color w:val="000000" w:themeColor="text1"/>
          <w:sz w:val="22"/>
          <w:szCs w:val="22"/>
          <w:lang w:val="es-CO" w:bidi="hi-IN"/>
        </w:rPr>
        <w:t xml:space="preserve"> horas de la tarde. Alojamiento.</w:t>
      </w:r>
    </w:p>
    <w:p w14:paraId="42EB2CA6" w14:textId="77777777" w:rsidR="00EA240B" w:rsidRDefault="00EA240B" w:rsidP="00E61D07">
      <w:pPr>
        <w:pStyle w:val="itinerario"/>
      </w:pPr>
    </w:p>
    <w:p w14:paraId="53F96062" w14:textId="25A0768B" w:rsidR="00EA240B" w:rsidRDefault="00EA240B" w:rsidP="00E61D07">
      <w:pPr>
        <w:pStyle w:val="itinerario"/>
        <w:sectPr w:rsidR="00EA240B" w:rsidSect="006773A9">
          <w:type w:val="continuous"/>
          <w:pgSz w:w="12240" w:h="15840"/>
          <w:pgMar w:top="1417" w:right="1701" w:bottom="1276" w:left="1701" w:header="708" w:footer="30" w:gutter="0"/>
          <w:cols w:space="720"/>
          <w:docGrid w:linePitch="360"/>
        </w:sectPr>
      </w:pPr>
    </w:p>
    <w:p w14:paraId="043112D5" w14:textId="6ABDB7FD" w:rsidR="000E74C2" w:rsidRDefault="00E260D8" w:rsidP="000E74C2">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NUEVA ORLEANS</w:t>
      </w:r>
    </w:p>
    <w:p w14:paraId="0AB646C0" w14:textId="1359B499" w:rsidR="00133866" w:rsidRPr="00133866" w:rsidRDefault="00133866" w:rsidP="00D9432D">
      <w:pPr>
        <w:pStyle w:val="dias"/>
        <w:spacing w:before="0"/>
        <w:jc w:val="both"/>
        <w:rPr>
          <w:b w:val="0"/>
          <w:bCs w:val="0"/>
          <w:caps w:val="0"/>
          <w:sz w:val="22"/>
          <w:szCs w:val="22"/>
        </w:rPr>
      </w:pPr>
      <w:r w:rsidRPr="00133866">
        <w:rPr>
          <w:b w:val="0"/>
          <w:bCs w:val="0"/>
          <w:caps w:val="0"/>
          <w:sz w:val="22"/>
          <w:szCs w:val="22"/>
        </w:rPr>
        <w:t xml:space="preserve">Desayuno </w:t>
      </w:r>
      <w:r>
        <w:rPr>
          <w:b w:val="0"/>
          <w:bCs w:val="0"/>
          <w:caps w:val="0"/>
          <w:sz w:val="22"/>
          <w:szCs w:val="22"/>
        </w:rPr>
        <w:t>a</w:t>
      </w:r>
      <w:r w:rsidRPr="00133866">
        <w:rPr>
          <w:b w:val="0"/>
          <w:bCs w:val="0"/>
          <w:caps w:val="0"/>
          <w:sz w:val="22"/>
          <w:szCs w:val="22"/>
        </w:rPr>
        <w:t>mericano. Por la mañana sali</w:t>
      </w:r>
      <w:r>
        <w:rPr>
          <w:b w:val="0"/>
          <w:bCs w:val="0"/>
          <w:caps w:val="0"/>
          <w:sz w:val="22"/>
          <w:szCs w:val="22"/>
        </w:rPr>
        <w:t>da</w:t>
      </w:r>
      <w:r w:rsidRPr="00133866">
        <w:rPr>
          <w:b w:val="0"/>
          <w:bCs w:val="0"/>
          <w:caps w:val="0"/>
          <w:sz w:val="22"/>
          <w:szCs w:val="22"/>
        </w:rPr>
        <w:t xml:space="preserve"> con destino a Oak Alley una de las plantaciones más famoso del siglo </w:t>
      </w:r>
      <w:r>
        <w:rPr>
          <w:b w:val="0"/>
          <w:bCs w:val="0"/>
          <w:caps w:val="0"/>
          <w:sz w:val="22"/>
          <w:szCs w:val="22"/>
        </w:rPr>
        <w:t>XIX</w:t>
      </w:r>
      <w:r w:rsidRPr="00133866">
        <w:rPr>
          <w:b w:val="0"/>
          <w:bCs w:val="0"/>
          <w:caps w:val="0"/>
          <w:sz w:val="22"/>
          <w:szCs w:val="22"/>
        </w:rPr>
        <w:t xml:space="preserve">. Luego de visitar la plantación </w:t>
      </w:r>
      <w:r>
        <w:rPr>
          <w:b w:val="0"/>
          <w:bCs w:val="0"/>
          <w:caps w:val="0"/>
          <w:sz w:val="22"/>
          <w:szCs w:val="22"/>
        </w:rPr>
        <w:t xml:space="preserve">se </w:t>
      </w:r>
      <w:r w:rsidRPr="00133866">
        <w:rPr>
          <w:b w:val="0"/>
          <w:bCs w:val="0"/>
          <w:caps w:val="0"/>
          <w:sz w:val="22"/>
          <w:szCs w:val="22"/>
        </w:rPr>
        <w:t>continua</w:t>
      </w:r>
      <w:r>
        <w:rPr>
          <w:b w:val="0"/>
          <w:bCs w:val="0"/>
          <w:caps w:val="0"/>
          <w:sz w:val="22"/>
          <w:szCs w:val="22"/>
        </w:rPr>
        <w:t>rá el</w:t>
      </w:r>
      <w:r w:rsidRPr="00133866">
        <w:rPr>
          <w:b w:val="0"/>
          <w:bCs w:val="0"/>
          <w:caps w:val="0"/>
          <w:sz w:val="22"/>
          <w:szCs w:val="22"/>
        </w:rPr>
        <w:t xml:space="preserve"> viaje a los famosos </w:t>
      </w:r>
      <w:proofErr w:type="spellStart"/>
      <w:r w:rsidRPr="00133866">
        <w:rPr>
          <w:b w:val="0"/>
          <w:bCs w:val="0"/>
          <w:caps w:val="0"/>
          <w:sz w:val="22"/>
          <w:szCs w:val="22"/>
        </w:rPr>
        <w:t>Swamps</w:t>
      </w:r>
      <w:proofErr w:type="spellEnd"/>
      <w:r w:rsidRPr="00133866">
        <w:rPr>
          <w:b w:val="0"/>
          <w:bCs w:val="0"/>
          <w:caps w:val="0"/>
          <w:sz w:val="22"/>
          <w:szCs w:val="22"/>
        </w:rPr>
        <w:t xml:space="preserve"> de </w:t>
      </w:r>
      <w:proofErr w:type="spellStart"/>
      <w:r w:rsidRPr="00133866">
        <w:rPr>
          <w:b w:val="0"/>
          <w:bCs w:val="0"/>
          <w:caps w:val="0"/>
          <w:sz w:val="22"/>
          <w:szCs w:val="22"/>
        </w:rPr>
        <w:t>Louisiana</w:t>
      </w:r>
      <w:proofErr w:type="spellEnd"/>
      <w:r w:rsidRPr="00133866">
        <w:rPr>
          <w:b w:val="0"/>
          <w:bCs w:val="0"/>
          <w:caps w:val="0"/>
          <w:sz w:val="22"/>
          <w:szCs w:val="22"/>
        </w:rPr>
        <w:t xml:space="preserve">, para almorzar </w:t>
      </w:r>
      <w:r w:rsidRPr="001F533B">
        <w:rPr>
          <w:caps w:val="0"/>
          <w:color w:val="002060"/>
          <w:sz w:val="22"/>
          <w:szCs w:val="22"/>
        </w:rPr>
        <w:t>(no incluido).</w:t>
      </w:r>
      <w:r>
        <w:rPr>
          <w:b w:val="0"/>
          <w:bCs w:val="0"/>
          <w:caps w:val="0"/>
          <w:color w:val="002060"/>
          <w:sz w:val="22"/>
          <w:szCs w:val="22"/>
        </w:rPr>
        <w:t xml:space="preserve"> </w:t>
      </w:r>
      <w:r w:rsidRPr="00133866">
        <w:rPr>
          <w:b w:val="0"/>
          <w:bCs w:val="0"/>
          <w:caps w:val="0"/>
          <w:sz w:val="22"/>
          <w:szCs w:val="22"/>
        </w:rPr>
        <w:t>Luego del almuerzo</w:t>
      </w:r>
      <w:r>
        <w:rPr>
          <w:b w:val="0"/>
          <w:bCs w:val="0"/>
          <w:caps w:val="0"/>
          <w:sz w:val="22"/>
          <w:szCs w:val="22"/>
        </w:rPr>
        <w:t xml:space="preserve">, </w:t>
      </w:r>
      <w:r w:rsidRPr="00133866">
        <w:rPr>
          <w:b w:val="0"/>
          <w:bCs w:val="0"/>
          <w:caps w:val="0"/>
          <w:sz w:val="22"/>
          <w:szCs w:val="22"/>
        </w:rPr>
        <w:t xml:space="preserve">tendrán la oportunidad de abordar un </w:t>
      </w:r>
      <w:proofErr w:type="spellStart"/>
      <w:r w:rsidRPr="00133866">
        <w:rPr>
          <w:b w:val="0"/>
          <w:bCs w:val="0"/>
          <w:caps w:val="0"/>
          <w:sz w:val="22"/>
          <w:szCs w:val="22"/>
        </w:rPr>
        <w:lastRenderedPageBreak/>
        <w:t>Swamp</w:t>
      </w:r>
      <w:proofErr w:type="spellEnd"/>
      <w:r w:rsidRPr="00133866">
        <w:rPr>
          <w:b w:val="0"/>
          <w:bCs w:val="0"/>
          <w:caps w:val="0"/>
          <w:sz w:val="22"/>
          <w:szCs w:val="22"/>
        </w:rPr>
        <w:t xml:space="preserve"> </w:t>
      </w:r>
      <w:proofErr w:type="spellStart"/>
      <w:r w:rsidRPr="00133866">
        <w:rPr>
          <w:b w:val="0"/>
          <w:bCs w:val="0"/>
          <w:caps w:val="0"/>
          <w:sz w:val="22"/>
          <w:szCs w:val="22"/>
        </w:rPr>
        <w:t>Boat</w:t>
      </w:r>
      <w:proofErr w:type="spellEnd"/>
      <w:r w:rsidRPr="00133866">
        <w:rPr>
          <w:b w:val="0"/>
          <w:bCs w:val="0"/>
          <w:caps w:val="0"/>
          <w:sz w:val="22"/>
          <w:szCs w:val="22"/>
        </w:rPr>
        <w:t xml:space="preserve"> para conocer el </w:t>
      </w:r>
      <w:proofErr w:type="spellStart"/>
      <w:r w:rsidRPr="00133866">
        <w:rPr>
          <w:b w:val="0"/>
          <w:bCs w:val="0"/>
          <w:caps w:val="0"/>
          <w:sz w:val="22"/>
          <w:szCs w:val="22"/>
        </w:rPr>
        <w:t>Bayou</w:t>
      </w:r>
      <w:proofErr w:type="spellEnd"/>
      <w:r w:rsidRPr="00133866">
        <w:rPr>
          <w:b w:val="0"/>
          <w:bCs w:val="0"/>
          <w:caps w:val="0"/>
          <w:sz w:val="22"/>
          <w:szCs w:val="22"/>
        </w:rPr>
        <w:t xml:space="preserve"> y su fauna de cerca</w:t>
      </w:r>
      <w:r w:rsidR="00D9432D">
        <w:rPr>
          <w:b w:val="0"/>
          <w:bCs w:val="0"/>
          <w:caps w:val="0"/>
          <w:sz w:val="22"/>
          <w:szCs w:val="22"/>
        </w:rPr>
        <w:t xml:space="preserve">. </w:t>
      </w:r>
      <w:r w:rsidRPr="00133866">
        <w:rPr>
          <w:b w:val="0"/>
          <w:bCs w:val="0"/>
          <w:caps w:val="0"/>
          <w:sz w:val="22"/>
          <w:szCs w:val="22"/>
        </w:rPr>
        <w:t>Regreso a New Orleans a media tarde. Alojamiento.</w:t>
      </w:r>
    </w:p>
    <w:p w14:paraId="5042AE02" w14:textId="77777777" w:rsidR="00A52A81" w:rsidRDefault="00A52A81" w:rsidP="000E74C2">
      <w:pPr>
        <w:pStyle w:val="dias"/>
        <w:spacing w:before="0"/>
        <w:jc w:val="both"/>
        <w:rPr>
          <w:b w:val="0"/>
          <w:bCs w:val="0"/>
          <w:caps w:val="0"/>
          <w:sz w:val="22"/>
          <w:szCs w:val="22"/>
        </w:rPr>
      </w:pPr>
    </w:p>
    <w:p w14:paraId="41AB42BF" w14:textId="0CEA0D37" w:rsidR="00A52A81"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NUEVA ORLEANS</w:t>
      </w:r>
    </w:p>
    <w:p w14:paraId="1354F6D4" w14:textId="77777777" w:rsidR="00D9432D" w:rsidRDefault="00D9432D" w:rsidP="00D9432D">
      <w:pPr>
        <w:pStyle w:val="dias"/>
        <w:spacing w:before="0"/>
        <w:jc w:val="both"/>
        <w:rPr>
          <w:b w:val="0"/>
          <w:bCs w:val="0"/>
          <w:caps w:val="0"/>
          <w:sz w:val="22"/>
          <w:szCs w:val="22"/>
        </w:rPr>
      </w:pPr>
      <w:r w:rsidRPr="00D9432D">
        <w:rPr>
          <w:b w:val="0"/>
          <w:bCs w:val="0"/>
          <w:caps w:val="0"/>
          <w:sz w:val="22"/>
          <w:szCs w:val="22"/>
        </w:rPr>
        <w:t xml:space="preserve">Desayuno </w:t>
      </w:r>
      <w:r>
        <w:rPr>
          <w:b w:val="0"/>
          <w:bCs w:val="0"/>
          <w:caps w:val="0"/>
          <w:sz w:val="22"/>
          <w:szCs w:val="22"/>
        </w:rPr>
        <w:t>a</w:t>
      </w:r>
      <w:r w:rsidRPr="00D9432D">
        <w:rPr>
          <w:b w:val="0"/>
          <w:bCs w:val="0"/>
          <w:caps w:val="0"/>
          <w:sz w:val="22"/>
          <w:szCs w:val="22"/>
        </w:rPr>
        <w:t xml:space="preserve">mericano. Por la mañana </w:t>
      </w:r>
      <w:r>
        <w:rPr>
          <w:b w:val="0"/>
          <w:bCs w:val="0"/>
          <w:caps w:val="0"/>
          <w:sz w:val="22"/>
          <w:szCs w:val="22"/>
        </w:rPr>
        <w:t xml:space="preserve">se </w:t>
      </w:r>
      <w:r w:rsidRPr="00D9432D">
        <w:rPr>
          <w:b w:val="0"/>
          <w:bCs w:val="0"/>
          <w:caps w:val="0"/>
          <w:sz w:val="22"/>
          <w:szCs w:val="22"/>
        </w:rPr>
        <w:t>realizar</w:t>
      </w:r>
      <w:r>
        <w:rPr>
          <w:b w:val="0"/>
          <w:bCs w:val="0"/>
          <w:caps w:val="0"/>
          <w:sz w:val="22"/>
          <w:szCs w:val="22"/>
        </w:rPr>
        <w:t>á</w:t>
      </w:r>
      <w:r w:rsidRPr="00D9432D">
        <w:rPr>
          <w:b w:val="0"/>
          <w:bCs w:val="0"/>
          <w:caps w:val="0"/>
          <w:sz w:val="22"/>
          <w:szCs w:val="22"/>
        </w:rPr>
        <w:t xml:space="preserve"> una visita por el barrio Francés, zona de tiendas y restaurantes que ya servía de lugar de comercio desde 1791.En una mañana es posible viajar a través de tres siglos de historia, leyendas y romances por esta ciudad que nadie cuido y que sin embargo creció al ritmo de la música, de la vida libertina, del clima inclemente, la magia, las mezclas étnicas y una gastronomía única creando sus propios sonidos e imágenes como las de</w:t>
      </w:r>
      <w:r>
        <w:rPr>
          <w:b w:val="0"/>
          <w:bCs w:val="0"/>
          <w:caps w:val="0"/>
          <w:sz w:val="22"/>
          <w:szCs w:val="22"/>
        </w:rPr>
        <w:t xml:space="preserve"> </w:t>
      </w:r>
      <w:r w:rsidRPr="00D9432D">
        <w:rPr>
          <w:b w:val="0"/>
          <w:bCs w:val="0"/>
          <w:caps w:val="0"/>
          <w:sz w:val="22"/>
          <w:szCs w:val="22"/>
        </w:rPr>
        <w:t>l</w:t>
      </w:r>
      <w:r>
        <w:rPr>
          <w:b w:val="0"/>
          <w:bCs w:val="0"/>
          <w:caps w:val="0"/>
          <w:sz w:val="22"/>
          <w:szCs w:val="22"/>
        </w:rPr>
        <w:t>os</w:t>
      </w:r>
      <w:r w:rsidRPr="00D9432D">
        <w:rPr>
          <w:b w:val="0"/>
          <w:bCs w:val="0"/>
          <w:caps w:val="0"/>
          <w:sz w:val="22"/>
          <w:szCs w:val="22"/>
        </w:rPr>
        <w:t xml:space="preserve"> famosos Barrio francés y la histórica Plaza Jackson, sede del Cabildo, lugar donde se guardan los documentos que certifican que Napoleón Bonaparte le vendió a Thomas Jefferson la Luisiana francesa consolidando de esa manera el mejor negocio de la historia. </w:t>
      </w:r>
    </w:p>
    <w:p w14:paraId="05AF6E58" w14:textId="77777777" w:rsidR="00D9432D" w:rsidRDefault="00D9432D" w:rsidP="00D9432D">
      <w:pPr>
        <w:pStyle w:val="dias"/>
        <w:spacing w:before="0"/>
        <w:jc w:val="both"/>
        <w:rPr>
          <w:b w:val="0"/>
          <w:bCs w:val="0"/>
          <w:caps w:val="0"/>
          <w:sz w:val="22"/>
          <w:szCs w:val="22"/>
        </w:rPr>
      </w:pPr>
    </w:p>
    <w:p w14:paraId="11C88C7E" w14:textId="3D8DD84A" w:rsidR="00D9432D" w:rsidRPr="00D9432D" w:rsidRDefault="00D9432D" w:rsidP="00D9432D">
      <w:pPr>
        <w:pStyle w:val="dias"/>
        <w:spacing w:before="0"/>
        <w:jc w:val="both"/>
        <w:rPr>
          <w:b w:val="0"/>
          <w:bCs w:val="0"/>
          <w:caps w:val="0"/>
          <w:sz w:val="22"/>
          <w:szCs w:val="22"/>
        </w:rPr>
      </w:pPr>
      <w:r w:rsidRPr="00D9432D">
        <w:rPr>
          <w:b w:val="0"/>
          <w:bCs w:val="0"/>
          <w:caps w:val="0"/>
          <w:sz w:val="22"/>
          <w:szCs w:val="22"/>
        </w:rPr>
        <w:t xml:space="preserve">De historias de vudú y la piratería se puede escuchar en el </w:t>
      </w:r>
      <w:proofErr w:type="spellStart"/>
      <w:r w:rsidRPr="00D9432D">
        <w:rPr>
          <w:b w:val="0"/>
          <w:bCs w:val="0"/>
          <w:caps w:val="0"/>
          <w:sz w:val="22"/>
          <w:szCs w:val="22"/>
        </w:rPr>
        <w:t>Bayou</w:t>
      </w:r>
      <w:proofErr w:type="spellEnd"/>
      <w:r w:rsidRPr="00D9432D">
        <w:rPr>
          <w:b w:val="0"/>
          <w:bCs w:val="0"/>
          <w:caps w:val="0"/>
          <w:sz w:val="22"/>
          <w:szCs w:val="22"/>
        </w:rPr>
        <w:t xml:space="preserve"> San Juan, el canal utilizado por Jean Lafitte y su banda de piratas, a nuestro paso en ruta hacia el lago </w:t>
      </w:r>
      <w:proofErr w:type="spellStart"/>
      <w:r w:rsidRPr="00D9432D">
        <w:rPr>
          <w:b w:val="0"/>
          <w:bCs w:val="0"/>
          <w:caps w:val="0"/>
          <w:sz w:val="22"/>
          <w:szCs w:val="22"/>
        </w:rPr>
        <w:t>Pontchartrain</w:t>
      </w:r>
      <w:proofErr w:type="spellEnd"/>
      <w:r w:rsidRPr="00D9432D">
        <w:rPr>
          <w:b w:val="0"/>
          <w:bCs w:val="0"/>
          <w:caps w:val="0"/>
          <w:sz w:val="22"/>
          <w:szCs w:val="22"/>
        </w:rPr>
        <w:t>. Continuamos nuestro recorrido hacia el mundialmente famoso Distrito de los Jardines apreciando las majestuosas mansiones y también pasaremos por las universidades de Tulane y Loyola. Tarde libre. Alojamiento.</w:t>
      </w:r>
    </w:p>
    <w:p w14:paraId="5A1DBB67" w14:textId="77777777" w:rsidR="00A52A81" w:rsidRDefault="00A52A81" w:rsidP="000E74C2">
      <w:pPr>
        <w:pStyle w:val="dias"/>
        <w:spacing w:before="0"/>
        <w:jc w:val="both"/>
        <w:rPr>
          <w:b w:val="0"/>
          <w:bCs w:val="0"/>
          <w:caps w:val="0"/>
          <w:sz w:val="22"/>
          <w:szCs w:val="22"/>
        </w:rPr>
      </w:pPr>
    </w:p>
    <w:p w14:paraId="3DEDF907" w14:textId="77777777" w:rsidR="00EA240B" w:rsidRDefault="00A52A81" w:rsidP="00EA240B">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EA240B" w:rsidRPr="00EA240B">
        <w:rPr>
          <w:rFonts w:ascii="Century Gothic" w:hAnsi="Century Gothic" w:cstheme="minorBidi"/>
          <w:caps w:val="0"/>
          <w:color w:val="002060"/>
          <w:kern w:val="2"/>
          <w:sz w:val="22"/>
          <w:szCs w:val="22"/>
          <w:lang w:bidi="ar-SA"/>
          <w14:ligatures w14:val="standardContextual"/>
        </w:rPr>
        <w:t xml:space="preserve">NUEVA ORLEANS </w:t>
      </w:r>
    </w:p>
    <w:p w14:paraId="72A7CC84" w14:textId="77777777" w:rsidR="00D9432D" w:rsidRPr="00B93233" w:rsidRDefault="00D9432D" w:rsidP="00D9432D">
      <w:pPr>
        <w:pStyle w:val="itinerario"/>
      </w:pPr>
      <w:r w:rsidRPr="00B93233">
        <w:t>Desayuno americano. Traslado de salida por cuenta propia</w:t>
      </w:r>
      <w:r>
        <w:t xml:space="preserve"> del pasajero</w:t>
      </w:r>
      <w:r w:rsidRPr="00B93233">
        <w:t>.</w:t>
      </w:r>
    </w:p>
    <w:p w14:paraId="2A5DDD44" w14:textId="77777777" w:rsidR="00D9432D" w:rsidRDefault="00D9432D" w:rsidP="00D9432D">
      <w:pPr>
        <w:pStyle w:val="itinerario"/>
      </w:pPr>
    </w:p>
    <w:p w14:paraId="6DFE302C" w14:textId="77777777" w:rsidR="00D9432D" w:rsidRPr="00B93233" w:rsidRDefault="00D9432D" w:rsidP="00D9432D">
      <w:pPr>
        <w:pStyle w:val="itinerario"/>
      </w:pPr>
      <w:r w:rsidRPr="00E81C25">
        <w:rPr>
          <w:b/>
          <w:bCs/>
          <w:color w:val="002060"/>
        </w:rPr>
        <w:t xml:space="preserve">NOTA: </w:t>
      </w:r>
      <w:r w:rsidRPr="00B93233">
        <w:t xml:space="preserve">CHECK OUT del hotel deberá ser antes de las 12:00 </w:t>
      </w:r>
      <w:r>
        <w:t>horas del mediodía.</w:t>
      </w:r>
    </w:p>
    <w:p w14:paraId="25817665" w14:textId="77777777" w:rsidR="00D9432D" w:rsidRDefault="00D9432D" w:rsidP="00EA240B">
      <w:pPr>
        <w:pStyle w:val="dias"/>
        <w:spacing w:before="0"/>
        <w:rPr>
          <w:rFonts w:ascii="Century Gothic" w:hAnsi="Century Gothic" w:cstheme="minorBidi"/>
          <w:caps w:val="0"/>
          <w:color w:val="002060"/>
          <w:kern w:val="2"/>
          <w:sz w:val="22"/>
          <w:szCs w:val="22"/>
          <w:lang w:bidi="ar-SA"/>
          <w14:ligatures w14:val="standardContextual"/>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70A40280"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4935C7">
        <w:rPr>
          <w:rFonts w:ascii="Century Gothic" w:hAnsi="Century Gothic" w:cstheme="minorBidi"/>
          <w:caps w:val="0"/>
          <w:color w:val="002060"/>
          <w:kern w:val="2"/>
          <w:lang w:bidi="ar-SA"/>
          <w14:ligatures w14:val="standardContextual"/>
        </w:rPr>
        <w:t>PUNTOS DE RECOGIDA O INICIO</w:t>
      </w:r>
      <w:r w:rsidRPr="00D54888">
        <w:rPr>
          <w:rFonts w:ascii="Century Gothic" w:hAnsi="Century Gothic" w:cstheme="minorBidi"/>
          <w:caps w:val="0"/>
          <w:color w:val="002060"/>
          <w:kern w:val="2"/>
          <w:lang w:bidi="ar-SA"/>
          <w14:ligatures w14:val="standardContextual"/>
        </w:rPr>
        <w:t xml:space="preserve"> EN LA CIUDAD DE </w:t>
      </w:r>
      <w:r w:rsidR="004935C7">
        <w:rPr>
          <w:rFonts w:ascii="Century Gothic" w:hAnsi="Century Gothic" w:cstheme="minorBidi"/>
          <w:caps w:val="0"/>
          <w:color w:val="002060"/>
          <w:kern w:val="2"/>
          <w:lang w:bidi="ar-SA"/>
          <w14:ligatures w14:val="standardContextual"/>
        </w:rPr>
        <w:t>CHICAGO</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0FC0F4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w:t>
            </w:r>
            <w:r w:rsidR="004935C7">
              <w:rPr>
                <w:caps w:val="0"/>
                <w:color w:val="2F5496" w:themeColor="accent5" w:themeShade="BF"/>
                <w:sz w:val="20"/>
                <w:szCs w:val="20"/>
              </w:rPr>
              <w:t>45</w:t>
            </w:r>
          </w:p>
        </w:tc>
        <w:tc>
          <w:tcPr>
            <w:tcW w:w="3969" w:type="dxa"/>
            <w:tcBorders>
              <w:left w:val="single" w:sz="2" w:space="0" w:color="E7E6E6" w:themeColor="background2"/>
              <w:right w:val="single" w:sz="2" w:space="0" w:color="E7E6E6" w:themeColor="background2"/>
            </w:tcBorders>
            <w:vAlign w:val="center"/>
          </w:tcPr>
          <w:p w14:paraId="4B18FB8C" w14:textId="77777777" w:rsidR="004935C7" w:rsidRPr="004935C7" w:rsidRDefault="004935C7" w:rsidP="004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4935C7">
              <w:rPr>
                <w:rFonts w:ascii="Calibri" w:hAnsi="Calibri" w:cs="Calibri"/>
                <w:sz w:val="20"/>
                <w:szCs w:val="20"/>
                <w:lang w:bidi="hi-IN"/>
              </w:rPr>
              <w:t>Hampton Inn Chicago</w:t>
            </w:r>
          </w:p>
          <w:p w14:paraId="362A68AE" w14:textId="1877002E" w:rsidR="00D54888" w:rsidRPr="00996C74" w:rsidRDefault="004935C7" w:rsidP="004935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4935C7">
              <w:rPr>
                <w:rFonts w:ascii="Calibri" w:hAnsi="Calibri" w:cs="Calibri"/>
                <w:sz w:val="20"/>
                <w:szCs w:val="20"/>
                <w:lang w:bidi="hi-IN"/>
              </w:rPr>
              <w:t>Downtown/</w:t>
            </w:r>
            <w:proofErr w:type="spellStart"/>
            <w:r w:rsidRPr="004935C7">
              <w:rPr>
                <w:rFonts w:ascii="Calibri" w:hAnsi="Calibri" w:cs="Calibri"/>
                <w:sz w:val="20"/>
                <w:szCs w:val="20"/>
                <w:lang w:bidi="hi-IN"/>
              </w:rPr>
              <w:t>Maginificent</w:t>
            </w:r>
            <w:proofErr w:type="spellEnd"/>
            <w:r w:rsidRPr="004935C7">
              <w:rPr>
                <w:rFonts w:ascii="Calibri" w:hAnsi="Calibri" w:cs="Calibri"/>
                <w:sz w:val="20"/>
                <w:szCs w:val="20"/>
                <w:lang w:bidi="hi-IN"/>
              </w:rPr>
              <w:t xml:space="preserve"> </w:t>
            </w:r>
            <w:proofErr w:type="spellStart"/>
            <w:r w:rsidRPr="004935C7">
              <w:rPr>
                <w:rFonts w:ascii="Calibri" w:hAnsi="Calibri" w:cs="Calibri"/>
                <w:sz w:val="20"/>
                <w:szCs w:val="20"/>
                <w:lang w:bidi="hi-IN"/>
              </w:rPr>
              <w:t>Mile</w:t>
            </w:r>
            <w:proofErr w:type="spellEnd"/>
          </w:p>
        </w:tc>
        <w:tc>
          <w:tcPr>
            <w:tcW w:w="3287" w:type="dxa"/>
            <w:tcBorders>
              <w:left w:val="single" w:sz="2" w:space="0" w:color="E7E6E6" w:themeColor="background2"/>
            </w:tcBorders>
            <w:vAlign w:val="center"/>
          </w:tcPr>
          <w:p w14:paraId="13FEA83E" w14:textId="6FD34550" w:rsidR="00D54888" w:rsidRPr="00996C74" w:rsidRDefault="004935C7"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4935C7">
              <w:rPr>
                <w:rFonts w:ascii="Calibri" w:hAnsi="Calibri" w:cs="Calibri"/>
                <w:sz w:val="20"/>
                <w:szCs w:val="20"/>
                <w:lang w:bidi="hi-IN"/>
              </w:rPr>
              <w:t xml:space="preserve">160 E Huron </w:t>
            </w:r>
            <w:proofErr w:type="spellStart"/>
            <w:r w:rsidRPr="004935C7">
              <w:rPr>
                <w:rFonts w:ascii="Calibri" w:hAnsi="Calibri" w:cs="Calibri"/>
                <w:sz w:val="20"/>
                <w:szCs w:val="20"/>
                <w:lang w:bidi="hi-IN"/>
              </w:rPr>
              <w:t>St</w:t>
            </w:r>
            <w:proofErr w:type="spellEnd"/>
            <w:r w:rsidRPr="004935C7">
              <w:rPr>
                <w:rFonts w:ascii="Calibri" w:hAnsi="Calibri" w:cs="Calibri"/>
                <w:sz w:val="20"/>
                <w:szCs w:val="20"/>
                <w:lang w:bidi="hi-IN"/>
              </w:rPr>
              <w:t>, Chicago, IL 60611, Estados Unidos</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5C0E8A4C" w14:textId="77777777" w:rsidR="004935C7" w:rsidRDefault="004935C7" w:rsidP="00E61D07">
      <w:pPr>
        <w:pStyle w:val="dias"/>
        <w:rPr>
          <w:rFonts w:ascii="Century Gothic" w:hAnsi="Century Gothic" w:cstheme="minorBidi"/>
          <w:caps w:val="0"/>
          <w:color w:val="002060"/>
          <w:kern w:val="2"/>
          <w:lang w:val="es-ES" w:bidi="ar-SA"/>
          <w14:ligatures w14:val="standardContextual"/>
        </w:rPr>
      </w:pPr>
    </w:p>
    <w:p w14:paraId="09E9BB0B" w14:textId="77777777" w:rsidR="004935C7" w:rsidRDefault="004935C7" w:rsidP="00E61D07">
      <w:pPr>
        <w:pStyle w:val="dias"/>
        <w:rPr>
          <w:rFonts w:ascii="Century Gothic" w:hAnsi="Century Gothic" w:cstheme="minorBidi"/>
          <w:caps w:val="0"/>
          <w:color w:val="002060"/>
          <w:kern w:val="2"/>
          <w:lang w:val="es-ES" w:bidi="ar-SA"/>
          <w14:ligatures w14:val="standardContextual"/>
        </w:rPr>
      </w:pPr>
    </w:p>
    <w:p w14:paraId="636F6D5A" w14:textId="34DC7E65"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39BBBE28" w:rsidR="00AC68FB" w:rsidRDefault="00056DD9" w:rsidP="00056DD9">
      <w:pPr>
        <w:pStyle w:val="itinerario"/>
        <w:rPr>
          <w:bCs/>
          <w:color w:val="auto"/>
        </w:rPr>
      </w:pPr>
      <w:r w:rsidRPr="00056DD9">
        <w:rPr>
          <w:b/>
          <w:color w:val="002060"/>
        </w:rPr>
        <w:t>Vigencia:</w:t>
      </w:r>
      <w:r w:rsidR="00306EC3">
        <w:rPr>
          <w:bCs/>
          <w:color w:val="auto"/>
        </w:rPr>
        <w:t xml:space="preserve"> Hasta </w:t>
      </w:r>
      <w:r w:rsidR="004935C7">
        <w:rPr>
          <w:bCs/>
          <w:color w:val="auto"/>
        </w:rPr>
        <w:t xml:space="preserve">septiembre </w:t>
      </w:r>
      <w:r w:rsidR="00306EC3">
        <w:rPr>
          <w:bCs/>
          <w:color w:val="auto"/>
        </w:rPr>
        <w:t>202</w:t>
      </w:r>
      <w:r w:rsidR="001F533B">
        <w:rPr>
          <w:bCs/>
          <w:color w:val="auto"/>
        </w:rPr>
        <w:t>5</w:t>
      </w:r>
      <w:r w:rsidRPr="00FD061A">
        <w:rPr>
          <w:bCs/>
          <w:color w:val="auto"/>
        </w:rPr>
        <w:t>.</w:t>
      </w:r>
    </w:p>
    <w:p w14:paraId="507B6516" w14:textId="77777777" w:rsidR="00306EC3" w:rsidRPr="00D418C9" w:rsidRDefault="00306EC3" w:rsidP="00056DD9">
      <w:pPr>
        <w:pStyle w:val="itinerario"/>
        <w:rPr>
          <w:bCs/>
        </w:rPr>
      </w:pPr>
    </w:p>
    <w:tbl>
      <w:tblPr>
        <w:tblStyle w:val="Tablanormal4"/>
        <w:tblW w:w="8924" w:type="dxa"/>
        <w:tblLook w:val="04A0" w:firstRow="1" w:lastRow="0" w:firstColumn="1" w:lastColumn="0" w:noHBand="0" w:noVBand="1"/>
      </w:tblPr>
      <w:tblGrid>
        <w:gridCol w:w="1862"/>
        <w:gridCol w:w="1861"/>
        <w:gridCol w:w="1731"/>
        <w:gridCol w:w="1731"/>
        <w:gridCol w:w="1739"/>
      </w:tblGrid>
      <w:tr w:rsidR="000E4C4F" w:rsidRPr="00385B33" w14:paraId="29420E7B" w14:textId="70CF5422" w:rsidTr="000E4C4F">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62" w:type="dxa"/>
            <w:shd w:val="clear" w:color="auto" w:fill="0C4870"/>
            <w:vAlign w:val="center"/>
          </w:tcPr>
          <w:p w14:paraId="26A1C41C" w14:textId="77777777" w:rsidR="004935C7" w:rsidRPr="00395C83" w:rsidRDefault="004935C7" w:rsidP="00C47BE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861" w:type="dxa"/>
            <w:shd w:val="clear" w:color="auto" w:fill="0C4870"/>
            <w:vAlign w:val="center"/>
          </w:tcPr>
          <w:p w14:paraId="26ED2051" w14:textId="77777777" w:rsidR="004935C7" w:rsidRPr="00395C83"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731" w:type="dxa"/>
            <w:shd w:val="clear" w:color="auto" w:fill="0C4870"/>
            <w:vAlign w:val="center"/>
          </w:tcPr>
          <w:p w14:paraId="71FD9B77" w14:textId="694489A2" w:rsidR="004935C7" w:rsidRPr="00395C83"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731" w:type="dxa"/>
            <w:shd w:val="clear" w:color="auto" w:fill="0C4870"/>
            <w:vAlign w:val="center"/>
          </w:tcPr>
          <w:p w14:paraId="3C31D187" w14:textId="04D22CA3" w:rsidR="004935C7" w:rsidRPr="004271BF"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739" w:type="dxa"/>
            <w:shd w:val="clear" w:color="auto" w:fill="0C4870"/>
            <w:vAlign w:val="center"/>
          </w:tcPr>
          <w:p w14:paraId="5CDB8699" w14:textId="37424913" w:rsidR="004935C7" w:rsidRPr="004271BF" w:rsidRDefault="004935C7"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0E4C4F" w:rsidRPr="00385B33" w14:paraId="049A5FA5" w14:textId="000542E6" w:rsidTr="000E4C4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62" w:type="dxa"/>
            <w:tcBorders>
              <w:left w:val="single" w:sz="2" w:space="0" w:color="E7E6E6" w:themeColor="background2"/>
              <w:right w:val="single" w:sz="2" w:space="0" w:color="E7E6E6" w:themeColor="background2"/>
            </w:tcBorders>
            <w:vAlign w:val="center"/>
          </w:tcPr>
          <w:p w14:paraId="22A0B224" w14:textId="70ADEC66" w:rsidR="004935C7" w:rsidRPr="004935C7" w:rsidRDefault="004935C7" w:rsidP="00910F86">
            <w:pPr>
              <w:jc w:val="center"/>
              <w:rPr>
                <w:rFonts w:ascii="Calibri" w:hAnsi="Calibri" w:cs="Calibri"/>
                <w:b w:val="0"/>
                <w:bCs w:val="0"/>
                <w:lang w:bidi="hi-IN"/>
              </w:rPr>
            </w:pPr>
            <w:r w:rsidRPr="004935C7">
              <w:rPr>
                <w:rFonts w:ascii="Calibri" w:hAnsi="Calibri" w:cs="Calibri"/>
                <w:b w:val="0"/>
                <w:bCs w:val="0"/>
                <w:lang w:bidi="hi-IN"/>
              </w:rPr>
              <w:t>2</w:t>
            </w:r>
            <w:r>
              <w:rPr>
                <w:rFonts w:ascii="Calibri" w:hAnsi="Calibri" w:cs="Calibri"/>
                <w:b w:val="0"/>
                <w:bCs w:val="0"/>
                <w:lang w:bidi="hi-IN"/>
              </w:rPr>
              <w:t>.</w:t>
            </w:r>
            <w:r w:rsidRPr="004935C7">
              <w:rPr>
                <w:rFonts w:ascii="Calibri" w:hAnsi="Calibri" w:cs="Calibri"/>
                <w:b w:val="0"/>
                <w:bCs w:val="0"/>
                <w:lang w:bidi="hi-IN"/>
              </w:rPr>
              <w:t>999</w:t>
            </w:r>
          </w:p>
        </w:tc>
        <w:tc>
          <w:tcPr>
            <w:tcW w:w="1861" w:type="dxa"/>
            <w:tcBorders>
              <w:left w:val="single" w:sz="2" w:space="0" w:color="E7E6E6" w:themeColor="background2"/>
            </w:tcBorders>
            <w:vAlign w:val="center"/>
          </w:tcPr>
          <w:p w14:paraId="09DED79D" w14:textId="1BA9FEF7"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2</w:t>
            </w:r>
            <w:r>
              <w:rPr>
                <w:rFonts w:ascii="Calibri" w:hAnsi="Calibri" w:cs="Calibri"/>
                <w:lang w:bidi="hi-IN"/>
              </w:rPr>
              <w:t>.</w:t>
            </w:r>
            <w:r w:rsidRPr="004935C7">
              <w:rPr>
                <w:rFonts w:ascii="Calibri" w:hAnsi="Calibri" w:cs="Calibri"/>
                <w:lang w:bidi="hi-IN"/>
              </w:rPr>
              <w:t>709</w:t>
            </w:r>
          </w:p>
        </w:tc>
        <w:tc>
          <w:tcPr>
            <w:tcW w:w="1731" w:type="dxa"/>
            <w:tcBorders>
              <w:left w:val="single" w:sz="2" w:space="0" w:color="E7E6E6" w:themeColor="background2"/>
            </w:tcBorders>
            <w:vAlign w:val="center"/>
          </w:tcPr>
          <w:p w14:paraId="45024EEB" w14:textId="1C771BF3"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2</w:t>
            </w:r>
            <w:r>
              <w:rPr>
                <w:rFonts w:ascii="Calibri" w:hAnsi="Calibri" w:cs="Calibri"/>
                <w:lang w:bidi="hi-IN"/>
              </w:rPr>
              <w:t>.</w:t>
            </w:r>
            <w:r w:rsidRPr="004935C7">
              <w:rPr>
                <w:rFonts w:ascii="Calibri" w:hAnsi="Calibri" w:cs="Calibri"/>
                <w:lang w:bidi="hi-IN"/>
              </w:rPr>
              <w:t>519</w:t>
            </w:r>
          </w:p>
        </w:tc>
        <w:tc>
          <w:tcPr>
            <w:tcW w:w="1731" w:type="dxa"/>
            <w:tcBorders>
              <w:left w:val="single" w:sz="2" w:space="0" w:color="E7E6E6" w:themeColor="background2"/>
            </w:tcBorders>
            <w:vAlign w:val="center"/>
          </w:tcPr>
          <w:p w14:paraId="21E7B167" w14:textId="3488D0DD"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4</w:t>
            </w:r>
            <w:r>
              <w:rPr>
                <w:rFonts w:ascii="Calibri" w:hAnsi="Calibri" w:cs="Calibri"/>
                <w:lang w:bidi="hi-IN"/>
              </w:rPr>
              <w:t>.</w:t>
            </w:r>
            <w:r w:rsidRPr="004935C7">
              <w:rPr>
                <w:rFonts w:ascii="Calibri" w:hAnsi="Calibri" w:cs="Calibri"/>
                <w:lang w:bidi="hi-IN"/>
              </w:rPr>
              <w:t>199</w:t>
            </w:r>
          </w:p>
        </w:tc>
        <w:tc>
          <w:tcPr>
            <w:tcW w:w="1739" w:type="dxa"/>
            <w:tcBorders>
              <w:left w:val="single" w:sz="2" w:space="0" w:color="E7E6E6" w:themeColor="background2"/>
            </w:tcBorders>
            <w:vAlign w:val="center"/>
          </w:tcPr>
          <w:p w14:paraId="64E421A8" w14:textId="3C20415C" w:rsidR="004935C7" w:rsidRPr="004935C7" w:rsidRDefault="004935C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935C7">
              <w:rPr>
                <w:rFonts w:ascii="Calibri" w:hAnsi="Calibri" w:cs="Calibri"/>
                <w:lang w:bidi="hi-IN"/>
              </w:rPr>
              <w:t>1</w:t>
            </w:r>
            <w:r>
              <w:rPr>
                <w:rFonts w:ascii="Calibri" w:hAnsi="Calibri" w:cs="Calibri"/>
                <w:lang w:bidi="hi-IN"/>
              </w:rPr>
              <w:t>.</w:t>
            </w:r>
            <w:r w:rsidRPr="004935C7">
              <w:rPr>
                <w:rFonts w:ascii="Calibri" w:hAnsi="Calibri" w:cs="Calibri"/>
                <w:lang w:bidi="hi-IN"/>
              </w:rPr>
              <w:t>699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7A817B0" w14:textId="77777777" w:rsidR="002359AE" w:rsidRPr="005F6D1C" w:rsidRDefault="002359AE" w:rsidP="002359AE">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16A1A27E" w14:textId="77777777" w:rsidR="002359AE" w:rsidRPr="005F6D1C" w:rsidRDefault="002359AE" w:rsidP="002359AE">
      <w:pPr>
        <w:pStyle w:val="vinetas"/>
        <w:ind w:left="714" w:hanging="357"/>
        <w:jc w:val="both"/>
      </w:pPr>
      <w:r w:rsidRPr="005F6D1C">
        <w:t>Tarifas de niños, se considera entre 3 hasta 16 años.</w:t>
      </w:r>
    </w:p>
    <w:p w14:paraId="51E3704C" w14:textId="77777777" w:rsidR="002359AE" w:rsidRPr="005F6D1C" w:rsidRDefault="002359AE" w:rsidP="002359AE">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981" w:type="dxa"/>
        <w:tblLook w:val="04A0" w:firstRow="1" w:lastRow="0" w:firstColumn="1" w:lastColumn="0" w:noHBand="0" w:noVBand="1"/>
      </w:tblPr>
      <w:tblGrid>
        <w:gridCol w:w="2494"/>
        <w:gridCol w:w="2054"/>
        <w:gridCol w:w="4433"/>
      </w:tblGrid>
      <w:tr w:rsidR="00B73914" w:rsidRPr="00395C83" w14:paraId="541C4698" w14:textId="77777777" w:rsidTr="000E4C4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494"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2054"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433"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0F2AA3" w14:paraId="76D15DB6" w14:textId="77777777" w:rsidTr="000E4C4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94" w:type="dxa"/>
            <w:tcBorders>
              <w:bottom w:val="single" w:sz="4" w:space="0" w:color="D9D9D9"/>
              <w:right w:val="single" w:sz="4" w:space="0" w:color="D9D9D9" w:themeColor="background1" w:themeShade="D9"/>
            </w:tcBorders>
            <w:vAlign w:val="center"/>
          </w:tcPr>
          <w:p w14:paraId="65F83669" w14:textId="19259225" w:rsidR="00B73914" w:rsidRPr="005C75D4" w:rsidRDefault="00034B0A" w:rsidP="00EA7BD9">
            <w:pPr>
              <w:pStyle w:val="dias"/>
              <w:spacing w:before="0"/>
              <w:jc w:val="center"/>
              <w:rPr>
                <w:caps w:val="0"/>
                <w:color w:val="2F5496" w:themeColor="accent5" w:themeShade="BF"/>
                <w:sz w:val="22"/>
                <w:szCs w:val="22"/>
              </w:rPr>
            </w:pPr>
            <w:r>
              <w:rPr>
                <w:caps w:val="0"/>
                <w:color w:val="2F5496" w:themeColor="accent5" w:themeShade="BF"/>
                <w:sz w:val="22"/>
                <w:szCs w:val="22"/>
              </w:rPr>
              <w:t>Chicago</w:t>
            </w:r>
          </w:p>
        </w:tc>
        <w:tc>
          <w:tcPr>
            <w:tcW w:w="2054"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433" w:type="dxa"/>
            <w:tcBorders>
              <w:left w:val="single" w:sz="4" w:space="0" w:color="D9D9D9"/>
              <w:bottom w:val="single" w:sz="4" w:space="0" w:color="D9D9D9"/>
            </w:tcBorders>
            <w:vAlign w:val="center"/>
          </w:tcPr>
          <w:p w14:paraId="23C5D036" w14:textId="1D8B0483" w:rsidR="00B73914" w:rsidRPr="000F2AA3" w:rsidRDefault="00034B0A"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34B0A">
              <w:rPr>
                <w:rFonts w:ascii="Calibri" w:hAnsi="Calibri" w:cs="Calibri"/>
                <w:lang w:val="en-US" w:bidi="hi-IN"/>
              </w:rPr>
              <w:t>Hampton Inn Chicago Downtown/Magnificent Mile</w:t>
            </w:r>
          </w:p>
        </w:tc>
      </w:tr>
      <w:tr w:rsidR="00B73914" w:rsidRPr="00395C83" w14:paraId="07AA6028"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32FE44F8" w14:textId="0D3B18ED" w:rsidR="00B73914" w:rsidRPr="005C75D4" w:rsidRDefault="00034B0A" w:rsidP="00EA7BD9">
            <w:pPr>
              <w:pStyle w:val="dias"/>
              <w:spacing w:before="0"/>
              <w:jc w:val="center"/>
              <w:rPr>
                <w:caps w:val="0"/>
                <w:color w:val="2F5496" w:themeColor="accent5" w:themeShade="BF"/>
                <w:sz w:val="22"/>
                <w:szCs w:val="22"/>
              </w:rPr>
            </w:pPr>
            <w:r>
              <w:rPr>
                <w:caps w:val="0"/>
                <w:color w:val="2F5496" w:themeColor="accent5" w:themeShade="BF"/>
                <w:sz w:val="22"/>
                <w:szCs w:val="22"/>
              </w:rPr>
              <w:t>Indianápolis</w:t>
            </w:r>
          </w:p>
        </w:tc>
        <w:tc>
          <w:tcPr>
            <w:tcW w:w="2054" w:type="dxa"/>
            <w:tcBorders>
              <w:top w:val="single" w:sz="4" w:space="0" w:color="D9D9D9"/>
              <w:bottom w:val="single" w:sz="4" w:space="0" w:color="D9D9D9"/>
            </w:tcBorders>
            <w:vAlign w:val="center"/>
          </w:tcPr>
          <w:p w14:paraId="5FA89A09"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622A3118" w14:textId="76A17C12" w:rsidR="00B73914" w:rsidRPr="00395C83" w:rsidRDefault="00034B0A"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34B0A">
              <w:rPr>
                <w:rFonts w:ascii="Calibri" w:hAnsi="Calibri" w:cs="Calibri"/>
                <w:lang w:bidi="hi-IN"/>
              </w:rPr>
              <w:t>Holiday Inn Express &amp; Suites Indianápolis Downtown</w:t>
            </w:r>
          </w:p>
        </w:tc>
      </w:tr>
      <w:tr w:rsidR="00034B0A" w:rsidRPr="00395C83" w14:paraId="29999E7B" w14:textId="77777777" w:rsidTr="000E4C4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1AF110D3" w14:textId="5AD987DB" w:rsidR="00034B0A"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Indianápolis</w:t>
            </w:r>
          </w:p>
        </w:tc>
        <w:tc>
          <w:tcPr>
            <w:tcW w:w="2054" w:type="dxa"/>
            <w:tcBorders>
              <w:top w:val="single" w:sz="4" w:space="0" w:color="D9D9D9"/>
              <w:bottom w:val="single" w:sz="4" w:space="0" w:color="D9D9D9"/>
            </w:tcBorders>
            <w:vAlign w:val="center"/>
          </w:tcPr>
          <w:p w14:paraId="2D1F2C9F" w14:textId="663DB7E5" w:rsidR="00034B0A" w:rsidRPr="00BE185A"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1FFF8B8F" w14:textId="25577415" w:rsidR="00034B0A" w:rsidRPr="00395C83"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34B0A">
              <w:rPr>
                <w:rFonts w:ascii="Calibri" w:hAnsi="Calibri" w:cs="Calibri"/>
                <w:lang w:bidi="hi-IN"/>
              </w:rPr>
              <w:t>Hilton Garden Inn Indianápolis Downtown</w:t>
            </w:r>
          </w:p>
        </w:tc>
      </w:tr>
      <w:tr w:rsidR="00034B0A" w:rsidRPr="00395C83" w14:paraId="4692B0F5"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2E378A5E" w14:textId="40D2EE84"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Nashville</w:t>
            </w:r>
          </w:p>
        </w:tc>
        <w:tc>
          <w:tcPr>
            <w:tcW w:w="2054" w:type="dxa"/>
            <w:tcBorders>
              <w:top w:val="single" w:sz="4" w:space="0" w:color="D9D9D9"/>
              <w:bottom w:val="single" w:sz="4" w:space="0" w:color="D9D9D9"/>
            </w:tcBorders>
            <w:vAlign w:val="center"/>
          </w:tcPr>
          <w:p w14:paraId="23C3F597" w14:textId="77777777" w:rsidR="00034B0A" w:rsidRPr="006E1756"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2FB17999" w14:textId="75CA4770" w:rsidR="00034B0A" w:rsidRPr="00395C83"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34B0A">
              <w:rPr>
                <w:rFonts w:ascii="Calibri" w:hAnsi="Calibri" w:cs="Calibri"/>
                <w:lang w:bidi="hi-IN"/>
              </w:rPr>
              <w:t>Holiday Inn Nashville Downtown-</w:t>
            </w:r>
            <w:proofErr w:type="spellStart"/>
            <w:r w:rsidRPr="00034B0A">
              <w:rPr>
                <w:rFonts w:ascii="Calibri" w:hAnsi="Calibri" w:cs="Calibri"/>
                <w:lang w:bidi="hi-IN"/>
              </w:rPr>
              <w:t>Stadium</w:t>
            </w:r>
            <w:proofErr w:type="spellEnd"/>
          </w:p>
        </w:tc>
      </w:tr>
      <w:tr w:rsidR="00034B0A" w:rsidRPr="000F2AA3" w14:paraId="354EDF6A" w14:textId="77777777" w:rsidTr="000E4C4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049B80B2" w14:textId="25FE1E8B"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Memphis</w:t>
            </w:r>
          </w:p>
        </w:tc>
        <w:tc>
          <w:tcPr>
            <w:tcW w:w="2054" w:type="dxa"/>
            <w:tcBorders>
              <w:top w:val="single" w:sz="4" w:space="0" w:color="D9D9D9"/>
              <w:bottom w:val="single" w:sz="4" w:space="0" w:color="D9D9D9"/>
            </w:tcBorders>
            <w:vAlign w:val="center"/>
          </w:tcPr>
          <w:p w14:paraId="5CA4F066" w14:textId="77777777" w:rsidR="00034B0A" w:rsidRPr="006E1756"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3EA75AB0" w14:textId="47AE8AB5" w:rsidR="00034B0A" w:rsidRPr="000F2AA3" w:rsidRDefault="00034B0A" w:rsidP="00034B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34B0A">
              <w:rPr>
                <w:rFonts w:ascii="Calibri" w:hAnsi="Calibri" w:cs="Calibri"/>
                <w:lang w:val="en-US" w:bidi="hi-IN"/>
              </w:rPr>
              <w:t>Doubletree By Hilton Memphis Downtown</w:t>
            </w:r>
          </w:p>
        </w:tc>
      </w:tr>
      <w:tr w:rsidR="00034B0A" w:rsidRPr="001F533B" w14:paraId="25550D48" w14:textId="77777777" w:rsidTr="000E4C4F">
        <w:trPr>
          <w:trHeight w:val="496"/>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D9D9D9"/>
              <w:bottom w:val="single" w:sz="4" w:space="0" w:color="D9D9D9"/>
              <w:right w:val="single" w:sz="4" w:space="0" w:color="D9D9D9" w:themeColor="background1" w:themeShade="D9"/>
            </w:tcBorders>
            <w:vAlign w:val="center"/>
          </w:tcPr>
          <w:p w14:paraId="2DDDB84E" w14:textId="28B3E7FF" w:rsidR="00034B0A" w:rsidRPr="005C75D4" w:rsidRDefault="00034B0A" w:rsidP="00034B0A">
            <w:pPr>
              <w:pStyle w:val="dias"/>
              <w:spacing w:before="0"/>
              <w:jc w:val="center"/>
              <w:rPr>
                <w:caps w:val="0"/>
                <w:color w:val="2F5496" w:themeColor="accent5" w:themeShade="BF"/>
                <w:sz w:val="22"/>
                <w:szCs w:val="22"/>
              </w:rPr>
            </w:pPr>
            <w:r>
              <w:rPr>
                <w:caps w:val="0"/>
                <w:color w:val="2F5496" w:themeColor="accent5" w:themeShade="BF"/>
                <w:sz w:val="22"/>
                <w:szCs w:val="22"/>
              </w:rPr>
              <w:t>Nueva Orleans</w:t>
            </w:r>
          </w:p>
        </w:tc>
        <w:tc>
          <w:tcPr>
            <w:tcW w:w="2054" w:type="dxa"/>
            <w:tcBorders>
              <w:top w:val="single" w:sz="4" w:space="0" w:color="D9D9D9"/>
              <w:bottom w:val="single" w:sz="4" w:space="0" w:color="D9D9D9"/>
            </w:tcBorders>
            <w:vAlign w:val="center"/>
          </w:tcPr>
          <w:p w14:paraId="2DF45729" w14:textId="77777777" w:rsidR="00034B0A" w:rsidRPr="006E1756"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433" w:type="dxa"/>
            <w:tcBorders>
              <w:top w:val="single" w:sz="4" w:space="0" w:color="D9D9D9"/>
              <w:left w:val="single" w:sz="4" w:space="0" w:color="D9D9D9"/>
              <w:bottom w:val="single" w:sz="4" w:space="0" w:color="D9D9D9"/>
            </w:tcBorders>
            <w:vAlign w:val="center"/>
          </w:tcPr>
          <w:p w14:paraId="11C09D09" w14:textId="3AA9F43B" w:rsidR="00034B0A" w:rsidRPr="00034B0A" w:rsidRDefault="00034B0A" w:rsidP="00034B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34B0A">
              <w:rPr>
                <w:rFonts w:ascii="Calibri" w:hAnsi="Calibri" w:cs="Calibri"/>
                <w:lang w:val="pt-BR" w:bidi="hi-IN"/>
              </w:rPr>
              <w:t xml:space="preserve">Wyndham New Orleans </w:t>
            </w:r>
            <w:proofErr w:type="spellStart"/>
            <w:r w:rsidRPr="00034B0A">
              <w:rPr>
                <w:rFonts w:ascii="Calibri" w:hAnsi="Calibri" w:cs="Calibri"/>
                <w:lang w:val="pt-BR" w:bidi="hi-IN"/>
              </w:rPr>
              <w:t>French</w:t>
            </w:r>
            <w:proofErr w:type="spellEnd"/>
            <w:r w:rsidRPr="00034B0A">
              <w:rPr>
                <w:rFonts w:ascii="Calibri" w:hAnsi="Calibri" w:cs="Calibri"/>
                <w:lang w:val="pt-BR" w:bidi="hi-IN"/>
              </w:rPr>
              <w:t xml:space="preserve"> </w:t>
            </w:r>
            <w:proofErr w:type="spellStart"/>
            <w:r w:rsidRPr="00034B0A">
              <w:rPr>
                <w:rFonts w:ascii="Calibri" w:hAnsi="Calibri" w:cs="Calibri"/>
                <w:lang w:val="pt-BR" w:bidi="hi-IN"/>
              </w:rPr>
              <w:t>Quarter</w:t>
            </w:r>
            <w:proofErr w:type="spellEnd"/>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00F2E958" w14:textId="77777777" w:rsidR="002359AE" w:rsidRPr="007C0C0B" w:rsidRDefault="002359AE" w:rsidP="002359AE">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01EE7737"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4602CD5" w14:textId="77777777" w:rsidR="002359AE" w:rsidRPr="00D418C9" w:rsidRDefault="002359AE" w:rsidP="002359AE">
      <w:pPr>
        <w:pStyle w:val="itinerario"/>
      </w:pPr>
      <w:r w:rsidRPr="00D418C9">
        <w:t xml:space="preserve">La validez de las tarifas publicadas en cada uno de nuestros programas aplica hasta máximo el último día indicado en la vigencia.  </w:t>
      </w:r>
    </w:p>
    <w:p w14:paraId="68A4C107" w14:textId="77777777" w:rsidR="002359AE" w:rsidRPr="0052796F" w:rsidRDefault="002359AE" w:rsidP="002359AE">
      <w:pPr>
        <w:pStyle w:val="itinerario"/>
        <w:rPr>
          <w:sz w:val="20"/>
          <w:szCs w:val="20"/>
        </w:rPr>
      </w:pPr>
    </w:p>
    <w:p w14:paraId="138E0C57"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4B7C18DB" w14:textId="77777777" w:rsidR="002359AE" w:rsidRPr="00D418C9" w:rsidRDefault="002359AE" w:rsidP="002359AE">
      <w:pPr>
        <w:pStyle w:val="vinetas"/>
        <w:spacing w:after="0"/>
        <w:jc w:val="both"/>
      </w:pPr>
      <w:r w:rsidRPr="00D418C9">
        <w:t xml:space="preserve">Tarifas sujetas a cambios y disponibilidad sin previo aviso. </w:t>
      </w:r>
    </w:p>
    <w:p w14:paraId="72D26CB0" w14:textId="77777777" w:rsidR="002359AE" w:rsidRPr="00D418C9" w:rsidRDefault="002359AE" w:rsidP="002359AE">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w:t>
      </w:r>
      <w:r w:rsidRPr="00D418C9">
        <w:lastRenderedPageBreak/>
        <w:t xml:space="preserve">de pago y cancelaciones. Así mismo la agencia de viajes está en la obligación de enterar y dar a conocer las condiciones al pasajero.  </w:t>
      </w:r>
    </w:p>
    <w:p w14:paraId="0DA081B2" w14:textId="77777777" w:rsidR="002359AE" w:rsidRPr="00D418C9" w:rsidRDefault="002359AE" w:rsidP="002359A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19C308D" w14:textId="77777777" w:rsidR="002359AE" w:rsidRPr="00D418C9" w:rsidRDefault="002359AE" w:rsidP="002359AE">
      <w:pPr>
        <w:pStyle w:val="vinetas"/>
        <w:jc w:val="both"/>
      </w:pPr>
      <w:r w:rsidRPr="00D418C9">
        <w:t>Se entiende por servicios: traslados, visitas y excursiones detalladas, asistencia de guías locales para las visitas.</w:t>
      </w:r>
    </w:p>
    <w:p w14:paraId="3FFF757A" w14:textId="77777777" w:rsidR="002359AE" w:rsidRPr="00D418C9" w:rsidRDefault="002359AE" w:rsidP="002359AE">
      <w:pPr>
        <w:pStyle w:val="vinetas"/>
        <w:jc w:val="both"/>
      </w:pPr>
      <w:r w:rsidRPr="00D418C9">
        <w:t>Las visitas incluidas son prestadas en servicio compartido no en privado.</w:t>
      </w:r>
    </w:p>
    <w:p w14:paraId="464AA482" w14:textId="77777777" w:rsidR="002359AE" w:rsidRPr="00D418C9" w:rsidRDefault="002359AE" w:rsidP="002359AE">
      <w:pPr>
        <w:pStyle w:val="vinetas"/>
        <w:jc w:val="both"/>
      </w:pPr>
      <w:r w:rsidRPr="00D418C9">
        <w:t>Los hoteles mencionados como previstos al final están sujetos a variación, sin alterar en ningún momento su categoría.</w:t>
      </w:r>
    </w:p>
    <w:p w14:paraId="3895EB3D" w14:textId="77777777" w:rsidR="002359AE" w:rsidRPr="00D418C9" w:rsidRDefault="002359AE" w:rsidP="002359AE">
      <w:pPr>
        <w:pStyle w:val="vinetas"/>
        <w:jc w:val="both"/>
      </w:pPr>
      <w:r w:rsidRPr="00D418C9">
        <w:t>Las habitaciones que se ofrece son de categoría estándar.</w:t>
      </w:r>
    </w:p>
    <w:p w14:paraId="6A6E5F18" w14:textId="77777777" w:rsidR="002359AE" w:rsidRPr="00D418C9" w:rsidRDefault="002359AE" w:rsidP="002359A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743170D" w14:textId="77777777" w:rsidR="002359AE" w:rsidRPr="009969A1" w:rsidRDefault="002359AE" w:rsidP="002359AE">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53D826D0" w14:textId="77777777" w:rsidR="002359AE" w:rsidRPr="00D418C9" w:rsidRDefault="002359AE" w:rsidP="002359AE">
      <w:pPr>
        <w:pStyle w:val="vinetas"/>
        <w:jc w:val="both"/>
      </w:pPr>
      <w:r w:rsidRPr="00D418C9">
        <w:t xml:space="preserve">La responsabilidad de la agencia estará regulada de conformidad con su cláusula general de responsabilidad disponible en su sitio web </w:t>
      </w:r>
      <w:hyperlink r:id="rId16" w:history="1">
        <w:r w:rsidRPr="00D418C9">
          <w:rPr>
            <w:rStyle w:val="Hipervnculo"/>
          </w:rPr>
          <w:t>www.allreps.com</w:t>
        </w:r>
      </w:hyperlink>
      <w:r w:rsidRPr="00D418C9">
        <w:t>.</w:t>
      </w:r>
    </w:p>
    <w:p w14:paraId="2655D248"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4570CA08"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3035F63" w14:textId="77777777" w:rsidR="002359AE" w:rsidRPr="00D418C9" w:rsidRDefault="002359AE" w:rsidP="002359AE">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036F2193" w14:textId="77777777" w:rsidR="002359AE" w:rsidRDefault="002359AE" w:rsidP="002359AE">
      <w:pPr>
        <w:pStyle w:val="vinetas"/>
        <w:ind w:left="714" w:hanging="357"/>
      </w:pPr>
      <w:r w:rsidRPr="00C729DE">
        <w:t>Visa</w:t>
      </w:r>
      <w:r>
        <w:t xml:space="preserve"> </w:t>
      </w:r>
      <w:r w:rsidRPr="00C729DE">
        <w:t>para los Estados Unidos de Norteamérica.</w:t>
      </w:r>
    </w:p>
    <w:p w14:paraId="7B1463C3" w14:textId="77777777" w:rsidR="002359AE" w:rsidRDefault="002359AE" w:rsidP="002359AE">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58441AFC" w14:textId="77777777" w:rsidR="002359AE" w:rsidRPr="00D418C9" w:rsidRDefault="002359AE" w:rsidP="002359AE">
      <w:pPr>
        <w:pStyle w:val="vinetas"/>
        <w:spacing w:line="240" w:lineRule="auto"/>
        <w:jc w:val="both"/>
      </w:pPr>
      <w:r w:rsidRPr="00D418C9">
        <w:t>Es responsabilidad de los viajeros tener toda su documentación al día para no tener inconvenientes en los aeropuertos.</w:t>
      </w:r>
    </w:p>
    <w:p w14:paraId="47CC2C29" w14:textId="77777777" w:rsidR="002359AE" w:rsidRDefault="002359AE" w:rsidP="002359AE">
      <w:pPr>
        <w:pStyle w:val="vinetas"/>
        <w:spacing w:before="0" w:after="0"/>
        <w:jc w:val="both"/>
      </w:pPr>
      <w:r w:rsidRPr="00D418C9">
        <w:t xml:space="preserve">La documentación requerida puede tener cambios en cualquier momento por resolución de los países a visitar. </w:t>
      </w:r>
    </w:p>
    <w:p w14:paraId="7EC6E8F9" w14:textId="77777777" w:rsidR="002359AE" w:rsidRPr="00DF758D" w:rsidRDefault="002359AE" w:rsidP="002359AE">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2FE48E9F" w14:textId="77777777" w:rsidR="002359AE" w:rsidRDefault="002359AE" w:rsidP="002359AE">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6E402E78" w14:textId="77777777" w:rsidR="002359AE" w:rsidRPr="00DF758D" w:rsidRDefault="002359AE" w:rsidP="002359AE">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2F43A117" w14:textId="77777777" w:rsidR="002359AE" w:rsidRDefault="002359AE" w:rsidP="002359AE">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5087AD9F" w14:textId="77777777" w:rsidR="002359AE" w:rsidRDefault="002359AE" w:rsidP="002359AE">
      <w:pPr>
        <w:spacing w:after="0"/>
        <w:rPr>
          <w:rFonts w:ascii="Century Gothic" w:hAnsi="Century Gothic" w:cs="Calibri"/>
          <w:b/>
          <w:bCs/>
          <w:color w:val="002060"/>
          <w:kern w:val="0"/>
          <w:lang w:bidi="hi-IN"/>
          <w14:ligatures w14:val="none"/>
        </w:rPr>
      </w:pPr>
    </w:p>
    <w:p w14:paraId="001C846F" w14:textId="77777777" w:rsidR="002359AE" w:rsidRDefault="002359AE" w:rsidP="002359AE">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6111375E" w14:textId="77777777" w:rsidR="002359AE" w:rsidRDefault="002359AE" w:rsidP="002359AE">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6C85EEF5" w14:textId="77777777" w:rsidR="002359AE" w:rsidRPr="00C0577C" w:rsidRDefault="002359AE" w:rsidP="002359AE">
      <w:pPr>
        <w:spacing w:after="0"/>
        <w:rPr>
          <w:rFonts w:ascii="Century Gothic" w:hAnsi="Century Gothic" w:cs="Calibri"/>
          <w:b/>
          <w:bCs/>
          <w:color w:val="002060"/>
          <w:kern w:val="0"/>
          <w:lang w:bidi="hi-IN"/>
          <w14:ligatures w14:val="none"/>
        </w:rPr>
      </w:pPr>
    </w:p>
    <w:p w14:paraId="692D251D" w14:textId="77777777" w:rsidR="002359AE" w:rsidRPr="00DE4185" w:rsidRDefault="002359AE" w:rsidP="002359AE">
      <w:pPr>
        <w:spacing w:after="0"/>
        <w:rPr>
          <w:rFonts w:ascii="Century Gothic" w:hAnsi="Century Gothic" w:cs="Calibri"/>
          <w:b/>
          <w:bCs/>
          <w:color w:val="002060"/>
          <w:kern w:val="0"/>
          <w:lang w:bidi="hi-IN"/>
          <w14:ligatures w14:val="none"/>
        </w:rPr>
      </w:pPr>
      <w:r w:rsidRPr="00DE4185">
        <w:rPr>
          <w:rFonts w:ascii="Century Gothic" w:hAnsi="Century Gothic" w:cs="Calibri"/>
          <w:b/>
          <w:bCs/>
          <w:color w:val="002060"/>
          <w:kern w:val="0"/>
          <w:lang w:bidi="hi-IN"/>
          <w14:ligatures w14:val="none"/>
        </w:rPr>
        <w:lastRenderedPageBreak/>
        <w:t>POLÍTICAS DE CANCELACIONES</w:t>
      </w:r>
    </w:p>
    <w:p w14:paraId="03F5A9F9" w14:textId="77777777" w:rsidR="002359AE" w:rsidRDefault="002359AE" w:rsidP="002359AE">
      <w:pPr>
        <w:pStyle w:val="itinerario"/>
      </w:pPr>
      <w:r w:rsidRPr="00DE4185">
        <w:t>Se incurriría una penalización como sigue</w:t>
      </w:r>
      <w:r w:rsidRPr="004454E4">
        <w:t>:</w:t>
      </w:r>
      <w:r w:rsidRPr="007A5678">
        <w:t xml:space="preserve"> </w:t>
      </w:r>
    </w:p>
    <w:p w14:paraId="0286602C" w14:textId="77777777" w:rsidR="002359AE" w:rsidRPr="00F0548B" w:rsidRDefault="002359AE" w:rsidP="002359AE">
      <w:pPr>
        <w:pStyle w:val="vinetas"/>
        <w:ind w:left="714" w:hanging="357"/>
        <w:jc w:val="both"/>
      </w:pPr>
      <w:r w:rsidRPr="00F0548B">
        <w:t>Cancelaciones antes de 3</w:t>
      </w:r>
      <w:r>
        <w:t>5</w:t>
      </w:r>
      <w:r w:rsidRPr="00F0548B">
        <w:t xml:space="preserve"> días de la salida, no tienen cargo.</w:t>
      </w:r>
    </w:p>
    <w:p w14:paraId="782419A0" w14:textId="615198FE" w:rsidR="002359AE" w:rsidRPr="00F0548B" w:rsidRDefault="002359AE" w:rsidP="002359AE">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 xml:space="preserve">salida, tiene cargo de USD </w:t>
      </w:r>
      <w:r w:rsidR="00DE4185">
        <w:t>400</w:t>
      </w:r>
      <w:r w:rsidRPr="00F0548B">
        <w:t xml:space="preserve"> por persona sobre el precio de venta.</w:t>
      </w:r>
    </w:p>
    <w:p w14:paraId="1BF7FE53" w14:textId="420ADE5F" w:rsidR="002359AE" w:rsidRPr="00034B4A" w:rsidRDefault="002359AE" w:rsidP="002359AE">
      <w:pPr>
        <w:pStyle w:val="vinetas"/>
        <w:ind w:left="714" w:hanging="357"/>
        <w:jc w:val="both"/>
      </w:pPr>
      <w:r w:rsidRPr="00034B4A">
        <w:t xml:space="preserve">Cancelaciones entre 24 y 5 días antes de la salida, tiene cargo de USD </w:t>
      </w:r>
      <w:r w:rsidR="00DE4185">
        <w:t>700</w:t>
      </w:r>
      <w:r w:rsidRPr="00034B4A">
        <w:t xml:space="preserve"> por persona sobre el precio de venta.</w:t>
      </w:r>
    </w:p>
    <w:p w14:paraId="13E46FA0" w14:textId="77777777" w:rsidR="002359AE" w:rsidRPr="00DF09BE" w:rsidRDefault="002359AE" w:rsidP="002359AE">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3D9B0CD1" w14:textId="77777777" w:rsidR="002359AE" w:rsidRPr="00F0548B" w:rsidRDefault="002359AE" w:rsidP="002359AE">
      <w:pPr>
        <w:pStyle w:val="vinetas"/>
        <w:ind w:left="714" w:hanging="357"/>
        <w:jc w:val="both"/>
      </w:pPr>
      <w:r w:rsidRPr="00F0548B">
        <w:t xml:space="preserve">NO </w:t>
      </w:r>
      <w:proofErr w:type="gramStart"/>
      <w:r w:rsidRPr="00F0548B">
        <w:t>SHOW</w:t>
      </w:r>
      <w:proofErr w:type="gramEnd"/>
      <w:r w:rsidRPr="00F0548B">
        <w:t>. La no presentación el día de la salida del circuito incurrirá en el 100</w:t>
      </w:r>
      <w:r>
        <w:t xml:space="preserve"> </w:t>
      </w:r>
      <w:r w:rsidRPr="00F0548B">
        <w:t xml:space="preserve">% </w:t>
      </w:r>
      <w:r w:rsidRPr="00DF09BE">
        <w:t>por p</w:t>
      </w:r>
      <w:r>
        <w:t>ersona sobre el precio de venta del paquete turístico.</w:t>
      </w:r>
    </w:p>
    <w:p w14:paraId="0047708B" w14:textId="77777777" w:rsidR="002359AE" w:rsidRDefault="002359AE" w:rsidP="002359AE">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4FB523F7" w14:textId="77777777" w:rsidR="002359AE" w:rsidRDefault="002359AE" w:rsidP="002359AE">
      <w:pPr>
        <w:pStyle w:val="vinetas"/>
        <w:ind w:left="714" w:hanging="357"/>
        <w:jc w:val="both"/>
      </w:pPr>
      <w:r w:rsidRPr="00BA0315">
        <w:t>Toda reserva nueva puede ser cancelada o modificada dentro de las 72 horas sin ningun gasto.</w:t>
      </w:r>
    </w:p>
    <w:p w14:paraId="73319FA8" w14:textId="77777777" w:rsidR="002359AE" w:rsidRDefault="002359AE" w:rsidP="002359AE">
      <w:pPr>
        <w:pStyle w:val="vinetas"/>
        <w:ind w:left="714" w:hanging="357"/>
        <w:jc w:val="both"/>
      </w:pPr>
      <w:r w:rsidRPr="00F0548B">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rsidRPr="00F0548B">
        <w:t>la misma</w:t>
      </w:r>
      <w:proofErr w:type="gramEnd"/>
      <w:r w:rsidRPr="00F0548B">
        <w:t>.</w:t>
      </w:r>
    </w:p>
    <w:p w14:paraId="51C6F1F5" w14:textId="77777777" w:rsidR="002359AE" w:rsidRPr="00F0548B" w:rsidRDefault="002359AE" w:rsidP="002359AE">
      <w:pPr>
        <w:pStyle w:val="vinetas"/>
        <w:ind w:left="714" w:hanging="357"/>
        <w:jc w:val="both"/>
      </w:pPr>
      <w:r w:rsidRPr="00F0548B">
        <w:t xml:space="preserve">Si la reserva está en prepago y al cancelarse genera gastos por cancelación la agencia de viajes será responsable por el pago de </w:t>
      </w:r>
      <w:proofErr w:type="gramStart"/>
      <w:r w:rsidRPr="00F0548B">
        <w:t>los mismos</w:t>
      </w:r>
      <w:proofErr w:type="gramEnd"/>
      <w:r w:rsidRPr="00F0548B">
        <w:t>.</w:t>
      </w:r>
    </w:p>
    <w:p w14:paraId="583D1CA5" w14:textId="77777777" w:rsidR="002359AE" w:rsidRPr="00F0548B" w:rsidRDefault="002359AE" w:rsidP="002359AE">
      <w:pPr>
        <w:pStyle w:val="vinetas"/>
        <w:ind w:left="714" w:hanging="357"/>
        <w:jc w:val="both"/>
      </w:pPr>
      <w:r w:rsidRPr="00F0548B">
        <w:t>No habrá reembolso alguno por los servicios no tomados durante el recorrido.</w:t>
      </w:r>
    </w:p>
    <w:p w14:paraId="3B80BB36" w14:textId="77777777" w:rsidR="002359AE" w:rsidRPr="00F0548B" w:rsidRDefault="002359AE" w:rsidP="002359AE">
      <w:pPr>
        <w:pStyle w:val="vinetas"/>
        <w:ind w:left="714" w:hanging="357"/>
        <w:jc w:val="both"/>
      </w:pPr>
      <w:r w:rsidRPr="00F0548B">
        <w:t xml:space="preserve">La confirmación definitiva de los hoteles estará disponible treinta (30) </w:t>
      </w:r>
      <w:r>
        <w:t>días antes de la salida.</w:t>
      </w:r>
    </w:p>
    <w:p w14:paraId="549AD537" w14:textId="77777777" w:rsidR="002359AE" w:rsidRDefault="002359AE" w:rsidP="002359AE">
      <w:pPr>
        <w:pStyle w:val="vinetas"/>
        <w:ind w:left="714" w:hanging="357"/>
        <w:jc w:val="both"/>
      </w:pPr>
      <w:r w:rsidRPr="00F0548B">
        <w:t>El precio de los circuitos incluye visitas y excursiones indicadas en el itinerario.</w:t>
      </w:r>
    </w:p>
    <w:p w14:paraId="52F28D93" w14:textId="77777777" w:rsidR="002359AE" w:rsidRPr="00B944AA" w:rsidRDefault="002359AE" w:rsidP="002359AE">
      <w:pPr>
        <w:pStyle w:val="vinetas"/>
        <w:numPr>
          <w:ilvl w:val="0"/>
          <w:numId w:val="0"/>
        </w:numPr>
        <w:ind w:left="714"/>
        <w:jc w:val="both"/>
        <w:rPr>
          <w:lang w:val="es-419"/>
        </w:rPr>
      </w:pPr>
    </w:p>
    <w:p w14:paraId="3E2E1E23"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A470779" w14:textId="77777777" w:rsidR="002359AE" w:rsidRPr="00D418C9" w:rsidRDefault="002359AE" w:rsidP="002359AE">
      <w:pPr>
        <w:pStyle w:val="itinerario"/>
      </w:pPr>
      <w:r w:rsidRPr="00D418C9">
        <w:t>Toda solicitud debe ser remitida por escrito dentro de los 20 días de finalizar los servicios, está sujeta a verificación, pasada esta fecha no serán válidos.</w:t>
      </w:r>
    </w:p>
    <w:p w14:paraId="61F66FDE" w14:textId="77777777" w:rsidR="002359AE" w:rsidRPr="00D418C9" w:rsidRDefault="002359AE" w:rsidP="002359AE">
      <w:pPr>
        <w:pStyle w:val="itinerario"/>
        <w:spacing w:line="240" w:lineRule="auto"/>
      </w:pPr>
    </w:p>
    <w:p w14:paraId="462E795B" w14:textId="77777777" w:rsidR="002359AE" w:rsidRPr="00D418C9" w:rsidRDefault="002359AE" w:rsidP="002359AE">
      <w:pPr>
        <w:pStyle w:val="itinerario"/>
        <w:spacing w:line="240" w:lineRule="auto"/>
      </w:pPr>
      <w:r w:rsidRPr="00D418C9">
        <w:t>Los servicios no utilizados no serán reembolsables.</w:t>
      </w:r>
    </w:p>
    <w:p w14:paraId="7FF26C80"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12395F8B"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E13007B" w14:textId="77777777" w:rsidR="002359AE" w:rsidRPr="00D418C9" w:rsidRDefault="002359AE" w:rsidP="002359A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6983CDA8" w14:textId="77777777" w:rsidR="002D1209" w:rsidRDefault="002D1209" w:rsidP="002359AE">
      <w:pPr>
        <w:spacing w:after="0"/>
        <w:rPr>
          <w:rFonts w:ascii="Century Gothic" w:hAnsi="Century Gothic" w:cs="Calibri"/>
          <w:b/>
          <w:bCs/>
          <w:color w:val="002060"/>
          <w:kern w:val="0"/>
          <w:lang w:bidi="hi-IN"/>
          <w14:ligatures w14:val="none"/>
        </w:rPr>
      </w:pPr>
    </w:p>
    <w:p w14:paraId="0AF78B33" w14:textId="3845D186" w:rsidR="002359AE" w:rsidRDefault="002359AE" w:rsidP="002359A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55A3CC83" w14:textId="77777777" w:rsidR="002359AE" w:rsidRPr="00D418C9" w:rsidRDefault="002359AE" w:rsidP="002359A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7E9A525"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297130F8" w14:textId="77777777" w:rsidR="002359AE" w:rsidRPr="0052796F" w:rsidRDefault="002359AE" w:rsidP="002359A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76705A3B" w14:textId="77777777" w:rsidR="002359AE" w:rsidRDefault="002359AE" w:rsidP="002359AE">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43B0261B" w14:textId="77777777" w:rsidR="002359AE" w:rsidRPr="00D418C9" w:rsidRDefault="002359AE" w:rsidP="002359AE">
      <w:pPr>
        <w:pStyle w:val="itinerario"/>
      </w:pPr>
      <w:r w:rsidRPr="00D418C9">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57B2A197" w14:textId="77777777" w:rsidR="002359AE" w:rsidRPr="00691872" w:rsidRDefault="002359AE" w:rsidP="002359AE">
      <w:pPr>
        <w:spacing w:after="0"/>
        <w:rPr>
          <w:rFonts w:ascii="Century Gothic" w:hAnsi="Century Gothic" w:cs="Calibri"/>
          <w:b/>
          <w:bCs/>
          <w:color w:val="002060"/>
          <w:kern w:val="0"/>
          <w:sz w:val="24"/>
          <w:szCs w:val="24"/>
          <w:lang w:bidi="hi-IN"/>
          <w14:ligatures w14:val="none"/>
        </w:rPr>
      </w:pPr>
    </w:p>
    <w:p w14:paraId="7AEDF824" w14:textId="77777777" w:rsidR="002359AE" w:rsidRDefault="002359AE" w:rsidP="002359A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6557890" w14:textId="77777777" w:rsidR="002359AE" w:rsidRPr="00D418C9" w:rsidRDefault="002359AE" w:rsidP="002359A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7FEECF9" w14:textId="77777777" w:rsidR="002359AE" w:rsidRDefault="002359AE" w:rsidP="002359AE">
      <w:pPr>
        <w:spacing w:after="0"/>
        <w:rPr>
          <w:rFonts w:ascii="Century Gothic" w:hAnsi="Century Gothic" w:cs="Calibri"/>
          <w:b/>
          <w:bCs/>
          <w:color w:val="002060"/>
          <w:kern w:val="0"/>
          <w:lang w:bidi="hi-IN"/>
          <w14:ligatures w14:val="none"/>
        </w:rPr>
      </w:pPr>
    </w:p>
    <w:p w14:paraId="39D6034B"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6249313B" w14:textId="77777777" w:rsidR="002359AE" w:rsidRDefault="002359AE" w:rsidP="002359AE">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CF28E3C" w14:textId="77777777" w:rsidR="002359AE" w:rsidRDefault="002359AE" w:rsidP="002359AE">
      <w:pPr>
        <w:pStyle w:val="itinerario"/>
      </w:pPr>
    </w:p>
    <w:p w14:paraId="7047598D" w14:textId="77777777" w:rsidR="002359AE" w:rsidRDefault="002359AE" w:rsidP="002359AE">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7C437A8B" w14:textId="77777777" w:rsidR="002359AE" w:rsidRDefault="002359AE" w:rsidP="002359AE">
      <w:pPr>
        <w:pStyle w:val="itinerario"/>
      </w:pPr>
      <w:r>
        <w:t>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All Reps no tenga la reserva del hotel en Nueva York en los hoteles donde salen los circuitos.</w:t>
      </w:r>
    </w:p>
    <w:p w14:paraId="43C11E4E" w14:textId="77777777" w:rsidR="002359AE" w:rsidRDefault="002359AE" w:rsidP="002359AE">
      <w:pPr>
        <w:pStyle w:val="itinerario"/>
      </w:pPr>
    </w:p>
    <w:p w14:paraId="62B48142" w14:textId="77777777" w:rsidR="002359AE" w:rsidRDefault="002359AE" w:rsidP="002359AE">
      <w:pPr>
        <w:pStyle w:val="itinerario"/>
        <w:rPr>
          <w:rFonts w:ascii="Century Gothic" w:hAnsi="Century Gothic"/>
          <w:b/>
          <w:bCs/>
          <w:color w:val="002060"/>
        </w:rPr>
      </w:pPr>
      <w:r w:rsidRPr="00F63AF8">
        <w:rPr>
          <w:rFonts w:ascii="Century Gothic" w:hAnsi="Century Gothic"/>
          <w:b/>
          <w:bCs/>
          <w:color w:val="002060"/>
        </w:rPr>
        <w:t>AUTOCARES</w:t>
      </w:r>
    </w:p>
    <w:p w14:paraId="41CFA289" w14:textId="77777777" w:rsidR="002359AE" w:rsidRDefault="002359AE" w:rsidP="002359AE">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559B2847"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3C6502B6" w14:textId="77777777" w:rsidR="002359AE"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A25CE92" w14:textId="77777777" w:rsidR="002359AE" w:rsidRPr="005F6D1C" w:rsidRDefault="002359AE" w:rsidP="002359AE">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7727155"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2C72AFDC" w14:textId="77777777" w:rsidR="002359AE" w:rsidRPr="007F4802" w:rsidRDefault="002359AE" w:rsidP="002359AE">
      <w:pPr>
        <w:pStyle w:val="itinerario"/>
      </w:pPr>
      <w:r>
        <w:t>Los guías suelen hacer las paradas a las horas de las comidas en sitios donde se pueda comer a precios asequibles.</w:t>
      </w:r>
    </w:p>
    <w:p w14:paraId="46D14691"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658CF2A1" w14:textId="77777777" w:rsidR="002359AE" w:rsidRDefault="002359AE" w:rsidP="002359A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6B44EF0A" w14:textId="77777777" w:rsidR="002359AE" w:rsidRPr="003B696E" w:rsidRDefault="002359AE" w:rsidP="002359AE">
      <w:pPr>
        <w:pStyle w:val="dias"/>
        <w:rPr>
          <w:rFonts w:ascii="Century Gothic" w:hAnsi="Century Gothic"/>
          <w:caps w:val="0"/>
          <w:color w:val="002060"/>
          <w:sz w:val="22"/>
          <w:szCs w:val="22"/>
        </w:rPr>
      </w:pPr>
      <w:r w:rsidRPr="003B696E">
        <w:rPr>
          <w:rFonts w:ascii="Century Gothic" w:hAnsi="Century Gothic"/>
          <w:caps w:val="0"/>
          <w:color w:val="002060"/>
          <w:sz w:val="22"/>
          <w:szCs w:val="22"/>
        </w:rPr>
        <w:lastRenderedPageBreak/>
        <w:t>EXCURSIONES OPCIONALES</w:t>
      </w:r>
      <w:r w:rsidRPr="003B696E">
        <w:rPr>
          <w:rFonts w:ascii="Century Gothic" w:hAnsi="Century Gothic"/>
          <w:caps w:val="0"/>
          <w:color w:val="002060"/>
          <w:sz w:val="22"/>
          <w:szCs w:val="22"/>
        </w:rPr>
        <w:tab/>
      </w:r>
    </w:p>
    <w:p w14:paraId="4E9349B1" w14:textId="77777777" w:rsidR="002359AE" w:rsidRDefault="002359AE" w:rsidP="002359AE">
      <w:pPr>
        <w:pStyle w:val="itinerario"/>
      </w:pPr>
      <w:r>
        <w:t>Serán ofrecidos directamente por los guías durante el circuito.</w:t>
      </w:r>
    </w:p>
    <w:p w14:paraId="037EFD45" w14:textId="77777777" w:rsidR="002359AE" w:rsidRPr="00A21E89" w:rsidRDefault="002359AE" w:rsidP="002359AE">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39C6FE1C" w14:textId="77777777" w:rsidR="002359AE" w:rsidRPr="007F4802" w:rsidRDefault="002359AE" w:rsidP="002359AE">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220F3AEF" w14:textId="77777777" w:rsidR="002359AE" w:rsidRPr="00D418C9" w:rsidRDefault="002359AE" w:rsidP="002359AE">
      <w:pPr>
        <w:pStyle w:val="itinerario"/>
      </w:pPr>
    </w:p>
    <w:p w14:paraId="3D54B69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75EDC1E7" w14:textId="77777777" w:rsidR="002359AE" w:rsidRPr="00D418C9" w:rsidRDefault="002359AE" w:rsidP="002359AE">
      <w:pPr>
        <w:pStyle w:val="itinerario"/>
      </w:pPr>
      <w:r w:rsidRPr="00D418C9">
        <w:t>Cuando se habla de guía, nos referimos a guías locales del país que se visita, que le acompañaran en el circuito y/o en las excursiones. Nunca se hace refiere al guía acompañante desde Colombia.</w:t>
      </w:r>
    </w:p>
    <w:p w14:paraId="3D34AF35" w14:textId="77777777" w:rsidR="002359AE" w:rsidRPr="00691872" w:rsidRDefault="002359AE" w:rsidP="002359AE">
      <w:pPr>
        <w:spacing w:after="0"/>
        <w:rPr>
          <w:rFonts w:ascii="Century Gothic" w:hAnsi="Century Gothic" w:cs="Calibri"/>
          <w:b/>
          <w:bCs/>
          <w:color w:val="002060"/>
          <w:kern w:val="0"/>
          <w:sz w:val="24"/>
          <w:szCs w:val="24"/>
          <w:lang w:bidi="hi-IN"/>
          <w14:ligatures w14:val="none"/>
        </w:rPr>
      </w:pPr>
    </w:p>
    <w:p w14:paraId="29325A80"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BC6969A" w14:textId="77777777" w:rsidR="002359AE" w:rsidRDefault="002359AE" w:rsidP="002359AE">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C8C4AF7"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0D24C857" w14:textId="77777777" w:rsidR="002359AE" w:rsidRDefault="002359AE" w:rsidP="002359AE">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57266694" w14:textId="77777777" w:rsidR="002359AE" w:rsidRDefault="002359AE" w:rsidP="002359AE">
      <w:pPr>
        <w:pStyle w:val="itinerario"/>
      </w:pPr>
    </w:p>
    <w:p w14:paraId="773A25B6" w14:textId="77777777" w:rsidR="002359AE" w:rsidRDefault="002359AE" w:rsidP="002359AE">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w:t>
      </w:r>
      <w:proofErr w:type="gramStart"/>
      <w:r>
        <w:t>los mismos</w:t>
      </w:r>
      <w:proofErr w:type="gramEnd"/>
      <w:r>
        <w:t xml:space="preserve">, existe la posibilidad de tener que pernoctar en otro tipo de establecimiento fuera de la zona de los parques, adaptándose las visitas a esta circunstancia. </w:t>
      </w:r>
    </w:p>
    <w:p w14:paraId="0CC5B12E" w14:textId="77777777" w:rsidR="002359AE" w:rsidRDefault="002359AE" w:rsidP="002359AE">
      <w:pPr>
        <w:pStyle w:val="itinerario"/>
      </w:pPr>
    </w:p>
    <w:p w14:paraId="172AE125" w14:textId="77777777" w:rsidR="002359AE" w:rsidRDefault="002359AE" w:rsidP="002359AE">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630BFB17" w14:textId="77777777" w:rsidR="002359AE" w:rsidRDefault="002359AE" w:rsidP="002359AE">
      <w:pPr>
        <w:pStyle w:val="itinerario"/>
      </w:pPr>
    </w:p>
    <w:p w14:paraId="5DAC9977" w14:textId="77777777" w:rsidR="002359AE" w:rsidRDefault="002359AE" w:rsidP="002359AE">
      <w:pPr>
        <w:pStyle w:val="itinerario"/>
      </w:pPr>
      <w:r>
        <w:t>En determinados periodos pueden suceder que el alojamiento no se efectué en los hoteles publicados sino en otros alternativos de similar categoría.</w:t>
      </w:r>
    </w:p>
    <w:p w14:paraId="41884A97"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4A24CF6" w14:textId="77777777" w:rsidR="002359AE" w:rsidRDefault="002359AE" w:rsidP="002359AE">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016F4580" w14:textId="77777777" w:rsidR="002359AE" w:rsidRDefault="002359AE" w:rsidP="002359AE">
      <w:pPr>
        <w:pStyle w:val="itinerario"/>
      </w:pPr>
    </w:p>
    <w:p w14:paraId="24C9E198" w14:textId="77777777" w:rsidR="002359AE" w:rsidRDefault="002359AE" w:rsidP="002359AE">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6FE0507F" w14:textId="77777777" w:rsidR="002359AE" w:rsidRDefault="002359AE" w:rsidP="002359AE">
      <w:pPr>
        <w:pStyle w:val="dias"/>
      </w:pPr>
      <w:r>
        <w:rPr>
          <w:noProof/>
          <w:lang w:eastAsia="es-CO" w:bidi="ar-SA"/>
        </w:rPr>
        <w:lastRenderedPageBreak/>
        <w:drawing>
          <wp:inline distT="0" distB="0" distL="0" distR="0" wp14:anchorId="4FFCF3AA" wp14:editId="361C955A">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0B7CFA09" w14:textId="77777777" w:rsidR="002359AE" w:rsidRPr="00D5330F" w:rsidRDefault="002359AE" w:rsidP="002359AE">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5490D7B3" w14:textId="77777777" w:rsidR="002359AE" w:rsidRDefault="002359AE" w:rsidP="002359AE">
      <w:pPr>
        <w:pStyle w:val="itinerario"/>
      </w:pPr>
      <w:r>
        <w:t xml:space="preserve">El valor de niños </w:t>
      </w:r>
      <w:r w:rsidRPr="00C76136">
        <w:t>aplica hasta los 16 años (Únicamente donde se indique). Algunos circuitos no aceptan niños, favor revisar donde se especifica claramente.</w:t>
      </w:r>
    </w:p>
    <w:p w14:paraId="53AFE337" w14:textId="77777777" w:rsidR="002359AE" w:rsidRPr="000E24E5" w:rsidRDefault="002359AE" w:rsidP="002359AE">
      <w:pPr>
        <w:spacing w:after="0"/>
        <w:rPr>
          <w:rFonts w:ascii="Century Gothic" w:hAnsi="Century Gothic" w:cs="Calibri"/>
          <w:b/>
          <w:bCs/>
          <w:color w:val="002060"/>
          <w:kern w:val="0"/>
          <w:lang w:bidi="hi-IN"/>
          <w14:ligatures w14:val="none"/>
        </w:rPr>
      </w:pPr>
    </w:p>
    <w:p w14:paraId="1DAC921E"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06E5A46" w14:textId="77777777" w:rsidR="002359AE" w:rsidRPr="00B91A8C" w:rsidRDefault="002359AE" w:rsidP="002359AE">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2489ECF3" w14:textId="77777777" w:rsidR="002359AE" w:rsidRPr="00B91A8C" w:rsidRDefault="002359AE" w:rsidP="002359AE">
      <w:pPr>
        <w:spacing w:after="0"/>
        <w:jc w:val="both"/>
        <w:rPr>
          <w:rFonts w:ascii="Calibri" w:hAnsi="Calibri" w:cs="Calibri"/>
        </w:rPr>
      </w:pPr>
    </w:p>
    <w:p w14:paraId="5A53DEA0" w14:textId="77777777" w:rsidR="002359AE" w:rsidRPr="00B91A8C" w:rsidRDefault="002359AE" w:rsidP="002359AE">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E9075E1"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6707217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79C8FB4" w14:textId="77777777" w:rsidR="002359AE" w:rsidRPr="00D418C9" w:rsidRDefault="002359AE" w:rsidP="002359A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C41B751" w14:textId="77777777" w:rsidR="002359AE" w:rsidRDefault="002359AE" w:rsidP="002359AE">
      <w:pPr>
        <w:spacing w:after="0"/>
        <w:rPr>
          <w:rFonts w:ascii="Century Gothic" w:hAnsi="Century Gothic" w:cs="Calibri"/>
          <w:b/>
          <w:bCs/>
          <w:color w:val="002060"/>
          <w:kern w:val="0"/>
          <w:lang w:bidi="hi-IN"/>
          <w14:ligatures w14:val="none"/>
        </w:rPr>
      </w:pPr>
    </w:p>
    <w:p w14:paraId="302290D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91B7008" w14:textId="77777777" w:rsidR="002359AE" w:rsidRDefault="002359AE" w:rsidP="002359AE">
      <w:pPr>
        <w:pStyle w:val="itinerario"/>
      </w:pPr>
      <w:r w:rsidRPr="00D17813">
        <w:t xml:space="preserve">La propina es parte de la cultura en casi todas las ciudades del mundo. En los precios no están incluidas las propinas en hoteles, aeropuertos, guías, conductores, restaurantes. </w:t>
      </w:r>
    </w:p>
    <w:p w14:paraId="6CA5BA45" w14:textId="77777777" w:rsidR="002359AE" w:rsidRDefault="002359AE" w:rsidP="002359AE">
      <w:pPr>
        <w:pStyle w:val="itinerario"/>
      </w:pPr>
    </w:p>
    <w:p w14:paraId="2CE7E154" w14:textId="77777777" w:rsidR="002359AE" w:rsidRDefault="002359AE" w:rsidP="002359AE">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56BC1B85" w14:textId="77777777" w:rsidR="002359AE" w:rsidRDefault="002359AE" w:rsidP="002359AE">
      <w:pPr>
        <w:pStyle w:val="itinerario"/>
      </w:pPr>
    </w:p>
    <w:p w14:paraId="0978AC83" w14:textId="77777777" w:rsidR="002359AE" w:rsidRDefault="002359AE" w:rsidP="002359AE">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757EE658" w14:textId="77777777" w:rsidR="002359AE" w:rsidRDefault="002359AE" w:rsidP="002359AE">
      <w:pPr>
        <w:spacing w:after="0"/>
        <w:rPr>
          <w:rFonts w:ascii="Century Gothic" w:hAnsi="Century Gothic" w:cs="Calibri"/>
          <w:b/>
          <w:bCs/>
          <w:color w:val="002060"/>
          <w:kern w:val="0"/>
          <w:lang w:bidi="hi-IN"/>
          <w14:ligatures w14:val="none"/>
        </w:rPr>
      </w:pPr>
    </w:p>
    <w:p w14:paraId="3331717B" w14:textId="77777777" w:rsidR="002D1209" w:rsidRDefault="002D1209" w:rsidP="002359AE">
      <w:pPr>
        <w:spacing w:after="0"/>
        <w:rPr>
          <w:rFonts w:ascii="Century Gothic" w:hAnsi="Century Gothic" w:cs="Calibri"/>
          <w:b/>
          <w:bCs/>
          <w:color w:val="002060"/>
          <w:kern w:val="0"/>
          <w:lang w:bidi="hi-IN"/>
          <w14:ligatures w14:val="none"/>
        </w:rPr>
      </w:pPr>
    </w:p>
    <w:p w14:paraId="2057A61F" w14:textId="31B977B0"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5D8CB951" w14:textId="77777777" w:rsidR="002359AE" w:rsidRPr="00D418C9" w:rsidRDefault="002359AE" w:rsidP="002359A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AAE5242" w14:textId="77777777" w:rsidR="002359AE" w:rsidRDefault="002359AE" w:rsidP="002359AE">
      <w:pPr>
        <w:spacing w:after="0"/>
        <w:rPr>
          <w:rFonts w:ascii="Century Gothic" w:hAnsi="Century Gothic" w:cs="Calibri"/>
          <w:b/>
          <w:bCs/>
          <w:color w:val="002060"/>
          <w:kern w:val="0"/>
          <w:lang w:bidi="hi-IN"/>
          <w14:ligatures w14:val="none"/>
        </w:rPr>
      </w:pPr>
    </w:p>
    <w:p w14:paraId="0C969528"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7E4D7A8" w14:textId="77777777" w:rsidR="002359AE" w:rsidRDefault="002359AE" w:rsidP="002359AE">
      <w:pPr>
        <w:pStyle w:val="itinerario"/>
      </w:pPr>
      <w:r w:rsidRPr="00D418C9">
        <w:t>A la llegada a los hoteles en la recepción se solicita a los pasajeros dar como garantía la Tarjeta de Crédito para sus gastos extras.</w:t>
      </w:r>
    </w:p>
    <w:p w14:paraId="7131FD61" w14:textId="77777777" w:rsidR="002359AE" w:rsidRPr="00D418C9" w:rsidRDefault="002359AE" w:rsidP="002359AE">
      <w:pPr>
        <w:pStyle w:val="itinerario"/>
      </w:pPr>
    </w:p>
    <w:p w14:paraId="25D258AB" w14:textId="77777777" w:rsidR="002359AE" w:rsidRDefault="002359AE" w:rsidP="002359AE">
      <w:pPr>
        <w:pStyle w:val="itinerario"/>
      </w:pPr>
      <w:r w:rsidRPr="00D418C9">
        <w:t>Es muy importante que a su salida revise los cargos que se han efectuado a su tarjeta ya que son de absoluta responsabilidad de cada pasajero.</w:t>
      </w:r>
    </w:p>
    <w:p w14:paraId="11A0574A" w14:textId="77777777" w:rsidR="002359AE" w:rsidRPr="00506D73" w:rsidRDefault="002359AE" w:rsidP="002359AE">
      <w:pPr>
        <w:pStyle w:val="itinerario"/>
        <w:rPr>
          <w:rFonts w:ascii="Century Gothic" w:hAnsi="Century Gothic"/>
          <w:b/>
          <w:bCs/>
          <w:color w:val="002060"/>
          <w:sz w:val="24"/>
          <w:szCs w:val="24"/>
        </w:rPr>
      </w:pPr>
    </w:p>
    <w:p w14:paraId="4F416A14"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1B8F63F3" w14:textId="77777777" w:rsidR="002359AE" w:rsidRPr="00D418C9" w:rsidRDefault="002359AE" w:rsidP="002359AE">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66FA1D38" w14:textId="77777777" w:rsidR="002359AE" w:rsidRPr="00691872" w:rsidRDefault="002359AE" w:rsidP="002359AE">
      <w:pPr>
        <w:spacing w:after="0"/>
        <w:rPr>
          <w:rFonts w:ascii="Century Gothic" w:hAnsi="Century Gothic" w:cs="Calibri"/>
          <w:b/>
          <w:bCs/>
          <w:color w:val="002060"/>
          <w:kern w:val="0"/>
          <w:sz w:val="24"/>
          <w:szCs w:val="24"/>
          <w:lang w:bidi="hi-IN"/>
          <w14:ligatures w14:val="none"/>
        </w:rPr>
      </w:pPr>
    </w:p>
    <w:p w14:paraId="243FD32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F95130E" w14:textId="77777777" w:rsidR="002359AE" w:rsidRPr="00D418C9" w:rsidRDefault="002359AE" w:rsidP="002359AE">
      <w:pPr>
        <w:pStyle w:val="itinerario"/>
      </w:pPr>
      <w:r w:rsidRPr="00D418C9">
        <w:t>Pueden ser solicitadas vía email:</w:t>
      </w:r>
    </w:p>
    <w:p w14:paraId="5508D248" w14:textId="77777777" w:rsidR="002359AE" w:rsidRPr="00D418C9" w:rsidRDefault="002359AE" w:rsidP="002359AE">
      <w:pPr>
        <w:pStyle w:val="vinetas"/>
      </w:pPr>
      <w:hyperlink r:id="rId18" w:history="1">
        <w:r w:rsidRPr="00D418C9">
          <w:rPr>
            <w:rStyle w:val="Hipervnculo"/>
          </w:rPr>
          <w:t>asesor1@allreps.com</w:t>
        </w:r>
      </w:hyperlink>
    </w:p>
    <w:p w14:paraId="4E77F7F6" w14:textId="77777777" w:rsidR="002359AE" w:rsidRPr="00D418C9" w:rsidRDefault="002359AE" w:rsidP="002359AE">
      <w:pPr>
        <w:pStyle w:val="vinetas"/>
        <w:rPr>
          <w:rStyle w:val="Hipervnculo"/>
        </w:rPr>
      </w:pPr>
      <w:hyperlink r:id="rId19" w:history="1">
        <w:r w:rsidRPr="00D418C9">
          <w:rPr>
            <w:rStyle w:val="Hipervnculo"/>
          </w:rPr>
          <w:t>asesor3@allreps.com</w:t>
        </w:r>
      </w:hyperlink>
    </w:p>
    <w:p w14:paraId="6B70701B" w14:textId="77777777" w:rsidR="002359AE" w:rsidRPr="00D418C9" w:rsidRDefault="002359AE" w:rsidP="002359AE">
      <w:pPr>
        <w:pStyle w:val="itinerario"/>
      </w:pPr>
    </w:p>
    <w:p w14:paraId="5389B08C" w14:textId="77777777" w:rsidR="002359AE" w:rsidRPr="00D418C9" w:rsidRDefault="002359AE" w:rsidP="002359AE">
      <w:pPr>
        <w:pStyle w:val="itinerario"/>
      </w:pPr>
      <w:r w:rsidRPr="00D418C9">
        <w:t>O telefónicamente a través de nuestra oficina en Bogotá.</w:t>
      </w:r>
    </w:p>
    <w:p w14:paraId="6446C4B2" w14:textId="77777777" w:rsidR="002359AE" w:rsidRPr="00D418C9" w:rsidRDefault="002359AE" w:rsidP="002359AE">
      <w:pPr>
        <w:pStyle w:val="itinerario"/>
      </w:pPr>
      <w:r w:rsidRPr="00D418C9">
        <w:t>Al reservar niños se debe informar la edad.</w:t>
      </w:r>
    </w:p>
    <w:p w14:paraId="09F4D8B4" w14:textId="77777777" w:rsidR="002359AE" w:rsidRDefault="002359AE" w:rsidP="002359AE">
      <w:pPr>
        <w:spacing w:after="0"/>
        <w:rPr>
          <w:rFonts w:ascii="Century Gothic" w:hAnsi="Century Gothic" w:cs="Calibri"/>
          <w:b/>
          <w:bCs/>
          <w:color w:val="002060"/>
          <w:kern w:val="0"/>
          <w:sz w:val="24"/>
          <w:szCs w:val="24"/>
          <w:lang w:bidi="hi-IN"/>
          <w14:ligatures w14:val="none"/>
        </w:rPr>
      </w:pPr>
    </w:p>
    <w:p w14:paraId="112A246C" w14:textId="77777777" w:rsidR="002359AE" w:rsidRPr="000E24E5" w:rsidRDefault="002359AE" w:rsidP="002359A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8C3EB19" w14:textId="77777777" w:rsidR="002359AE" w:rsidRDefault="002359AE" w:rsidP="002359AE">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F1EE9D6" w14:textId="77777777" w:rsidR="002359AE" w:rsidRDefault="002359AE" w:rsidP="002359AE">
      <w:pPr>
        <w:pStyle w:val="itinerario"/>
      </w:pPr>
    </w:p>
    <w:p w14:paraId="4FFD82B8" w14:textId="77777777" w:rsidR="002359AE" w:rsidRDefault="002359AE" w:rsidP="002359AE">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B8CADBA" w14:textId="77777777" w:rsidR="002359AE" w:rsidRDefault="002359AE" w:rsidP="002359AE">
      <w:pPr>
        <w:pStyle w:val="itinerario"/>
      </w:pPr>
    </w:p>
    <w:p w14:paraId="6EF18D16" w14:textId="77777777" w:rsidR="002359AE" w:rsidRDefault="002359AE" w:rsidP="002359AE">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0"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3BE8100" w14:textId="77777777" w:rsidR="002359AE" w:rsidRDefault="002359AE" w:rsidP="002359AE">
      <w:pPr>
        <w:pStyle w:val="itinerario"/>
      </w:pPr>
    </w:p>
    <w:p w14:paraId="7E67A826" w14:textId="77777777" w:rsidR="002359AE" w:rsidRDefault="002359AE" w:rsidP="002359AE">
      <w:pPr>
        <w:pStyle w:val="itinerario"/>
      </w:pPr>
      <w:r>
        <w:lastRenderedPageBreak/>
        <w:t>All Reps no asume ninguna responsabilidad, en el caso que la información del cliente no sea suministrada, no sea cierta o se omitan circunstancias reales.</w:t>
      </w:r>
    </w:p>
    <w:p w14:paraId="69AAC11F" w14:textId="77777777" w:rsidR="002359AE" w:rsidRPr="000E24E5" w:rsidRDefault="002359AE" w:rsidP="002359A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56BFC443" w14:textId="77777777" w:rsidR="002359AE" w:rsidRDefault="002359AE" w:rsidP="002359AE">
      <w:pPr>
        <w:pStyle w:val="itinerario"/>
        <w:rPr>
          <w:b/>
          <w:lang w:eastAsia="es-CO"/>
        </w:rPr>
      </w:pPr>
    </w:p>
    <w:p w14:paraId="15D91DCD" w14:textId="77777777" w:rsidR="002359AE" w:rsidRDefault="002359AE" w:rsidP="002359AE">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21" w:history="1">
        <w:r w:rsidRPr="008F020A">
          <w:rPr>
            <w:rStyle w:val="Hipervnculo"/>
            <w:lang w:eastAsia="es-CO"/>
          </w:rPr>
          <w:t>www.allreps.com</w:t>
        </w:r>
      </w:hyperlink>
      <w:r>
        <w:rPr>
          <w:lang w:eastAsia="es-CO"/>
        </w:rPr>
        <w:t xml:space="preserve"> o sitio web </w:t>
      </w:r>
      <w:hyperlink r:id="rId22" w:history="1">
        <w:r w:rsidRPr="008F020A">
          <w:rPr>
            <w:rStyle w:val="Hipervnculo"/>
            <w:lang w:eastAsia="es-CO"/>
          </w:rPr>
          <w:t>www.allrepsreceptivo.com</w:t>
        </w:r>
      </w:hyperlink>
      <w:r>
        <w:rPr>
          <w:lang w:eastAsia="es-CO"/>
        </w:rPr>
        <w:t>.</w:t>
      </w:r>
    </w:p>
    <w:p w14:paraId="455904AF" w14:textId="77777777" w:rsidR="002359AE" w:rsidRDefault="002359AE" w:rsidP="002359AE">
      <w:pPr>
        <w:pStyle w:val="itinerario"/>
        <w:rPr>
          <w:lang w:eastAsia="es-CO"/>
        </w:rPr>
      </w:pPr>
    </w:p>
    <w:p w14:paraId="031584CB" w14:textId="77777777" w:rsidR="002359AE" w:rsidRDefault="002359AE" w:rsidP="002359A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B9423B4" w14:textId="77777777" w:rsidR="002359AE" w:rsidRDefault="002359AE" w:rsidP="002359AE">
      <w:pPr>
        <w:pStyle w:val="itinerario"/>
        <w:rPr>
          <w:lang w:eastAsia="es-CO"/>
        </w:rPr>
      </w:pPr>
    </w:p>
    <w:p w14:paraId="2D2AA6EE" w14:textId="77777777" w:rsidR="002359AE" w:rsidRDefault="002359AE" w:rsidP="002359A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852D0A6" w14:textId="77777777" w:rsidR="002359AE" w:rsidRDefault="002359AE" w:rsidP="002359AE">
      <w:pPr>
        <w:pStyle w:val="itinerario"/>
        <w:rPr>
          <w:lang w:eastAsia="es-CO"/>
        </w:rPr>
      </w:pPr>
    </w:p>
    <w:p w14:paraId="7C1B687C" w14:textId="77777777" w:rsidR="002359AE" w:rsidRDefault="002359AE" w:rsidP="002359A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2846ABD" w14:textId="77777777" w:rsidR="002359AE" w:rsidRDefault="002359AE" w:rsidP="002359AE">
      <w:pPr>
        <w:pStyle w:val="itinerario"/>
        <w:rPr>
          <w:lang w:eastAsia="es-CO"/>
        </w:rPr>
      </w:pPr>
    </w:p>
    <w:p w14:paraId="6CFF9AB7" w14:textId="77777777" w:rsidR="002359AE" w:rsidRDefault="002359AE" w:rsidP="002359A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4DF5851" w14:textId="77777777" w:rsidR="002359AE" w:rsidRDefault="002359AE" w:rsidP="002359AE">
      <w:pPr>
        <w:pStyle w:val="itinerario"/>
        <w:rPr>
          <w:lang w:eastAsia="es-CO"/>
        </w:rPr>
      </w:pPr>
    </w:p>
    <w:p w14:paraId="274BDC64" w14:textId="77777777" w:rsidR="002359AE" w:rsidRDefault="002359AE" w:rsidP="002359A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452AE50" w14:textId="77777777" w:rsidR="002359AE" w:rsidRDefault="002359AE" w:rsidP="002359AE">
      <w:pPr>
        <w:pStyle w:val="itinerario"/>
        <w:rPr>
          <w:lang w:eastAsia="es-CO"/>
        </w:rPr>
      </w:pPr>
    </w:p>
    <w:p w14:paraId="12F5FF91" w14:textId="77777777" w:rsidR="002359AE" w:rsidRDefault="002359AE" w:rsidP="002359AE">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w:t>
      </w:r>
      <w:r>
        <w:rPr>
          <w:lang w:eastAsia="es-CO"/>
        </w:rPr>
        <w:lastRenderedPageBreak/>
        <w:t>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25A229D" w14:textId="77777777" w:rsidR="002359AE" w:rsidRDefault="002359AE" w:rsidP="002359AE">
      <w:pPr>
        <w:pStyle w:val="itinerario"/>
        <w:rPr>
          <w:lang w:eastAsia="es-CO"/>
        </w:rPr>
      </w:pPr>
    </w:p>
    <w:p w14:paraId="56EE98B5" w14:textId="77777777" w:rsidR="002359AE" w:rsidRDefault="002359AE" w:rsidP="002359AE">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A653006" w14:textId="77777777" w:rsidR="002359AE" w:rsidRDefault="002359AE" w:rsidP="002359AE">
      <w:pPr>
        <w:pStyle w:val="itinerario"/>
        <w:rPr>
          <w:lang w:eastAsia="es-CO"/>
        </w:rPr>
      </w:pPr>
    </w:p>
    <w:p w14:paraId="36F01F9C" w14:textId="77777777" w:rsidR="002359AE" w:rsidRDefault="002359AE" w:rsidP="002359AE">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4F97DD0" w14:textId="77777777" w:rsidR="002359AE" w:rsidRDefault="002359AE" w:rsidP="002359AE">
      <w:pPr>
        <w:pStyle w:val="itinerario"/>
        <w:rPr>
          <w:lang w:eastAsia="es-CO"/>
        </w:rPr>
      </w:pPr>
    </w:p>
    <w:p w14:paraId="625C5BBE" w14:textId="77777777" w:rsidR="002359AE" w:rsidRDefault="002359AE" w:rsidP="002359AE">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0C38774C" w14:textId="77777777" w:rsidR="002359AE" w:rsidRDefault="002359AE" w:rsidP="002359AE">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D4547F8" w14:textId="77777777" w:rsidR="002359AE" w:rsidRDefault="002359AE" w:rsidP="002359AE">
      <w:pPr>
        <w:pStyle w:val="itinerario"/>
        <w:rPr>
          <w:lang w:eastAsia="es-CO"/>
        </w:rPr>
      </w:pPr>
    </w:p>
    <w:p w14:paraId="15E6D920" w14:textId="77777777" w:rsidR="002359AE" w:rsidRDefault="002359AE" w:rsidP="002359AE">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w:t>
      </w:r>
      <w:r>
        <w:rPr>
          <w:lang w:eastAsia="es-CO"/>
        </w:rPr>
        <w:lastRenderedPageBreak/>
        <w:t>claro que la decisión sobre variación es por voluntad propia del viajero. Los cambios solicitados están sujetos a disponibilidad.</w:t>
      </w:r>
    </w:p>
    <w:p w14:paraId="542466FB" w14:textId="77777777" w:rsidR="002359AE" w:rsidRDefault="002359AE" w:rsidP="002359AE">
      <w:pPr>
        <w:pStyle w:val="itinerario"/>
        <w:rPr>
          <w:lang w:eastAsia="es-CO"/>
        </w:rPr>
      </w:pPr>
    </w:p>
    <w:p w14:paraId="138F9A88" w14:textId="77777777" w:rsidR="002359AE" w:rsidRDefault="002359AE" w:rsidP="002359A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072803BD" w14:textId="77777777" w:rsidR="002359AE" w:rsidRDefault="002359AE" w:rsidP="002359AE">
      <w:pPr>
        <w:pStyle w:val="itinerario"/>
        <w:rPr>
          <w:lang w:eastAsia="es-CO"/>
        </w:rPr>
      </w:pPr>
    </w:p>
    <w:p w14:paraId="25242335" w14:textId="77777777" w:rsidR="002359AE" w:rsidRDefault="002359AE" w:rsidP="002359AE">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76676EE9" w14:textId="77777777" w:rsidR="002359AE" w:rsidRDefault="002359AE" w:rsidP="002359AE">
      <w:pPr>
        <w:pStyle w:val="itinerario"/>
        <w:rPr>
          <w:lang w:eastAsia="es-CO"/>
        </w:rPr>
      </w:pPr>
    </w:p>
    <w:p w14:paraId="7916C57F" w14:textId="77777777" w:rsidR="002359AE" w:rsidRDefault="002359AE" w:rsidP="002359A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9A385DB" w14:textId="77777777" w:rsidR="002359AE" w:rsidRDefault="002359AE" w:rsidP="002359AE">
      <w:pPr>
        <w:pStyle w:val="itinerario"/>
        <w:rPr>
          <w:lang w:eastAsia="es-CO"/>
        </w:rPr>
      </w:pPr>
    </w:p>
    <w:p w14:paraId="115311FB" w14:textId="77777777" w:rsidR="002359AE" w:rsidRDefault="002359AE" w:rsidP="002359A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AE5818E" w14:textId="77777777" w:rsidR="002359AE" w:rsidRDefault="002359AE" w:rsidP="002359AE">
      <w:pPr>
        <w:pStyle w:val="itinerario"/>
        <w:rPr>
          <w:lang w:eastAsia="es-CO"/>
        </w:rPr>
      </w:pPr>
    </w:p>
    <w:p w14:paraId="11A80758" w14:textId="77777777" w:rsidR="002359AE" w:rsidRDefault="002359AE" w:rsidP="002359A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62E7DE0" w14:textId="77777777" w:rsidR="002359AE" w:rsidRDefault="002359AE" w:rsidP="002359AE">
      <w:pPr>
        <w:pStyle w:val="itinerario"/>
        <w:rPr>
          <w:lang w:eastAsia="es-CO"/>
        </w:rPr>
      </w:pPr>
    </w:p>
    <w:p w14:paraId="70A00271" w14:textId="77777777" w:rsidR="002359AE" w:rsidRDefault="002359AE" w:rsidP="002359AE">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w:t>
      </w:r>
      <w:r>
        <w:rPr>
          <w:lang w:eastAsia="es-CO"/>
        </w:rPr>
        <w:lastRenderedPageBreak/>
        <w:t xml:space="preserve">en los que opere el derecho de retracto por corresponder a ventas no tradicionales, se dará cumplimiento a lo establecido por el estatuto de protección al consumidor. </w:t>
      </w:r>
    </w:p>
    <w:p w14:paraId="458AA3DC" w14:textId="77777777" w:rsidR="002359AE" w:rsidRDefault="002359AE" w:rsidP="002359AE">
      <w:pPr>
        <w:pStyle w:val="itinerario"/>
        <w:rPr>
          <w:lang w:eastAsia="es-CO"/>
        </w:rPr>
      </w:pPr>
    </w:p>
    <w:p w14:paraId="72BCFDAB" w14:textId="77777777" w:rsidR="002359AE" w:rsidRDefault="002359AE" w:rsidP="002359AE">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xml:space="preserve"> o asesor comercial o confirmación de servicios. </w:t>
      </w:r>
    </w:p>
    <w:p w14:paraId="575C85A7" w14:textId="77777777" w:rsidR="002359AE" w:rsidRDefault="002359AE" w:rsidP="002359AE">
      <w:pPr>
        <w:pStyle w:val="itinerario"/>
        <w:rPr>
          <w:lang w:eastAsia="es-CO"/>
        </w:rPr>
      </w:pPr>
    </w:p>
    <w:p w14:paraId="13802D50" w14:textId="77777777" w:rsidR="002359AE" w:rsidRDefault="002359AE" w:rsidP="002359AE">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7572124" w14:textId="77777777" w:rsidR="002359AE" w:rsidRDefault="002359AE" w:rsidP="002359AE">
      <w:pPr>
        <w:pStyle w:val="itinerario"/>
        <w:rPr>
          <w:lang w:eastAsia="es-CO"/>
        </w:rPr>
      </w:pPr>
    </w:p>
    <w:p w14:paraId="249F3C12" w14:textId="77777777" w:rsidR="002359AE" w:rsidRDefault="002359AE" w:rsidP="002359AE">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5"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6"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BD037CA" w14:textId="77777777" w:rsidR="002359AE" w:rsidRDefault="002359AE" w:rsidP="002359AE">
      <w:pPr>
        <w:pStyle w:val="itinerario"/>
        <w:rPr>
          <w:lang w:eastAsia="es-CO"/>
        </w:rPr>
      </w:pPr>
    </w:p>
    <w:p w14:paraId="4DF8EB2B" w14:textId="77777777" w:rsidR="002359AE" w:rsidRDefault="002359AE" w:rsidP="002359A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629F98" w14:textId="77777777" w:rsidR="002359AE" w:rsidRDefault="002359AE" w:rsidP="002359AE">
      <w:pPr>
        <w:pStyle w:val="itinerario"/>
        <w:rPr>
          <w:lang w:eastAsia="es-CO"/>
        </w:rPr>
      </w:pPr>
    </w:p>
    <w:p w14:paraId="1F91754B" w14:textId="77777777" w:rsidR="002359AE" w:rsidRDefault="002359AE" w:rsidP="002359AE">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2A4D8761" w14:textId="77777777" w:rsidR="002359AE" w:rsidRDefault="002359AE" w:rsidP="002359AE">
      <w:pPr>
        <w:pStyle w:val="itinerario"/>
        <w:rPr>
          <w:lang w:eastAsia="es-CO"/>
        </w:rPr>
      </w:pPr>
    </w:p>
    <w:p w14:paraId="7B4F5280" w14:textId="77777777" w:rsidR="002359AE" w:rsidRDefault="002359AE" w:rsidP="002359AE">
      <w:pPr>
        <w:pStyle w:val="itinerario"/>
        <w:rPr>
          <w:lang w:eastAsia="es-CO"/>
        </w:rPr>
      </w:pPr>
      <w:r w:rsidRPr="00485096">
        <w:rPr>
          <w:b/>
          <w:lang w:eastAsia="es-CO"/>
        </w:rPr>
        <w:lastRenderedPageBreak/>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D1CF688" w14:textId="77777777" w:rsidR="002359AE" w:rsidRDefault="002359AE" w:rsidP="002359AE">
      <w:pPr>
        <w:pStyle w:val="itinerario"/>
        <w:rPr>
          <w:lang w:eastAsia="es-CO"/>
        </w:rPr>
      </w:pPr>
    </w:p>
    <w:p w14:paraId="4B2A86F6" w14:textId="77777777" w:rsidR="002359AE" w:rsidRDefault="002359AE" w:rsidP="002359AE">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3988771D" w14:textId="77777777" w:rsidR="002359AE" w:rsidRDefault="002359AE" w:rsidP="002359AE">
      <w:pPr>
        <w:pStyle w:val="itinerario"/>
        <w:rPr>
          <w:lang w:eastAsia="es-CO"/>
        </w:rPr>
      </w:pPr>
    </w:p>
    <w:p w14:paraId="434E7504" w14:textId="77777777" w:rsidR="002359AE" w:rsidRDefault="002359AE" w:rsidP="002359AE">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33EC005B" w14:textId="77777777" w:rsidR="002359AE" w:rsidRDefault="002359AE" w:rsidP="002359AE">
      <w:pPr>
        <w:pStyle w:val="itinerario"/>
        <w:rPr>
          <w:lang w:eastAsia="es-CO"/>
        </w:rPr>
      </w:pPr>
    </w:p>
    <w:p w14:paraId="7FD67E18" w14:textId="77777777" w:rsidR="002359AE" w:rsidRDefault="002359AE" w:rsidP="002359A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7" w:history="1">
        <w:r w:rsidRPr="008F020A">
          <w:rPr>
            <w:rStyle w:val="Hipervnculo"/>
            <w:lang w:eastAsia="es-CO"/>
          </w:rPr>
          <w:t>www.allreps.com</w:t>
        </w:r>
      </w:hyperlink>
      <w:r>
        <w:rPr>
          <w:lang w:eastAsia="es-CO"/>
        </w:rPr>
        <w:t xml:space="preserve"> - </w:t>
      </w:r>
      <w:hyperlink r:id="rId28"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2B05328" w14:textId="77777777" w:rsidR="002359AE" w:rsidRDefault="002359AE" w:rsidP="002359AE">
      <w:pPr>
        <w:pStyle w:val="itinerario"/>
        <w:rPr>
          <w:lang w:eastAsia="es-CO"/>
        </w:rPr>
      </w:pPr>
    </w:p>
    <w:p w14:paraId="217309DD" w14:textId="77777777" w:rsidR="002359AE" w:rsidRDefault="002359AE" w:rsidP="002359A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54E1F14" w14:textId="77777777" w:rsidR="002359AE" w:rsidRDefault="002359AE" w:rsidP="002359AE">
      <w:pPr>
        <w:pStyle w:val="itinerario"/>
        <w:rPr>
          <w:lang w:eastAsia="es-CO"/>
        </w:rPr>
      </w:pPr>
    </w:p>
    <w:p w14:paraId="310B1A28" w14:textId="77777777" w:rsidR="002359AE" w:rsidRDefault="002359AE" w:rsidP="002359A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1F74CD9" w14:textId="77777777" w:rsidR="002359AE" w:rsidRDefault="002359AE" w:rsidP="002359AE">
      <w:pPr>
        <w:pStyle w:val="itinerario"/>
        <w:rPr>
          <w:lang w:eastAsia="es-CO"/>
        </w:rPr>
      </w:pPr>
    </w:p>
    <w:p w14:paraId="574BCBEA" w14:textId="77777777" w:rsidR="002359AE" w:rsidRDefault="002359AE" w:rsidP="002359AE">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1DABADC" w14:textId="77777777" w:rsidR="002359AE" w:rsidRDefault="002359AE" w:rsidP="002359AE">
      <w:pPr>
        <w:pStyle w:val="itinerario"/>
        <w:rPr>
          <w:lang w:eastAsia="es-CO"/>
        </w:rPr>
      </w:pPr>
    </w:p>
    <w:p w14:paraId="0F3F3E26" w14:textId="77777777" w:rsidR="002359AE" w:rsidRDefault="002359AE" w:rsidP="002359AE">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08400270" w14:textId="77777777" w:rsidR="002359AE" w:rsidRDefault="002359AE" w:rsidP="002359AE">
      <w:pPr>
        <w:pStyle w:val="itinerario"/>
        <w:rPr>
          <w:lang w:eastAsia="es-CO"/>
        </w:rPr>
      </w:pPr>
    </w:p>
    <w:p w14:paraId="1AAA32DE" w14:textId="77777777" w:rsidR="002359AE" w:rsidRDefault="002359AE" w:rsidP="002359AE">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w:t>
      </w:r>
      <w:r>
        <w:rPr>
          <w:lang w:eastAsia="es-CO"/>
        </w:rPr>
        <w:lastRenderedPageBreak/>
        <w:t xml:space="preserve">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E6E40A0" w14:textId="77777777" w:rsidR="002359AE" w:rsidRDefault="002359AE" w:rsidP="002359AE">
      <w:pPr>
        <w:pStyle w:val="itinerario"/>
        <w:rPr>
          <w:lang w:eastAsia="es-CO"/>
        </w:rPr>
      </w:pPr>
    </w:p>
    <w:p w14:paraId="36B1E2A9" w14:textId="77777777" w:rsidR="002359AE" w:rsidRDefault="002359AE" w:rsidP="002359A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151517F" w14:textId="77777777" w:rsidR="002359AE" w:rsidRDefault="002359AE" w:rsidP="002359AE">
      <w:pPr>
        <w:pStyle w:val="itinerario"/>
        <w:rPr>
          <w:lang w:eastAsia="es-CO"/>
        </w:rPr>
      </w:pPr>
    </w:p>
    <w:p w14:paraId="07B068C1" w14:textId="77777777" w:rsidR="002359AE" w:rsidRPr="00485096" w:rsidRDefault="002359AE" w:rsidP="002359AE">
      <w:pPr>
        <w:pStyle w:val="itinerario"/>
        <w:rPr>
          <w:b/>
          <w:lang w:eastAsia="es-CO"/>
        </w:rPr>
      </w:pPr>
      <w:r w:rsidRPr="00485096">
        <w:rPr>
          <w:b/>
          <w:lang w:eastAsia="es-CO"/>
        </w:rPr>
        <w:t>Actualización:</w:t>
      </w:r>
    </w:p>
    <w:p w14:paraId="15AF7202" w14:textId="77777777" w:rsidR="002359AE" w:rsidRPr="00485096" w:rsidRDefault="002359AE" w:rsidP="002359AE">
      <w:pPr>
        <w:pStyle w:val="itinerario"/>
        <w:rPr>
          <w:b/>
          <w:lang w:eastAsia="es-CO"/>
        </w:rPr>
      </w:pPr>
      <w:r w:rsidRPr="00485096">
        <w:rPr>
          <w:b/>
          <w:lang w:eastAsia="es-CO"/>
        </w:rPr>
        <w:t>06-01-23</w:t>
      </w:r>
    </w:p>
    <w:p w14:paraId="06B56B8E" w14:textId="77777777" w:rsidR="002359AE" w:rsidRPr="00485096" w:rsidRDefault="002359AE" w:rsidP="002359AE">
      <w:pPr>
        <w:pStyle w:val="itinerario"/>
        <w:rPr>
          <w:b/>
          <w:lang w:eastAsia="es-CO"/>
        </w:rPr>
      </w:pPr>
      <w:r w:rsidRPr="00485096">
        <w:rPr>
          <w:b/>
          <w:lang w:eastAsia="es-CO"/>
        </w:rPr>
        <w:t>Revisada parte legal.</w:t>
      </w:r>
    </w:p>
    <w:p w14:paraId="78EBDC3B" w14:textId="77777777" w:rsidR="002359AE" w:rsidRPr="000E24E5" w:rsidRDefault="002359AE" w:rsidP="002359A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0B6CC5BD" w14:textId="77777777" w:rsidR="002359AE" w:rsidRDefault="002359AE" w:rsidP="002359AE">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6EA9257" w14:textId="77777777" w:rsidR="002359AE" w:rsidRDefault="002359AE" w:rsidP="002359AE"/>
    <w:p w14:paraId="3E1BB759"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2359AE"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2359A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0549" w14:textId="77777777" w:rsidR="00F3599B" w:rsidRDefault="00F3599B" w:rsidP="00FB4065">
      <w:pPr>
        <w:spacing w:after="0" w:line="240" w:lineRule="auto"/>
      </w:pPr>
      <w:r>
        <w:separator/>
      </w:r>
    </w:p>
  </w:endnote>
  <w:endnote w:type="continuationSeparator" w:id="0">
    <w:p w14:paraId="73CCE5F4" w14:textId="77777777" w:rsidR="00F3599B" w:rsidRDefault="00F3599B" w:rsidP="00FB4065">
      <w:pPr>
        <w:spacing w:after="0" w:line="240" w:lineRule="auto"/>
      </w:pPr>
      <w:r>
        <w:continuationSeparator/>
      </w:r>
    </w:p>
  </w:endnote>
  <w:endnote w:type="continuationNotice" w:id="1">
    <w:p w14:paraId="60EFEAB3" w14:textId="77777777" w:rsidR="00F3599B" w:rsidRDefault="00F35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556507C" w:rsidR="00FB4065" w:rsidRPr="00FB4065" w:rsidRDefault="001D1843" w:rsidP="00FB4065">
          <w:pPr>
            <w:pStyle w:val="Piedepgina"/>
            <w:spacing w:before="80" w:after="80"/>
            <w:jc w:val="center"/>
            <w:rPr>
              <w:b/>
              <w:bCs/>
              <w:caps/>
              <w:color w:val="FFFFFF" w:themeColor="background1"/>
              <w:sz w:val="18"/>
              <w:szCs w:val="18"/>
            </w:rPr>
          </w:pPr>
          <w:r>
            <w:rPr>
              <w:b/>
              <w:bCs/>
              <w:caps/>
              <w:color w:val="FFFFFF" w:themeColor="background1"/>
              <w:sz w:val="18"/>
              <w:szCs w:val="18"/>
            </w:rPr>
            <w:t>RUTA DE LA MÚSICA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B8CC" w14:textId="77777777" w:rsidR="00F3599B" w:rsidRDefault="00F3599B" w:rsidP="00FB4065">
      <w:pPr>
        <w:spacing w:after="0" w:line="240" w:lineRule="auto"/>
      </w:pPr>
      <w:r>
        <w:separator/>
      </w:r>
    </w:p>
  </w:footnote>
  <w:footnote w:type="continuationSeparator" w:id="0">
    <w:p w14:paraId="2D7C509F" w14:textId="77777777" w:rsidR="00F3599B" w:rsidRDefault="00F3599B" w:rsidP="00FB4065">
      <w:pPr>
        <w:spacing w:after="0" w:line="240" w:lineRule="auto"/>
      </w:pPr>
      <w:r>
        <w:continuationSeparator/>
      </w:r>
    </w:p>
  </w:footnote>
  <w:footnote w:type="continuationNotice" w:id="1">
    <w:p w14:paraId="17200B00" w14:textId="77777777" w:rsidR="00F3599B" w:rsidRDefault="00F35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1376D30A"/>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 w:numId="6" w16cid:durableId="180704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34B0A"/>
    <w:rsid w:val="00045A34"/>
    <w:rsid w:val="00045C23"/>
    <w:rsid w:val="000472D8"/>
    <w:rsid w:val="00047BF8"/>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C03EE"/>
    <w:rsid w:val="000C487E"/>
    <w:rsid w:val="000C71CE"/>
    <w:rsid w:val="000C782B"/>
    <w:rsid w:val="000D0CAF"/>
    <w:rsid w:val="000D10B1"/>
    <w:rsid w:val="000D314D"/>
    <w:rsid w:val="000D52D3"/>
    <w:rsid w:val="000E24E5"/>
    <w:rsid w:val="000E4C4F"/>
    <w:rsid w:val="000E4D4F"/>
    <w:rsid w:val="000E74C2"/>
    <w:rsid w:val="000E758D"/>
    <w:rsid w:val="00104467"/>
    <w:rsid w:val="001131F0"/>
    <w:rsid w:val="0011340C"/>
    <w:rsid w:val="00113940"/>
    <w:rsid w:val="00114648"/>
    <w:rsid w:val="00116623"/>
    <w:rsid w:val="001273D4"/>
    <w:rsid w:val="001313F5"/>
    <w:rsid w:val="00132C56"/>
    <w:rsid w:val="00133866"/>
    <w:rsid w:val="00134DA6"/>
    <w:rsid w:val="001355CC"/>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1843"/>
    <w:rsid w:val="001D5B7D"/>
    <w:rsid w:val="001D6931"/>
    <w:rsid w:val="001D7A7C"/>
    <w:rsid w:val="001D7ED4"/>
    <w:rsid w:val="001E07EF"/>
    <w:rsid w:val="001E1607"/>
    <w:rsid w:val="001E7B01"/>
    <w:rsid w:val="001F0638"/>
    <w:rsid w:val="001F51BF"/>
    <w:rsid w:val="001F533B"/>
    <w:rsid w:val="00200192"/>
    <w:rsid w:val="00200975"/>
    <w:rsid w:val="00201FDF"/>
    <w:rsid w:val="00202C64"/>
    <w:rsid w:val="0021080F"/>
    <w:rsid w:val="002119E7"/>
    <w:rsid w:val="00211CBE"/>
    <w:rsid w:val="002125A3"/>
    <w:rsid w:val="002169A0"/>
    <w:rsid w:val="00220371"/>
    <w:rsid w:val="00221C86"/>
    <w:rsid w:val="002359AE"/>
    <w:rsid w:val="002425E4"/>
    <w:rsid w:val="0024627A"/>
    <w:rsid w:val="002504F0"/>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CDA"/>
    <w:rsid w:val="002D1209"/>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35C7"/>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8FA"/>
    <w:rsid w:val="005B5D1B"/>
    <w:rsid w:val="005B6F72"/>
    <w:rsid w:val="005C2F6E"/>
    <w:rsid w:val="005C39D3"/>
    <w:rsid w:val="005C75D4"/>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33D2"/>
    <w:rsid w:val="006A2F81"/>
    <w:rsid w:val="006B49E2"/>
    <w:rsid w:val="006C2FE7"/>
    <w:rsid w:val="006C5356"/>
    <w:rsid w:val="006D0A5C"/>
    <w:rsid w:val="006D0BF2"/>
    <w:rsid w:val="006D16C5"/>
    <w:rsid w:val="006D3C67"/>
    <w:rsid w:val="006D581F"/>
    <w:rsid w:val="006D6937"/>
    <w:rsid w:val="006D7F00"/>
    <w:rsid w:val="006E1756"/>
    <w:rsid w:val="006E1CAF"/>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5755C"/>
    <w:rsid w:val="00860ECB"/>
    <w:rsid w:val="00867999"/>
    <w:rsid w:val="00870EF5"/>
    <w:rsid w:val="00872B7D"/>
    <w:rsid w:val="00880528"/>
    <w:rsid w:val="008820E4"/>
    <w:rsid w:val="008918FA"/>
    <w:rsid w:val="0089372D"/>
    <w:rsid w:val="008942CA"/>
    <w:rsid w:val="008A48E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9F79FC"/>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459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0B1A"/>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C15B1"/>
    <w:rsid w:val="00BC22D7"/>
    <w:rsid w:val="00BC3B46"/>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74A9A"/>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03DA"/>
    <w:rsid w:val="00D460E9"/>
    <w:rsid w:val="00D5330F"/>
    <w:rsid w:val="00D54888"/>
    <w:rsid w:val="00D54D3A"/>
    <w:rsid w:val="00D61D5B"/>
    <w:rsid w:val="00D64F2B"/>
    <w:rsid w:val="00D66189"/>
    <w:rsid w:val="00D67A10"/>
    <w:rsid w:val="00D67C86"/>
    <w:rsid w:val="00D70483"/>
    <w:rsid w:val="00D739DF"/>
    <w:rsid w:val="00D83231"/>
    <w:rsid w:val="00D84B20"/>
    <w:rsid w:val="00D87269"/>
    <w:rsid w:val="00D9432D"/>
    <w:rsid w:val="00DA3DCE"/>
    <w:rsid w:val="00DA62C4"/>
    <w:rsid w:val="00DB062A"/>
    <w:rsid w:val="00DB6A19"/>
    <w:rsid w:val="00DB7722"/>
    <w:rsid w:val="00DC1FAC"/>
    <w:rsid w:val="00DC2695"/>
    <w:rsid w:val="00DC3D5E"/>
    <w:rsid w:val="00DD2CE3"/>
    <w:rsid w:val="00DD544B"/>
    <w:rsid w:val="00DE3616"/>
    <w:rsid w:val="00DE4185"/>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240B"/>
    <w:rsid w:val="00EA5D5F"/>
    <w:rsid w:val="00EA6B18"/>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25192"/>
    <w:rsid w:val="00F25DD4"/>
    <w:rsid w:val="00F278D1"/>
    <w:rsid w:val="00F31B13"/>
    <w:rsid w:val="00F3599B"/>
    <w:rsid w:val="00F37A87"/>
    <w:rsid w:val="00F409EB"/>
    <w:rsid w:val="00F41226"/>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0E03"/>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 w:type="paragraph" w:styleId="NormalWeb">
    <w:name w:val="Normal (Web)"/>
    <w:basedOn w:val="Normal"/>
    <w:uiPriority w:val="99"/>
    <w:semiHidden/>
    <w:unhideWhenUsed/>
    <w:rsid w:val="008575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01085069">
      <w:bodyDiv w:val="1"/>
      <w:marLeft w:val="0"/>
      <w:marRight w:val="0"/>
      <w:marTop w:val="0"/>
      <w:marBottom w:val="0"/>
      <w:divBdr>
        <w:top w:val="none" w:sz="0" w:space="0" w:color="auto"/>
        <w:left w:val="none" w:sz="0" w:space="0" w:color="auto"/>
        <w:bottom w:val="none" w:sz="0" w:space="0" w:color="auto"/>
        <w:right w:val="none" w:sz="0" w:space="0" w:color="auto"/>
      </w:divBdr>
      <w:divsChild>
        <w:div w:id="1704212528">
          <w:marLeft w:val="0"/>
          <w:marRight w:val="0"/>
          <w:marTop w:val="0"/>
          <w:marBottom w:val="0"/>
          <w:divBdr>
            <w:top w:val="none" w:sz="0" w:space="0" w:color="auto"/>
            <w:left w:val="none" w:sz="0" w:space="0" w:color="auto"/>
            <w:bottom w:val="none" w:sz="0" w:space="0" w:color="auto"/>
            <w:right w:val="none" w:sz="0" w:space="0" w:color="auto"/>
          </w:divBdr>
          <w:divsChild>
            <w:div w:id="1470855299">
              <w:marLeft w:val="0"/>
              <w:marRight w:val="0"/>
              <w:marTop w:val="0"/>
              <w:marBottom w:val="0"/>
              <w:divBdr>
                <w:top w:val="none" w:sz="0" w:space="0" w:color="auto"/>
                <w:left w:val="none" w:sz="0" w:space="0" w:color="auto"/>
                <w:bottom w:val="none" w:sz="0" w:space="0" w:color="auto"/>
                <w:right w:val="none" w:sz="0" w:space="0" w:color="auto"/>
              </w:divBdr>
              <w:divsChild>
                <w:div w:id="1502770844">
                  <w:marLeft w:val="0"/>
                  <w:marRight w:val="0"/>
                  <w:marTop w:val="0"/>
                  <w:marBottom w:val="0"/>
                  <w:divBdr>
                    <w:top w:val="none" w:sz="0" w:space="0" w:color="auto"/>
                    <w:left w:val="none" w:sz="0" w:space="0" w:color="auto"/>
                    <w:bottom w:val="none" w:sz="0" w:space="0" w:color="auto"/>
                    <w:right w:val="none" w:sz="0" w:space="0" w:color="auto"/>
                  </w:divBdr>
                  <w:divsChild>
                    <w:div w:id="433524129">
                      <w:marLeft w:val="0"/>
                      <w:marRight w:val="0"/>
                      <w:marTop w:val="0"/>
                      <w:marBottom w:val="0"/>
                      <w:divBdr>
                        <w:top w:val="none" w:sz="0" w:space="0" w:color="auto"/>
                        <w:left w:val="none" w:sz="0" w:space="0" w:color="auto"/>
                        <w:bottom w:val="none" w:sz="0" w:space="0" w:color="auto"/>
                        <w:right w:val="none" w:sz="0" w:space="0" w:color="auto"/>
                      </w:divBdr>
                      <w:divsChild>
                        <w:div w:id="2040545829">
                          <w:marLeft w:val="0"/>
                          <w:marRight w:val="0"/>
                          <w:marTop w:val="0"/>
                          <w:marBottom w:val="0"/>
                          <w:divBdr>
                            <w:top w:val="none" w:sz="0" w:space="0" w:color="auto"/>
                            <w:left w:val="none" w:sz="0" w:space="0" w:color="auto"/>
                            <w:bottom w:val="none" w:sz="0" w:space="0" w:color="auto"/>
                            <w:right w:val="none" w:sz="0" w:space="0" w:color="auto"/>
                          </w:divBdr>
                          <w:divsChild>
                            <w:div w:id="2650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26547382">
      <w:bodyDiv w:val="1"/>
      <w:marLeft w:val="0"/>
      <w:marRight w:val="0"/>
      <w:marTop w:val="0"/>
      <w:marBottom w:val="0"/>
      <w:divBdr>
        <w:top w:val="none" w:sz="0" w:space="0" w:color="auto"/>
        <w:left w:val="none" w:sz="0" w:space="0" w:color="auto"/>
        <w:bottom w:val="none" w:sz="0" w:space="0" w:color="auto"/>
        <w:right w:val="none" w:sz="0" w:space="0" w:color="auto"/>
      </w:divBdr>
      <w:divsChild>
        <w:div w:id="392197770">
          <w:marLeft w:val="0"/>
          <w:marRight w:val="0"/>
          <w:marTop w:val="0"/>
          <w:marBottom w:val="0"/>
          <w:divBdr>
            <w:top w:val="none" w:sz="0" w:space="0" w:color="auto"/>
            <w:left w:val="none" w:sz="0" w:space="0" w:color="auto"/>
            <w:bottom w:val="none" w:sz="0" w:space="0" w:color="auto"/>
            <w:right w:val="none" w:sz="0" w:space="0" w:color="auto"/>
          </w:divBdr>
          <w:divsChild>
            <w:div w:id="331760085">
              <w:marLeft w:val="0"/>
              <w:marRight w:val="0"/>
              <w:marTop w:val="0"/>
              <w:marBottom w:val="0"/>
              <w:divBdr>
                <w:top w:val="none" w:sz="0" w:space="0" w:color="auto"/>
                <w:left w:val="none" w:sz="0" w:space="0" w:color="auto"/>
                <w:bottom w:val="none" w:sz="0" w:space="0" w:color="auto"/>
                <w:right w:val="none" w:sz="0" w:space="0" w:color="auto"/>
              </w:divBdr>
              <w:divsChild>
                <w:div w:id="187371989">
                  <w:marLeft w:val="0"/>
                  <w:marRight w:val="0"/>
                  <w:marTop w:val="0"/>
                  <w:marBottom w:val="0"/>
                  <w:divBdr>
                    <w:top w:val="none" w:sz="0" w:space="0" w:color="auto"/>
                    <w:left w:val="none" w:sz="0" w:space="0" w:color="auto"/>
                    <w:bottom w:val="none" w:sz="0" w:space="0" w:color="auto"/>
                    <w:right w:val="none" w:sz="0" w:space="0" w:color="auto"/>
                  </w:divBdr>
                  <w:divsChild>
                    <w:div w:id="1373387997">
                      <w:marLeft w:val="0"/>
                      <w:marRight w:val="0"/>
                      <w:marTop w:val="0"/>
                      <w:marBottom w:val="0"/>
                      <w:divBdr>
                        <w:top w:val="none" w:sz="0" w:space="0" w:color="auto"/>
                        <w:left w:val="none" w:sz="0" w:space="0" w:color="auto"/>
                        <w:bottom w:val="none" w:sz="0" w:space="0" w:color="auto"/>
                        <w:right w:val="none" w:sz="0" w:space="0" w:color="auto"/>
                      </w:divBdr>
                      <w:divsChild>
                        <w:div w:id="1218709223">
                          <w:marLeft w:val="0"/>
                          <w:marRight w:val="0"/>
                          <w:marTop w:val="0"/>
                          <w:marBottom w:val="0"/>
                          <w:divBdr>
                            <w:top w:val="none" w:sz="0" w:space="0" w:color="auto"/>
                            <w:left w:val="none" w:sz="0" w:space="0" w:color="auto"/>
                            <w:bottom w:val="none" w:sz="0" w:space="0" w:color="auto"/>
                            <w:right w:val="none" w:sz="0" w:space="0" w:color="auto"/>
                          </w:divBdr>
                          <w:divsChild>
                            <w:div w:id="12530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mailto:asesor1@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mailto:asesor3@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receptivo.com" TargetMode="External"/><Relationship Id="rId27" Type="http://schemas.openxmlformats.org/officeDocument/2006/relationships/hyperlink" Target="http://www.allrep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17</Pages>
  <Words>7170</Words>
  <Characters>39437</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709</cp:revision>
  <dcterms:created xsi:type="dcterms:W3CDTF">2025-01-20T21:47:00Z</dcterms:created>
  <dcterms:modified xsi:type="dcterms:W3CDTF">2025-02-03T22:23:00Z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