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F236C8" w:rsidP="00022601">
            <w:pPr>
              <w:jc w:val="center"/>
              <w:rPr>
                <w:b/>
                <w:color w:val="FFFFFF" w:themeColor="background1"/>
                <w:sz w:val="64"/>
                <w:szCs w:val="64"/>
              </w:rPr>
            </w:pPr>
            <w:r w:rsidRPr="00F236C8">
              <w:rPr>
                <w:b/>
                <w:color w:val="FFFFFF" w:themeColor="background1"/>
                <w:sz w:val="64"/>
                <w:szCs w:val="64"/>
              </w:rPr>
              <w:t>RONDA POR EUROPA</w:t>
            </w:r>
            <w:r w:rsidR="005B2B8E">
              <w:rPr>
                <w:b/>
                <w:color w:val="FFFFFF" w:themeColor="background1"/>
                <w:sz w:val="64"/>
                <w:szCs w:val="64"/>
              </w:rPr>
              <w:t xml:space="preserve"> 2023</w:t>
            </w:r>
          </w:p>
        </w:tc>
      </w:tr>
    </w:tbl>
    <w:p w:rsidR="009E4D64" w:rsidRDefault="009E4D64" w:rsidP="009E4D64">
      <w:pPr>
        <w:pStyle w:val="dias"/>
      </w:pPr>
    </w:p>
    <w:p w:rsidR="009E4D64" w:rsidRPr="00FA0550" w:rsidRDefault="001B7C54"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C07145">
        <w:rPr>
          <w:color w:val="1F3864"/>
          <w:sz w:val="48"/>
          <w:szCs w:val="48"/>
        </w:rPr>
        <w:t>13.540.000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B077EB">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Madrid, París, Heidelberg, Múnich, Venecia, Florencia, Roma, Pisa, Niza, Barcelona, Zaragoza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0B73CD" w:rsidRDefault="00E063C6" w:rsidP="000B73CD">
      <w:pPr>
        <w:pStyle w:val="itinerario"/>
        <w:ind w:left="2832"/>
        <w:rPr>
          <w:b/>
          <w:color w:val="1F3864"/>
          <w:sz w:val="28"/>
          <w:szCs w:val="28"/>
        </w:rPr>
      </w:pPr>
      <w:r>
        <w:rPr>
          <w:b/>
          <w:color w:val="1F3864"/>
          <w:sz w:val="28"/>
          <w:szCs w:val="28"/>
        </w:rPr>
        <w:t>Julio 15</w:t>
      </w:r>
      <w:r>
        <w:rPr>
          <w:b/>
          <w:color w:val="1F3864"/>
          <w:sz w:val="28"/>
          <w:szCs w:val="28"/>
        </w:rPr>
        <w:tab/>
      </w:r>
      <w:r>
        <w:rPr>
          <w:b/>
          <w:color w:val="1F3864"/>
          <w:sz w:val="28"/>
          <w:szCs w:val="28"/>
        </w:rPr>
        <w:tab/>
      </w:r>
      <w:r>
        <w:rPr>
          <w:b/>
          <w:color w:val="1F3864"/>
          <w:sz w:val="28"/>
          <w:szCs w:val="28"/>
        </w:rPr>
        <w:tab/>
        <w:t>agosto 1</w:t>
      </w:r>
    </w:p>
    <w:p w:rsidR="00F042B1" w:rsidRDefault="00F042B1" w:rsidP="00707767">
      <w:pPr>
        <w:pStyle w:val="dias"/>
        <w:rPr>
          <w:color w:val="1F3864"/>
          <w:sz w:val="28"/>
          <w:szCs w:val="28"/>
          <w:lang w:val="es-ES"/>
        </w:rPr>
      </w:pPr>
    </w:p>
    <w:p w:rsidR="00F21270" w:rsidRPr="000B73CD" w:rsidRDefault="00317602" w:rsidP="00707767">
      <w:pPr>
        <w:pStyle w:val="dias"/>
        <w:rPr>
          <w:color w:val="1F3864"/>
          <w:sz w:val="28"/>
          <w:szCs w:val="28"/>
          <w:lang w:val="es-ES"/>
        </w:rPr>
      </w:pPr>
      <w:r w:rsidRPr="000B73CD">
        <w:rPr>
          <w:color w:val="1F3864"/>
          <w:sz w:val="28"/>
          <w:szCs w:val="28"/>
          <w:lang w:val="es-ES"/>
        </w:rPr>
        <w:t>INCLUYE</w:t>
      </w:r>
    </w:p>
    <w:p w:rsidR="00F236C8" w:rsidRDefault="00F236C8" w:rsidP="00232C50">
      <w:pPr>
        <w:pStyle w:val="vinetas"/>
        <w:jc w:val="both"/>
      </w:pPr>
      <w:r>
        <w:t>Tiquete aéreo en la ruta Bogotá – Madrid – Bogotá</w:t>
      </w:r>
      <w:r w:rsidR="00232C50">
        <w:t>, vía Avianca</w:t>
      </w:r>
      <w:r w:rsidR="00365521">
        <w:t>.</w:t>
      </w:r>
    </w:p>
    <w:p w:rsidR="00F236C8" w:rsidRDefault="00F236C8" w:rsidP="00232C50">
      <w:pPr>
        <w:pStyle w:val="vinetas"/>
        <w:jc w:val="both"/>
      </w:pPr>
      <w:r>
        <w:t>Impuestos del tiquete aéreo.</w:t>
      </w:r>
    </w:p>
    <w:p w:rsidR="00F236C8" w:rsidRDefault="00F236C8" w:rsidP="00232C50">
      <w:pPr>
        <w:pStyle w:val="vinetas"/>
        <w:jc w:val="both"/>
      </w:pPr>
      <w:r>
        <w:t>Traslado aeropuerto – hotel – aeropuerto, en Madrid.</w:t>
      </w:r>
    </w:p>
    <w:p w:rsidR="00F236C8" w:rsidRDefault="00F236C8" w:rsidP="00232C50">
      <w:pPr>
        <w:pStyle w:val="vinetas"/>
        <w:jc w:val="both"/>
      </w:pPr>
      <w:r>
        <w:t>Transporte terrestre como lo indica el itinerario: Madrid – Burdeos – Valle del Loira – Blois – París – Heidelberg – Múnich – Innsbruck – Verona – Venecia – Florencia – Roma – Pisa – Niza – Barcelona – Zaragoza – Madrid.</w:t>
      </w:r>
    </w:p>
    <w:p w:rsidR="00F236C8" w:rsidRDefault="00F236C8" w:rsidP="00F236C8">
      <w:pPr>
        <w:pStyle w:val="vinetas"/>
      </w:pPr>
      <w:r>
        <w:t>3 noches de alojamiento en Madrid.</w:t>
      </w:r>
    </w:p>
    <w:p w:rsidR="00F236C8" w:rsidRDefault="00F236C8" w:rsidP="00F236C8">
      <w:pPr>
        <w:pStyle w:val="vinetas"/>
      </w:pPr>
      <w:r>
        <w:t>1 noche de alojamiento en Burdeos.</w:t>
      </w:r>
    </w:p>
    <w:p w:rsidR="00F236C8" w:rsidRDefault="00F236C8" w:rsidP="00F236C8">
      <w:pPr>
        <w:pStyle w:val="vinetas"/>
      </w:pPr>
      <w:r>
        <w:t>3 noches de alojamiento en París.</w:t>
      </w:r>
    </w:p>
    <w:p w:rsidR="00F236C8" w:rsidRDefault="00F236C8" w:rsidP="00F236C8">
      <w:pPr>
        <w:pStyle w:val="vinetas"/>
      </w:pPr>
      <w:r>
        <w:t>1 noche de alojamiento en Heidelberg.</w:t>
      </w:r>
    </w:p>
    <w:p w:rsidR="00F236C8" w:rsidRDefault="00F236C8" w:rsidP="00F236C8">
      <w:pPr>
        <w:pStyle w:val="vinetas"/>
      </w:pPr>
      <w:r>
        <w:t>1 noche de alojamiento en Múnich.</w:t>
      </w:r>
    </w:p>
    <w:p w:rsidR="00F236C8" w:rsidRDefault="00F236C8" w:rsidP="00F236C8">
      <w:pPr>
        <w:pStyle w:val="vinetas"/>
      </w:pPr>
      <w:r>
        <w:t>1 noche de alojamiento en Venecia.</w:t>
      </w:r>
    </w:p>
    <w:p w:rsidR="00F236C8" w:rsidRDefault="00F236C8" w:rsidP="00F236C8">
      <w:pPr>
        <w:pStyle w:val="vinetas"/>
      </w:pPr>
      <w:r>
        <w:t>1 noche de alojamiento en Florencia.</w:t>
      </w:r>
    </w:p>
    <w:p w:rsidR="00F236C8" w:rsidRDefault="00F236C8" w:rsidP="00F236C8">
      <w:pPr>
        <w:pStyle w:val="vinetas"/>
      </w:pPr>
      <w:r>
        <w:t>3 noches de alojamiento en Roma.</w:t>
      </w:r>
    </w:p>
    <w:p w:rsidR="00F236C8" w:rsidRDefault="00F236C8" w:rsidP="00F236C8">
      <w:pPr>
        <w:pStyle w:val="vinetas"/>
      </w:pPr>
      <w:r>
        <w:t>1 noche de alojamiento en Niza.</w:t>
      </w:r>
    </w:p>
    <w:p w:rsidR="00F236C8" w:rsidRDefault="00F236C8" w:rsidP="00F236C8">
      <w:pPr>
        <w:pStyle w:val="vinetas"/>
      </w:pPr>
      <w:r>
        <w:t>1 noche de alojamiento en Barcelona.</w:t>
      </w:r>
    </w:p>
    <w:p w:rsidR="00F236C8" w:rsidRDefault="00F236C8" w:rsidP="00F236C8">
      <w:pPr>
        <w:pStyle w:val="vinetas"/>
      </w:pPr>
      <w:r>
        <w:t>Desayuno diario.</w:t>
      </w:r>
    </w:p>
    <w:p w:rsidR="00F236C8" w:rsidRDefault="00F236C8" w:rsidP="00F236C8">
      <w:pPr>
        <w:pStyle w:val="vinetas"/>
      </w:pPr>
      <w:r>
        <w:t>Visitas y excursiones con guía en español.</w:t>
      </w:r>
    </w:p>
    <w:p w:rsidR="00F236C8" w:rsidRDefault="00F236C8" w:rsidP="00F236C8">
      <w:pPr>
        <w:pStyle w:val="vinetas"/>
      </w:pPr>
      <w:r>
        <w:t>Transporte en autobús de turismo.</w:t>
      </w:r>
    </w:p>
    <w:p w:rsidR="00F236C8" w:rsidRDefault="00F236C8" w:rsidP="00F236C8">
      <w:pPr>
        <w:pStyle w:val="vinetas"/>
      </w:pPr>
      <w:r>
        <w:t>Acompañamiento de un guía durante todo el recorrido del autobús.</w:t>
      </w:r>
    </w:p>
    <w:p w:rsidR="00F236C8" w:rsidRDefault="00F236C8" w:rsidP="00F236C8">
      <w:pPr>
        <w:pStyle w:val="vinetas"/>
      </w:pPr>
      <w:r>
        <w:t>Visitas con guía local en: Madrid, París, Venecia, Florencia y Roma.</w:t>
      </w:r>
    </w:p>
    <w:p w:rsidR="00F236C8" w:rsidRDefault="00F236C8" w:rsidP="00F236C8">
      <w:pPr>
        <w:pStyle w:val="vinetas"/>
      </w:pPr>
      <w:r>
        <w:t>Tasas municipales en Florencia, Italia y Barcelona.</w:t>
      </w:r>
    </w:p>
    <w:p w:rsidR="00F042B1" w:rsidRPr="00A37D47" w:rsidRDefault="00F042B1" w:rsidP="00F042B1">
      <w:pPr>
        <w:pStyle w:val="vinetas"/>
        <w:ind w:left="714" w:hanging="357"/>
        <w:jc w:val="both"/>
      </w:pPr>
      <w:r>
        <w:t>Seguro turístico durante el recorrido por Europa</w:t>
      </w:r>
      <w:r w:rsidRPr="00A37D47">
        <w:t>.</w:t>
      </w:r>
    </w:p>
    <w:p w:rsidR="00BA5049" w:rsidRPr="00477DDA" w:rsidRDefault="00BA5049" w:rsidP="00BA5049">
      <w:pPr>
        <w:pStyle w:val="vinetas"/>
        <w:ind w:left="714" w:hanging="357"/>
        <w:jc w:val="both"/>
      </w:pPr>
      <w:r w:rsidRPr="00477DDA">
        <w:t>Impuestos hoteleros.</w:t>
      </w:r>
    </w:p>
    <w:p w:rsidR="008F7BE9" w:rsidRDefault="008F7BE9" w:rsidP="008F7BE9">
      <w:pPr>
        <w:pStyle w:val="itinerario"/>
      </w:pPr>
    </w:p>
    <w:p w:rsidR="008F7BE9" w:rsidRDefault="008F7BE9" w:rsidP="008F7BE9">
      <w:pPr>
        <w:pStyle w:val="itinerario"/>
      </w:pPr>
    </w:p>
    <w:p w:rsidR="009E4D64" w:rsidRDefault="009E4D64" w:rsidP="00F042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F236C8" w:rsidRPr="00F236C8" w:rsidRDefault="00F236C8" w:rsidP="00F236C8">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t>SÁBADO</w:t>
      </w:r>
      <w:r w:rsidRPr="00F236C8">
        <w:rPr>
          <w:caps w:val="0"/>
          <w:color w:val="1F3864"/>
          <w:sz w:val="28"/>
          <w:szCs w:val="28"/>
        </w:rPr>
        <w:tab/>
      </w:r>
      <w:r w:rsidR="00162A49">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p>
    <w:p w:rsidR="00F236C8" w:rsidRDefault="00F236C8" w:rsidP="00F236C8">
      <w:pPr>
        <w:pStyle w:val="itinerario"/>
      </w:pPr>
      <w:r>
        <w:t>Presentación en el Aeropuerto Internacional El Dorado 3 horas antes de la salida del vuelo con destino Madrid. Noche a bordo.</w:t>
      </w:r>
    </w:p>
    <w:p w:rsidR="00F236C8" w:rsidRPr="00F236C8" w:rsidRDefault="00F236C8" w:rsidP="00F236C8">
      <w:pPr>
        <w:pStyle w:val="dias"/>
        <w:rPr>
          <w:color w:val="1F3864"/>
          <w:sz w:val="28"/>
          <w:szCs w:val="28"/>
        </w:rPr>
      </w:pPr>
      <w:r w:rsidRPr="00F236C8">
        <w:rPr>
          <w:color w:val="1F3864"/>
          <w:sz w:val="28"/>
          <w:szCs w:val="28"/>
        </w:rPr>
        <w:t>DÍA 2</w:t>
      </w:r>
      <w:r w:rsidRPr="00F236C8">
        <w:rPr>
          <w:color w:val="1F3864"/>
          <w:sz w:val="28"/>
          <w:szCs w:val="28"/>
        </w:rPr>
        <w:tab/>
      </w:r>
      <w:r w:rsidRPr="00F236C8">
        <w:rPr>
          <w:color w:val="1F3864"/>
          <w:sz w:val="28"/>
          <w:szCs w:val="28"/>
        </w:rPr>
        <w:tab/>
        <w:t>DOMINGO</w:t>
      </w:r>
      <w:r w:rsidRPr="00F236C8">
        <w:rPr>
          <w:color w:val="1F3864"/>
          <w:sz w:val="28"/>
          <w:szCs w:val="28"/>
        </w:rPr>
        <w:tab/>
      </w:r>
      <w:r w:rsidR="00162A49">
        <w:rPr>
          <w:color w:val="1F3864"/>
          <w:sz w:val="28"/>
          <w:szCs w:val="28"/>
        </w:rPr>
        <w:tab/>
      </w:r>
      <w:r w:rsidRPr="00F236C8">
        <w:rPr>
          <w:color w:val="1F3864"/>
          <w:sz w:val="28"/>
          <w:szCs w:val="28"/>
        </w:rPr>
        <w:t>MADRID</w:t>
      </w:r>
    </w:p>
    <w:p w:rsidR="00F236C8" w:rsidRDefault="00F236C8" w:rsidP="00F236C8">
      <w:pPr>
        <w:pStyle w:val="itinerario"/>
      </w:pPr>
      <w:r>
        <w:t>A la llegada al aeropuerto internacional de Madrid-Barajas, recibimiento y traslado al hotel. Alojamiento.</w:t>
      </w:r>
    </w:p>
    <w:p w:rsidR="00F236C8" w:rsidRPr="00F236C8" w:rsidRDefault="00F236C8" w:rsidP="00F236C8">
      <w:pPr>
        <w:pStyle w:val="dias"/>
        <w:rPr>
          <w:color w:val="1F3864"/>
          <w:sz w:val="28"/>
          <w:szCs w:val="28"/>
        </w:rPr>
      </w:pPr>
      <w:r w:rsidRPr="00F236C8">
        <w:rPr>
          <w:color w:val="1F3864"/>
          <w:sz w:val="28"/>
          <w:szCs w:val="28"/>
        </w:rPr>
        <w:t>DÍA 3</w:t>
      </w:r>
      <w:r w:rsidRPr="00F236C8">
        <w:rPr>
          <w:color w:val="1F3864"/>
          <w:sz w:val="28"/>
          <w:szCs w:val="28"/>
        </w:rPr>
        <w:tab/>
      </w:r>
      <w:r w:rsidRPr="00F236C8">
        <w:rPr>
          <w:color w:val="1F3864"/>
          <w:sz w:val="28"/>
          <w:szCs w:val="28"/>
        </w:rPr>
        <w:tab/>
        <w:t>LUNES</w:t>
      </w:r>
      <w:r w:rsidRPr="00F236C8">
        <w:rPr>
          <w:color w:val="1F3864"/>
          <w:sz w:val="28"/>
          <w:szCs w:val="28"/>
        </w:rPr>
        <w:tab/>
      </w:r>
      <w:r w:rsidRPr="00F236C8">
        <w:rPr>
          <w:color w:val="1F3864"/>
          <w:sz w:val="28"/>
          <w:szCs w:val="28"/>
        </w:rPr>
        <w:tab/>
        <w:t>MADRID</w:t>
      </w:r>
    </w:p>
    <w:p w:rsidR="00F236C8" w:rsidRDefault="00F236C8" w:rsidP="00F236C8">
      <w:pPr>
        <w:pStyle w:val="itinerario"/>
      </w:pPr>
      <w:r>
        <w:t>Desayuno en el hotel.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rsidR="00F236C8" w:rsidRPr="00F236C8" w:rsidRDefault="00F236C8" w:rsidP="00F236C8">
      <w:pPr>
        <w:pStyle w:val="dias"/>
        <w:rPr>
          <w:color w:val="1F3864"/>
          <w:sz w:val="28"/>
          <w:szCs w:val="28"/>
        </w:rPr>
      </w:pPr>
      <w:r w:rsidRPr="00F236C8">
        <w:rPr>
          <w:color w:val="1F3864"/>
          <w:sz w:val="28"/>
          <w:szCs w:val="28"/>
        </w:rPr>
        <w:t>DÍA 4</w:t>
      </w:r>
      <w:r w:rsidRPr="00F236C8">
        <w:rPr>
          <w:color w:val="1F3864"/>
          <w:sz w:val="28"/>
          <w:szCs w:val="28"/>
        </w:rPr>
        <w:tab/>
      </w:r>
      <w:r w:rsidRPr="00F236C8">
        <w:rPr>
          <w:color w:val="1F3864"/>
          <w:sz w:val="28"/>
          <w:szCs w:val="28"/>
        </w:rPr>
        <w:tab/>
        <w:t>MARTES</w:t>
      </w:r>
      <w:r w:rsidRPr="00F236C8">
        <w:rPr>
          <w:color w:val="1F3864"/>
          <w:sz w:val="28"/>
          <w:szCs w:val="28"/>
        </w:rPr>
        <w:tab/>
      </w:r>
      <w:r w:rsidR="00162A49">
        <w:rPr>
          <w:color w:val="1F3864"/>
          <w:sz w:val="28"/>
          <w:szCs w:val="28"/>
        </w:rPr>
        <w:tab/>
      </w:r>
      <w:r w:rsidRPr="00F236C8">
        <w:rPr>
          <w:color w:val="1F3864"/>
          <w:sz w:val="28"/>
          <w:szCs w:val="28"/>
        </w:rPr>
        <w:t xml:space="preserve">MADRID – BURDEOS  </w:t>
      </w:r>
    </w:p>
    <w:p w:rsidR="00F236C8" w:rsidRDefault="00F236C8" w:rsidP="00F236C8">
      <w:pPr>
        <w:pStyle w:val="itinerario"/>
      </w:pPr>
      <w:r>
        <w:t>Desayuno en el hotel y salida con dirección al norte de España vía Burgos y San Sebastián hacia la frontera francesa cruzando los Pirineos. Llegaremos a la ciudad de Burdeos, capital de Aquitania y Patrimonio de la Humanidad, importante región vinícola. Alojamiento en el hotel.</w:t>
      </w:r>
    </w:p>
    <w:p w:rsidR="00C07145" w:rsidRDefault="00C07145" w:rsidP="00F236C8">
      <w:pPr>
        <w:pStyle w:val="dias"/>
        <w:rPr>
          <w:color w:val="1F3864"/>
          <w:sz w:val="28"/>
          <w:szCs w:val="28"/>
        </w:rPr>
      </w:pPr>
    </w:p>
    <w:p w:rsidR="00C07145" w:rsidRDefault="00C07145" w:rsidP="00F236C8">
      <w:pPr>
        <w:pStyle w:val="dias"/>
        <w:rPr>
          <w:color w:val="1F3864"/>
          <w:sz w:val="28"/>
          <w:szCs w:val="28"/>
        </w:rPr>
      </w:pPr>
    </w:p>
    <w:p w:rsidR="00F236C8" w:rsidRPr="00F236C8" w:rsidRDefault="00F236C8" w:rsidP="00F236C8">
      <w:pPr>
        <w:pStyle w:val="dias"/>
        <w:rPr>
          <w:color w:val="1F3864"/>
          <w:sz w:val="28"/>
          <w:szCs w:val="28"/>
        </w:rPr>
      </w:pPr>
      <w:r w:rsidRPr="00F236C8">
        <w:rPr>
          <w:color w:val="1F3864"/>
          <w:sz w:val="28"/>
          <w:szCs w:val="28"/>
        </w:rPr>
        <w:t>DÍA 5</w:t>
      </w:r>
      <w:r w:rsidRPr="00F236C8">
        <w:rPr>
          <w:color w:val="1F3864"/>
          <w:sz w:val="28"/>
          <w:szCs w:val="28"/>
        </w:rPr>
        <w:tab/>
      </w:r>
      <w:r w:rsidRPr="00F236C8">
        <w:rPr>
          <w:color w:val="1F3864"/>
          <w:sz w:val="28"/>
          <w:szCs w:val="28"/>
        </w:rPr>
        <w:tab/>
        <w:t>MIÉRCOLES</w:t>
      </w:r>
      <w:r w:rsidRPr="00F236C8">
        <w:rPr>
          <w:color w:val="1F3864"/>
          <w:sz w:val="28"/>
          <w:szCs w:val="28"/>
        </w:rPr>
        <w:tab/>
      </w:r>
      <w:r w:rsidR="00162A49">
        <w:rPr>
          <w:color w:val="1F3864"/>
          <w:sz w:val="28"/>
          <w:szCs w:val="28"/>
        </w:rPr>
        <w:tab/>
      </w:r>
      <w:r w:rsidRPr="00F236C8">
        <w:rPr>
          <w:color w:val="1F3864"/>
          <w:sz w:val="28"/>
          <w:szCs w:val="28"/>
        </w:rPr>
        <w:t xml:space="preserve">BURDEOS – VALLE DEL LOIRA – BLOIS – PARIS  </w:t>
      </w:r>
    </w:p>
    <w:p w:rsidR="00F236C8" w:rsidRDefault="00F236C8" w:rsidP="00F236C8">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rsidR="00F236C8" w:rsidRPr="00F236C8" w:rsidRDefault="00F236C8" w:rsidP="00F236C8">
      <w:pPr>
        <w:pStyle w:val="dias"/>
        <w:rPr>
          <w:color w:val="1F3864"/>
          <w:sz w:val="28"/>
          <w:szCs w:val="28"/>
        </w:rPr>
      </w:pPr>
      <w:r w:rsidRPr="00F236C8">
        <w:rPr>
          <w:color w:val="1F3864"/>
          <w:sz w:val="28"/>
          <w:szCs w:val="28"/>
        </w:rPr>
        <w:t>DÍA 6</w:t>
      </w:r>
      <w:r w:rsidRPr="00F236C8">
        <w:rPr>
          <w:color w:val="1F3864"/>
          <w:sz w:val="28"/>
          <w:szCs w:val="28"/>
        </w:rPr>
        <w:tab/>
      </w:r>
      <w:r w:rsidRPr="00F236C8">
        <w:rPr>
          <w:color w:val="1F3864"/>
          <w:sz w:val="28"/>
          <w:szCs w:val="28"/>
        </w:rPr>
        <w:tab/>
        <w:t>JUEVES</w:t>
      </w:r>
      <w:r w:rsidRPr="00F236C8">
        <w:rPr>
          <w:color w:val="1F3864"/>
          <w:sz w:val="28"/>
          <w:szCs w:val="28"/>
        </w:rPr>
        <w:tab/>
      </w:r>
      <w:r w:rsidR="00162A49">
        <w:rPr>
          <w:color w:val="1F3864"/>
          <w:sz w:val="28"/>
          <w:szCs w:val="28"/>
        </w:rPr>
        <w:tab/>
      </w:r>
      <w:r w:rsidRPr="00F236C8">
        <w:rPr>
          <w:color w:val="1F3864"/>
          <w:sz w:val="28"/>
          <w:szCs w:val="28"/>
        </w:rPr>
        <w:t>PARIS</w:t>
      </w:r>
    </w:p>
    <w:p w:rsidR="00F236C8" w:rsidRPr="00AE20D0" w:rsidRDefault="00F236C8" w:rsidP="00F236C8">
      <w:pPr>
        <w:pStyle w:val="itinerario"/>
        <w:rPr>
          <w:b/>
        </w:rPr>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Por la noche, </w:t>
      </w:r>
      <w:r w:rsidRPr="00AE20D0">
        <w:rPr>
          <w:b/>
        </w:rPr>
        <w:t>OPCIONALMENTE</w:t>
      </w:r>
      <w:r w:rsidRPr="00AE20D0">
        <w:t xml:space="preserve"> podrá asistir al Lido de Paris, uno de los más famosos espectáculos del mundo. Alojamiento en el hotel.</w:t>
      </w:r>
    </w:p>
    <w:p w:rsidR="00F236C8" w:rsidRPr="00F236C8" w:rsidRDefault="00F236C8" w:rsidP="00F236C8">
      <w:pPr>
        <w:pStyle w:val="dias"/>
        <w:rPr>
          <w:color w:val="1F3864"/>
          <w:sz w:val="28"/>
          <w:szCs w:val="28"/>
        </w:rPr>
      </w:pPr>
      <w:r w:rsidRPr="00F236C8">
        <w:rPr>
          <w:color w:val="1F3864"/>
          <w:sz w:val="28"/>
          <w:szCs w:val="28"/>
        </w:rPr>
        <w:t>DÍA 7</w:t>
      </w:r>
      <w:r w:rsidRPr="00F236C8">
        <w:rPr>
          <w:color w:val="1F3864"/>
          <w:sz w:val="28"/>
          <w:szCs w:val="28"/>
        </w:rPr>
        <w:tab/>
      </w:r>
      <w:r w:rsidRPr="00F236C8">
        <w:rPr>
          <w:color w:val="1F3864"/>
          <w:sz w:val="28"/>
          <w:szCs w:val="28"/>
        </w:rPr>
        <w:tab/>
        <w:t>VIERNES</w:t>
      </w:r>
      <w:r w:rsidRPr="00F236C8">
        <w:rPr>
          <w:color w:val="1F3864"/>
          <w:sz w:val="28"/>
          <w:szCs w:val="28"/>
        </w:rPr>
        <w:tab/>
      </w:r>
      <w:r w:rsidR="00162A49">
        <w:rPr>
          <w:color w:val="1F3864"/>
          <w:sz w:val="28"/>
          <w:szCs w:val="28"/>
        </w:rPr>
        <w:tab/>
      </w:r>
      <w:r w:rsidRPr="00F236C8">
        <w:rPr>
          <w:color w:val="1F3864"/>
          <w:sz w:val="28"/>
          <w:szCs w:val="28"/>
        </w:rPr>
        <w:t>PARIS</w:t>
      </w:r>
    </w:p>
    <w:p w:rsidR="00F236C8" w:rsidRDefault="00F236C8" w:rsidP="00F236C8">
      <w:pPr>
        <w:pStyle w:val="itinerario"/>
      </w:pPr>
      <w:r>
        <w:t xml:space="preserve">Desayuno en el hotel. Día libre para actividades personales. Recomendamos, por la mañana, realizar </w:t>
      </w:r>
      <w:r w:rsidR="00AE20D0">
        <w:t xml:space="preserve">la </w:t>
      </w:r>
      <w:r>
        <w:t xml:space="preserve">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rsidR="00F236C8" w:rsidRPr="00F236C8" w:rsidRDefault="00F236C8" w:rsidP="00F236C8">
      <w:pPr>
        <w:pStyle w:val="dias"/>
        <w:rPr>
          <w:color w:val="1F3864"/>
          <w:sz w:val="28"/>
        </w:rPr>
      </w:pPr>
      <w:r w:rsidRPr="00F236C8">
        <w:rPr>
          <w:color w:val="1F3864"/>
          <w:sz w:val="28"/>
        </w:rPr>
        <w:t>DÍA 8</w:t>
      </w:r>
      <w:r w:rsidRPr="00F236C8">
        <w:rPr>
          <w:color w:val="1F3864"/>
          <w:sz w:val="28"/>
        </w:rPr>
        <w:tab/>
      </w:r>
      <w:r w:rsidRPr="00F236C8">
        <w:rPr>
          <w:color w:val="1F3864"/>
          <w:sz w:val="28"/>
        </w:rPr>
        <w:tab/>
        <w:t xml:space="preserve">SÁBADO </w:t>
      </w:r>
      <w:r w:rsidRPr="00F236C8">
        <w:rPr>
          <w:color w:val="1F3864"/>
          <w:sz w:val="28"/>
        </w:rPr>
        <w:tab/>
      </w:r>
      <w:r w:rsidR="00162A49">
        <w:rPr>
          <w:color w:val="1F3864"/>
          <w:sz w:val="28"/>
        </w:rPr>
        <w:tab/>
      </w:r>
      <w:r w:rsidRPr="00F236C8">
        <w:rPr>
          <w:color w:val="1F3864"/>
          <w:sz w:val="28"/>
        </w:rPr>
        <w:t xml:space="preserve">PARIS – HEIDELBERG  </w:t>
      </w:r>
    </w:p>
    <w:p w:rsidR="00F236C8" w:rsidRDefault="00F236C8" w:rsidP="00F236C8">
      <w:pPr>
        <w:pStyle w:val="itinerario"/>
      </w:pPr>
      <w:r>
        <w:t>Desayuno en el hotel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rsidR="00F236C8" w:rsidRPr="00F236C8" w:rsidRDefault="00F236C8" w:rsidP="00F236C8">
      <w:pPr>
        <w:pStyle w:val="dias"/>
        <w:rPr>
          <w:color w:val="1F3864"/>
          <w:sz w:val="28"/>
          <w:szCs w:val="28"/>
        </w:rPr>
      </w:pPr>
      <w:r w:rsidRPr="00F236C8">
        <w:rPr>
          <w:color w:val="1F3864"/>
          <w:sz w:val="28"/>
          <w:szCs w:val="28"/>
        </w:rPr>
        <w:t>DÍA 9</w:t>
      </w:r>
      <w:r w:rsidRPr="00F236C8">
        <w:rPr>
          <w:color w:val="1F3864"/>
          <w:sz w:val="28"/>
          <w:szCs w:val="28"/>
        </w:rPr>
        <w:tab/>
      </w:r>
      <w:r w:rsidRPr="00F236C8">
        <w:rPr>
          <w:color w:val="1F3864"/>
          <w:sz w:val="28"/>
          <w:szCs w:val="28"/>
        </w:rPr>
        <w:tab/>
        <w:t xml:space="preserve">DOMINGO </w:t>
      </w:r>
      <w:r w:rsidRPr="00F236C8">
        <w:rPr>
          <w:color w:val="1F3864"/>
          <w:sz w:val="28"/>
          <w:szCs w:val="28"/>
        </w:rPr>
        <w:tab/>
      </w:r>
      <w:r w:rsidR="00162A49">
        <w:rPr>
          <w:color w:val="1F3864"/>
          <w:sz w:val="28"/>
          <w:szCs w:val="28"/>
        </w:rPr>
        <w:tab/>
      </w:r>
      <w:r w:rsidRPr="00F236C8">
        <w:rPr>
          <w:color w:val="1F3864"/>
          <w:sz w:val="28"/>
          <w:szCs w:val="28"/>
        </w:rPr>
        <w:t xml:space="preserve">HEIDELBERG – RUTA ROMÁNTICA – MÚNICH  </w:t>
      </w:r>
    </w:p>
    <w:p w:rsidR="00F236C8" w:rsidRDefault="00F236C8" w:rsidP="00F236C8">
      <w:pPr>
        <w:pStyle w:val="itinerario"/>
      </w:pPr>
      <w:r>
        <w:t xml:space="preserve">Desayuno en el hotel.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w:t>
      </w:r>
      <w:r w:rsidRPr="002C549B">
        <w:rPr>
          <w:b/>
          <w:color w:val="1F3864"/>
        </w:rPr>
        <w:t xml:space="preserve">OPCIONAL </w:t>
      </w:r>
      <w:r>
        <w:t>para conocer los lugares más emblemáticos de la ciudad. Alojamiento en el hotel.</w:t>
      </w:r>
    </w:p>
    <w:p w:rsidR="00F236C8" w:rsidRPr="00F236C8" w:rsidRDefault="00F236C8" w:rsidP="00F236C8">
      <w:pPr>
        <w:pStyle w:val="dias"/>
        <w:rPr>
          <w:color w:val="1F3864"/>
          <w:sz w:val="28"/>
          <w:szCs w:val="28"/>
        </w:rPr>
      </w:pPr>
      <w:r w:rsidRPr="00F236C8">
        <w:rPr>
          <w:color w:val="1F3864"/>
          <w:sz w:val="28"/>
          <w:szCs w:val="28"/>
        </w:rPr>
        <w:t>DÍA 10</w:t>
      </w:r>
      <w:r w:rsidRPr="00F236C8">
        <w:rPr>
          <w:color w:val="1F3864"/>
          <w:sz w:val="28"/>
          <w:szCs w:val="28"/>
        </w:rPr>
        <w:tab/>
        <w:t xml:space="preserve">LUNES </w:t>
      </w:r>
      <w:r w:rsidRPr="00F236C8">
        <w:rPr>
          <w:color w:val="1F3864"/>
          <w:sz w:val="28"/>
          <w:szCs w:val="28"/>
        </w:rPr>
        <w:tab/>
      </w:r>
      <w:r w:rsidRPr="00F236C8">
        <w:rPr>
          <w:color w:val="1F3864"/>
          <w:sz w:val="28"/>
          <w:szCs w:val="28"/>
        </w:rPr>
        <w:tab/>
        <w:t xml:space="preserve">MÚNICH – INNSBRUCK – VERONA – VENECIA </w:t>
      </w:r>
    </w:p>
    <w:p w:rsidR="00F236C8" w:rsidRDefault="00F236C8" w:rsidP="00F236C8">
      <w:pPr>
        <w:pStyle w:val="itinerario"/>
      </w:pPr>
      <w:r>
        <w:t>Desayuno en el hotel.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w:t>
      </w:r>
      <w:r w:rsidR="006D115A">
        <w:t>,</w:t>
      </w:r>
      <w:r>
        <w:t xml:space="preserve"> para llegar a Verona, ciudad inmortalizada por William Shakespeare en su obra “Romeo y Julieta”. Continuación del viaje hasta Venecia. Alojamiento en el hotel.</w:t>
      </w:r>
    </w:p>
    <w:p w:rsidR="00F236C8" w:rsidRPr="00F236C8" w:rsidRDefault="00F236C8" w:rsidP="00F236C8">
      <w:pPr>
        <w:pStyle w:val="dias"/>
        <w:rPr>
          <w:color w:val="1F3864"/>
          <w:sz w:val="28"/>
          <w:szCs w:val="28"/>
        </w:rPr>
      </w:pPr>
      <w:r w:rsidRPr="00F236C8">
        <w:rPr>
          <w:color w:val="1F3864"/>
          <w:sz w:val="28"/>
          <w:szCs w:val="28"/>
        </w:rPr>
        <w:t>DÍA 11</w:t>
      </w:r>
      <w:r w:rsidRPr="00F236C8">
        <w:rPr>
          <w:color w:val="1F3864"/>
          <w:sz w:val="28"/>
          <w:szCs w:val="28"/>
        </w:rPr>
        <w:tab/>
        <w:t xml:space="preserve">MARTES </w:t>
      </w:r>
      <w:r w:rsidRPr="00F236C8">
        <w:rPr>
          <w:color w:val="1F3864"/>
          <w:sz w:val="28"/>
          <w:szCs w:val="28"/>
        </w:rPr>
        <w:tab/>
      </w:r>
      <w:r w:rsidR="00162A49">
        <w:rPr>
          <w:color w:val="1F3864"/>
          <w:sz w:val="28"/>
          <w:szCs w:val="28"/>
        </w:rPr>
        <w:tab/>
      </w:r>
      <w:r w:rsidRPr="00F236C8">
        <w:rPr>
          <w:color w:val="1F3864"/>
          <w:sz w:val="28"/>
          <w:szCs w:val="28"/>
        </w:rPr>
        <w:t xml:space="preserve">VENECIA – FLORENCIA  </w:t>
      </w:r>
    </w:p>
    <w:p w:rsidR="00F236C8" w:rsidRDefault="00F236C8" w:rsidP="00F236C8">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dela Toscana y cuna del Renacimiento. Alojamiento en el hotel.</w:t>
      </w:r>
    </w:p>
    <w:p w:rsidR="00F236C8" w:rsidRPr="00F236C8" w:rsidRDefault="00F236C8" w:rsidP="00F236C8">
      <w:pPr>
        <w:pStyle w:val="dias"/>
        <w:rPr>
          <w:color w:val="1F3864"/>
          <w:sz w:val="28"/>
          <w:szCs w:val="28"/>
        </w:rPr>
      </w:pPr>
      <w:r w:rsidRPr="00F236C8">
        <w:rPr>
          <w:color w:val="1F3864"/>
          <w:sz w:val="28"/>
          <w:szCs w:val="28"/>
        </w:rPr>
        <w:t>DÍA 12</w:t>
      </w:r>
      <w:r w:rsidRPr="00F236C8">
        <w:rPr>
          <w:color w:val="1F3864"/>
          <w:sz w:val="28"/>
          <w:szCs w:val="28"/>
        </w:rPr>
        <w:tab/>
      </w:r>
      <w:r w:rsidRPr="00F042B1">
        <w:rPr>
          <w:color w:val="1F3864"/>
          <w:sz w:val="28"/>
          <w:szCs w:val="28"/>
        </w:rPr>
        <w:t xml:space="preserve">MIÉRCOLES </w:t>
      </w:r>
      <w:r w:rsidR="00162A49" w:rsidRPr="00F042B1">
        <w:rPr>
          <w:color w:val="1F3864"/>
          <w:sz w:val="28"/>
          <w:szCs w:val="28"/>
        </w:rPr>
        <w:tab/>
      </w:r>
      <w:r w:rsidRPr="00F042B1">
        <w:rPr>
          <w:color w:val="1F3864"/>
          <w:sz w:val="28"/>
          <w:szCs w:val="28"/>
        </w:rPr>
        <w:tab/>
        <w:t>FLORENCIA – ROMA</w:t>
      </w:r>
      <w:r w:rsidRPr="00F236C8">
        <w:rPr>
          <w:color w:val="1F3864"/>
          <w:sz w:val="28"/>
          <w:szCs w:val="28"/>
        </w:rPr>
        <w:t xml:space="preserve">  </w:t>
      </w:r>
    </w:p>
    <w:p w:rsidR="00F236C8" w:rsidRDefault="00F236C8" w:rsidP="00F236C8">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p>
    <w:p w:rsidR="00F236C8" w:rsidRPr="00162A49" w:rsidRDefault="00F236C8" w:rsidP="00162A49">
      <w:pPr>
        <w:pStyle w:val="dias"/>
        <w:rPr>
          <w:color w:val="1F3864"/>
          <w:sz w:val="28"/>
        </w:rPr>
      </w:pPr>
      <w:r w:rsidRPr="00162A49">
        <w:rPr>
          <w:color w:val="1F3864"/>
          <w:sz w:val="28"/>
        </w:rPr>
        <w:t>DÍA 13</w:t>
      </w:r>
      <w:r w:rsidRPr="00162A49">
        <w:rPr>
          <w:color w:val="1F3864"/>
          <w:sz w:val="28"/>
        </w:rPr>
        <w:tab/>
        <w:t xml:space="preserve">JUEVES </w:t>
      </w:r>
      <w:r w:rsidRPr="00162A49">
        <w:rPr>
          <w:color w:val="1F3864"/>
          <w:sz w:val="28"/>
        </w:rPr>
        <w:tab/>
      </w:r>
      <w:r w:rsidR="00162A49" w:rsidRPr="00162A49">
        <w:rPr>
          <w:color w:val="1F3864"/>
          <w:sz w:val="28"/>
        </w:rPr>
        <w:tab/>
      </w:r>
      <w:r w:rsidRPr="00162A49">
        <w:rPr>
          <w:color w:val="1F3864"/>
          <w:sz w:val="28"/>
        </w:rPr>
        <w:t>ROMA</w:t>
      </w:r>
    </w:p>
    <w:p w:rsidR="00F236C8" w:rsidRDefault="00F236C8" w:rsidP="00F236C8">
      <w:pPr>
        <w:pStyle w:val="itinerario"/>
      </w:pPr>
      <w:r>
        <w:t xml:space="preserve">Desayuno en el hotel. Visita panorámica de la Ciudad Imperial, Piazza Venecia, Foros Imperiales, Coliseo, Arco de Constantino, Circo Máximo, y la imponente Plaza de San Pedro en el Vaticano. Posibilidad de visitar, </w:t>
      </w:r>
      <w:r w:rsidR="00D2216B"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rsidR="00F236C8" w:rsidRPr="00162A49" w:rsidRDefault="00162A49" w:rsidP="00162A49">
      <w:pPr>
        <w:pStyle w:val="dias"/>
        <w:rPr>
          <w:color w:val="1F3864"/>
          <w:sz w:val="28"/>
          <w:szCs w:val="28"/>
        </w:rPr>
      </w:pPr>
      <w:r w:rsidRPr="00162A49">
        <w:rPr>
          <w:color w:val="1F3864"/>
          <w:sz w:val="28"/>
          <w:szCs w:val="28"/>
        </w:rPr>
        <w:t>DÍA 14</w:t>
      </w:r>
      <w:r w:rsidRPr="00162A49">
        <w:rPr>
          <w:color w:val="1F3864"/>
          <w:sz w:val="28"/>
          <w:szCs w:val="28"/>
        </w:rPr>
        <w:tab/>
        <w:t xml:space="preserve">VIERNES </w:t>
      </w:r>
      <w:r w:rsidRPr="00162A49">
        <w:rPr>
          <w:color w:val="1F3864"/>
          <w:sz w:val="28"/>
          <w:szCs w:val="28"/>
        </w:rPr>
        <w:tab/>
      </w:r>
      <w:r>
        <w:rPr>
          <w:color w:val="1F3864"/>
          <w:sz w:val="28"/>
          <w:szCs w:val="28"/>
        </w:rPr>
        <w:tab/>
      </w:r>
      <w:r w:rsidRPr="00162A49">
        <w:rPr>
          <w:color w:val="1F3864"/>
          <w:sz w:val="28"/>
          <w:szCs w:val="28"/>
        </w:rPr>
        <w:t>ROMA</w:t>
      </w:r>
    </w:p>
    <w:p w:rsidR="00F236C8" w:rsidRDefault="00F236C8" w:rsidP="00F236C8">
      <w:pPr>
        <w:pStyle w:val="itinerario"/>
      </w:pPr>
      <w:r>
        <w:t xml:space="preserve">Desayuno en el hotel. Día libre para actividades personales, en el que recomendamos efectuar, </w:t>
      </w:r>
      <w:r w:rsidRPr="00D2216B">
        <w:rPr>
          <w:b/>
          <w:color w:val="1F3864"/>
        </w:rPr>
        <w:t>OPCIONALMENTE,</w:t>
      </w:r>
    </w:p>
    <w:p w:rsidR="00F236C8" w:rsidRDefault="00F236C8" w:rsidP="00F236C8">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conoceros mejores restos arqueológicos. Alojamiento en el hotel.</w:t>
      </w:r>
    </w:p>
    <w:p w:rsidR="00F236C8" w:rsidRPr="00F042B1" w:rsidRDefault="00162A49" w:rsidP="00162A49">
      <w:pPr>
        <w:pStyle w:val="dias"/>
        <w:rPr>
          <w:color w:val="1F3864"/>
          <w:sz w:val="28"/>
          <w:szCs w:val="28"/>
        </w:rPr>
      </w:pPr>
      <w:r w:rsidRPr="00F042B1">
        <w:rPr>
          <w:caps w:val="0"/>
          <w:color w:val="1F3864"/>
          <w:sz w:val="28"/>
          <w:szCs w:val="28"/>
        </w:rPr>
        <w:t>DÍA 15</w:t>
      </w:r>
      <w:r w:rsidRPr="00F042B1">
        <w:rPr>
          <w:caps w:val="0"/>
          <w:color w:val="1F3864"/>
          <w:sz w:val="28"/>
          <w:szCs w:val="28"/>
        </w:rPr>
        <w:tab/>
        <w:t>SÁBADO</w:t>
      </w:r>
      <w:r w:rsidRPr="00F042B1">
        <w:rPr>
          <w:caps w:val="0"/>
          <w:color w:val="1F3864"/>
          <w:sz w:val="28"/>
          <w:szCs w:val="28"/>
        </w:rPr>
        <w:tab/>
      </w:r>
      <w:r w:rsidRPr="00F042B1">
        <w:rPr>
          <w:caps w:val="0"/>
          <w:color w:val="1F3864"/>
          <w:sz w:val="28"/>
          <w:szCs w:val="28"/>
        </w:rPr>
        <w:tab/>
        <w:t xml:space="preserve">ROMA – PISA – NIZA  </w:t>
      </w:r>
    </w:p>
    <w:p w:rsidR="00F236C8" w:rsidRDefault="00F236C8" w:rsidP="00F236C8">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rsidR="00F236C8" w:rsidRPr="00162A49" w:rsidRDefault="00162A49" w:rsidP="00162A49">
      <w:pPr>
        <w:pStyle w:val="dias"/>
        <w:rPr>
          <w:color w:val="1F3864"/>
          <w:sz w:val="28"/>
          <w:szCs w:val="28"/>
        </w:rPr>
      </w:pPr>
      <w:r w:rsidRPr="00162A49">
        <w:rPr>
          <w:color w:val="1F3864"/>
          <w:sz w:val="28"/>
          <w:szCs w:val="28"/>
        </w:rPr>
        <w:t>DÍA 16</w:t>
      </w:r>
      <w:r w:rsidRPr="00162A49">
        <w:rPr>
          <w:color w:val="1F3864"/>
          <w:sz w:val="28"/>
          <w:szCs w:val="28"/>
        </w:rPr>
        <w:tab/>
        <w:t xml:space="preserve">DOMINGO </w:t>
      </w:r>
      <w:r w:rsidRPr="00162A49">
        <w:rPr>
          <w:color w:val="1F3864"/>
          <w:sz w:val="28"/>
          <w:szCs w:val="28"/>
        </w:rPr>
        <w:tab/>
      </w:r>
      <w:r>
        <w:rPr>
          <w:color w:val="1F3864"/>
          <w:sz w:val="28"/>
          <w:szCs w:val="28"/>
        </w:rPr>
        <w:tab/>
      </w:r>
      <w:r w:rsidRPr="00162A49">
        <w:rPr>
          <w:color w:val="1F3864"/>
          <w:sz w:val="28"/>
          <w:szCs w:val="28"/>
        </w:rPr>
        <w:t xml:space="preserve">NIZA – BARCELONA  </w:t>
      </w:r>
    </w:p>
    <w:p w:rsidR="00F236C8" w:rsidRDefault="00F236C8" w:rsidP="00F236C8">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rsidR="00F236C8" w:rsidRPr="00162A49" w:rsidRDefault="00162A49" w:rsidP="00162A49">
      <w:pPr>
        <w:pStyle w:val="dias"/>
        <w:rPr>
          <w:color w:val="1F3864"/>
          <w:sz w:val="28"/>
          <w:szCs w:val="28"/>
        </w:rPr>
      </w:pPr>
      <w:r w:rsidRPr="00162A49">
        <w:rPr>
          <w:color w:val="1F3864"/>
          <w:sz w:val="28"/>
          <w:szCs w:val="28"/>
        </w:rPr>
        <w:t>DÍA 17</w:t>
      </w:r>
      <w:r w:rsidRPr="00162A49">
        <w:rPr>
          <w:color w:val="1F3864"/>
          <w:sz w:val="28"/>
          <w:szCs w:val="28"/>
        </w:rPr>
        <w:tab/>
        <w:t xml:space="preserve">LUNES </w:t>
      </w:r>
      <w:r w:rsidRPr="00162A49">
        <w:rPr>
          <w:color w:val="1F3864"/>
          <w:sz w:val="28"/>
          <w:szCs w:val="28"/>
        </w:rPr>
        <w:tab/>
      </w:r>
      <w:r w:rsidRPr="00162A49">
        <w:rPr>
          <w:color w:val="1F3864"/>
          <w:sz w:val="28"/>
          <w:szCs w:val="28"/>
        </w:rPr>
        <w:tab/>
        <w:t xml:space="preserve">BARCELONA – ZARAGOZA – MADRID  </w:t>
      </w:r>
    </w:p>
    <w:p w:rsidR="00F236C8" w:rsidRDefault="00F236C8" w:rsidP="00F236C8">
      <w:pPr>
        <w:pStyle w:val="itinerario"/>
      </w:pPr>
      <w:r>
        <w:t>Desayuno en el hotel. Salida hacia Zaragoza. Breve parada para conocer la Catedral-Basílica de Nuestra Señora del Pilar, Patrona de la Hispanidad. Posteriormente continuación a Madrid. Alojamiento en el hotel.</w:t>
      </w:r>
    </w:p>
    <w:p w:rsidR="00F236C8" w:rsidRPr="00162A49" w:rsidRDefault="00162A49" w:rsidP="00162A49">
      <w:pPr>
        <w:pStyle w:val="dias"/>
        <w:rPr>
          <w:color w:val="1F3864"/>
          <w:sz w:val="28"/>
          <w:szCs w:val="28"/>
        </w:rPr>
      </w:pPr>
      <w:r w:rsidRPr="00162A49">
        <w:rPr>
          <w:color w:val="1F3864"/>
          <w:sz w:val="28"/>
          <w:szCs w:val="28"/>
        </w:rPr>
        <w:t>DÍA 18</w:t>
      </w:r>
      <w:r w:rsidRPr="00162A49">
        <w:rPr>
          <w:color w:val="1F3864"/>
          <w:sz w:val="28"/>
          <w:szCs w:val="28"/>
        </w:rPr>
        <w:tab/>
        <w:t>MARTES</w:t>
      </w:r>
      <w:r w:rsidRPr="00162A49">
        <w:rPr>
          <w:color w:val="1F3864"/>
          <w:sz w:val="28"/>
          <w:szCs w:val="28"/>
        </w:rPr>
        <w:tab/>
      </w:r>
      <w:r>
        <w:rPr>
          <w:color w:val="1F3864"/>
          <w:sz w:val="28"/>
          <w:szCs w:val="28"/>
        </w:rPr>
        <w:tab/>
      </w:r>
      <w:r w:rsidRPr="00162A49">
        <w:rPr>
          <w:color w:val="1F3864"/>
          <w:sz w:val="28"/>
          <w:szCs w:val="28"/>
        </w:rPr>
        <w:t>MADRID</w:t>
      </w:r>
    </w:p>
    <w:p w:rsidR="00F236C8" w:rsidRDefault="00F236C8" w:rsidP="00F236C8">
      <w:pPr>
        <w:pStyle w:val="itinerario"/>
      </w:pPr>
      <w:r>
        <w:t xml:space="preserve">Desayuno en el hotel. A la hora convenida, traslado al aeropuerto para tomar el vuelo </w:t>
      </w:r>
      <w:r w:rsidR="00162A49">
        <w:t xml:space="preserve">con </w:t>
      </w:r>
      <w:r>
        <w:t xml:space="preserve">destino a Bogotá.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D133F0" w:rsidRPr="00AF337B" w:rsidRDefault="000C1B4E" w:rsidP="00640F75">
      <w:pPr>
        <w:pStyle w:val="dias"/>
        <w:rPr>
          <w:color w:val="1F3864"/>
          <w:sz w:val="28"/>
          <w:szCs w:val="28"/>
        </w:rPr>
      </w:pPr>
      <w:r w:rsidRPr="00AF337B">
        <w:rPr>
          <w:color w:val="1F3864"/>
          <w:sz w:val="28"/>
          <w:szCs w:val="28"/>
        </w:rPr>
        <w:t xml:space="preserve">PRECIOS POR </w:t>
      </w:r>
      <w:r w:rsidRPr="00126F62">
        <w:rPr>
          <w:color w:val="1F3864"/>
          <w:sz w:val="28"/>
          <w:szCs w:val="28"/>
        </w:rPr>
        <w:t>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C07145" w:rsidTr="00C07145">
        <w:tc>
          <w:tcPr>
            <w:tcW w:w="3353" w:type="dxa"/>
            <w:shd w:val="clear" w:color="auto" w:fill="1F3864"/>
            <w:vAlign w:val="center"/>
          </w:tcPr>
          <w:p w:rsidR="00C07145" w:rsidRPr="009E4D64" w:rsidRDefault="00C07145" w:rsidP="00F73FA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C07145" w:rsidRPr="009E4D64" w:rsidRDefault="00C07145" w:rsidP="00F73FA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C07145" w:rsidRPr="009E4D64" w:rsidRDefault="00C07145" w:rsidP="00F73FA9">
            <w:pPr>
              <w:jc w:val="center"/>
              <w:rPr>
                <w:b/>
                <w:color w:val="FFFFFF" w:themeColor="background1"/>
                <w:sz w:val="28"/>
                <w:szCs w:val="28"/>
              </w:rPr>
            </w:pPr>
            <w:r w:rsidRPr="009E4D64">
              <w:rPr>
                <w:b/>
                <w:color w:val="FFFFFF" w:themeColor="background1"/>
                <w:sz w:val="28"/>
                <w:szCs w:val="28"/>
              </w:rPr>
              <w:t>Sencilla</w:t>
            </w:r>
          </w:p>
        </w:tc>
      </w:tr>
      <w:tr w:rsidR="00C07145" w:rsidTr="00C07145">
        <w:tc>
          <w:tcPr>
            <w:tcW w:w="3353" w:type="dxa"/>
            <w:vAlign w:val="center"/>
          </w:tcPr>
          <w:p w:rsidR="00C07145" w:rsidRDefault="00C07145" w:rsidP="00232C50">
            <w:pPr>
              <w:jc w:val="center"/>
            </w:pPr>
            <w:r>
              <w:t>13.540.000</w:t>
            </w:r>
          </w:p>
        </w:tc>
        <w:tc>
          <w:tcPr>
            <w:tcW w:w="3353" w:type="dxa"/>
            <w:vAlign w:val="center"/>
          </w:tcPr>
          <w:p w:rsidR="00C07145" w:rsidRDefault="00C07145" w:rsidP="00232C50">
            <w:pPr>
              <w:jc w:val="center"/>
            </w:pPr>
            <w:r>
              <w:t>13.540.000</w:t>
            </w:r>
          </w:p>
        </w:tc>
        <w:tc>
          <w:tcPr>
            <w:tcW w:w="3354" w:type="dxa"/>
            <w:vAlign w:val="center"/>
          </w:tcPr>
          <w:p w:rsidR="00C07145" w:rsidRDefault="00393FF6" w:rsidP="00232C50">
            <w:pPr>
              <w:jc w:val="center"/>
            </w:pPr>
            <w:r>
              <w:t>17.835.000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39630D" w:rsidRDefault="0039630D" w:rsidP="00B24609">
      <w:pPr>
        <w:pStyle w:val="itinerario"/>
      </w:pPr>
    </w:p>
    <w:p w:rsidR="00E3730D" w:rsidRPr="00AF337B" w:rsidRDefault="00F042B1" w:rsidP="00E3730D">
      <w:pPr>
        <w:pStyle w:val="dias"/>
        <w:jc w:val="both"/>
        <w:rPr>
          <w:color w:val="1F3864"/>
          <w:sz w:val="28"/>
          <w:szCs w:val="28"/>
        </w:rPr>
      </w:pPr>
      <w:r w:rsidRPr="00AF337B">
        <w:rPr>
          <w:caps w:val="0"/>
          <w:color w:val="1F3864"/>
          <w:sz w:val="28"/>
          <w:szCs w:val="28"/>
        </w:rPr>
        <w:t>REAJUSTE DE PRECIOS POR CAMBIO EN LA TRM</w:t>
      </w:r>
      <w:r w:rsidR="00CC1D82">
        <w:rPr>
          <w:caps w:val="0"/>
          <w:color w:val="1F3864"/>
          <w:sz w:val="28"/>
          <w:szCs w:val="28"/>
        </w:rPr>
        <w:t>,</w:t>
      </w:r>
      <w:r>
        <w:rPr>
          <w:caps w:val="0"/>
          <w:color w:val="1F3864"/>
          <w:sz w:val="28"/>
          <w:szCs w:val="28"/>
        </w:rPr>
        <w:t xml:space="preserve">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126F62" w:rsidRPr="00126F62" w:rsidRDefault="00126F62" w:rsidP="00126F62">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943CF7" w:rsidTr="00943CF7">
        <w:tc>
          <w:tcPr>
            <w:tcW w:w="5030" w:type="dxa"/>
            <w:shd w:val="clear" w:color="auto" w:fill="1F3864"/>
            <w:vAlign w:val="center"/>
          </w:tcPr>
          <w:p w:rsidR="00943CF7" w:rsidRPr="009E4D64" w:rsidRDefault="00943CF7" w:rsidP="00126F62">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943CF7" w:rsidRDefault="00943CF7" w:rsidP="00E063C6">
            <w:pPr>
              <w:jc w:val="center"/>
              <w:rPr>
                <w:b/>
                <w:color w:val="FFFFFF" w:themeColor="background1"/>
                <w:sz w:val="28"/>
                <w:szCs w:val="28"/>
              </w:rPr>
            </w:pPr>
            <w:r>
              <w:rPr>
                <w:b/>
                <w:color w:val="FFFFFF" w:themeColor="background1"/>
                <w:sz w:val="28"/>
                <w:szCs w:val="28"/>
              </w:rPr>
              <w:t xml:space="preserve">Suplemento </w:t>
            </w:r>
          </w:p>
        </w:tc>
      </w:tr>
      <w:tr w:rsidR="00393FF6" w:rsidTr="00943CF7">
        <w:tc>
          <w:tcPr>
            <w:tcW w:w="5030" w:type="dxa"/>
            <w:shd w:val="clear" w:color="auto" w:fill="auto"/>
          </w:tcPr>
          <w:p w:rsidR="00393FF6" w:rsidRPr="00C07824" w:rsidRDefault="00393FF6" w:rsidP="00393FF6">
            <w:pPr>
              <w:jc w:val="center"/>
            </w:pPr>
            <w:r w:rsidRPr="00C07824">
              <w:t>De 4.301 a 4.400</w:t>
            </w:r>
          </w:p>
        </w:tc>
        <w:tc>
          <w:tcPr>
            <w:tcW w:w="5030" w:type="dxa"/>
          </w:tcPr>
          <w:p w:rsidR="00393FF6" w:rsidRPr="009106D0" w:rsidRDefault="00393FF6" w:rsidP="00393FF6">
            <w:pPr>
              <w:jc w:val="center"/>
            </w:pPr>
            <w:r>
              <w:t>221.000</w:t>
            </w:r>
          </w:p>
        </w:tc>
      </w:tr>
      <w:tr w:rsidR="00393FF6" w:rsidTr="00943CF7">
        <w:tc>
          <w:tcPr>
            <w:tcW w:w="5030" w:type="dxa"/>
            <w:shd w:val="clear" w:color="auto" w:fill="auto"/>
          </w:tcPr>
          <w:p w:rsidR="00393FF6" w:rsidRPr="00C07824" w:rsidRDefault="00393FF6" w:rsidP="00393FF6">
            <w:pPr>
              <w:jc w:val="center"/>
            </w:pPr>
            <w:r w:rsidRPr="00C07824">
              <w:t>De 4.401 a 4.500</w:t>
            </w:r>
          </w:p>
        </w:tc>
        <w:tc>
          <w:tcPr>
            <w:tcW w:w="5030" w:type="dxa"/>
          </w:tcPr>
          <w:p w:rsidR="00393FF6" w:rsidRPr="009106D0" w:rsidRDefault="00393FF6" w:rsidP="00393FF6">
            <w:pPr>
              <w:jc w:val="center"/>
            </w:pPr>
            <w:r>
              <w:t>535.000</w:t>
            </w:r>
          </w:p>
        </w:tc>
      </w:tr>
      <w:tr w:rsidR="00393FF6" w:rsidTr="00943CF7">
        <w:tc>
          <w:tcPr>
            <w:tcW w:w="5030" w:type="dxa"/>
            <w:shd w:val="clear" w:color="auto" w:fill="auto"/>
          </w:tcPr>
          <w:p w:rsidR="00393FF6" w:rsidRPr="00C07824" w:rsidRDefault="00393FF6" w:rsidP="00393FF6">
            <w:pPr>
              <w:jc w:val="center"/>
            </w:pPr>
            <w:r w:rsidRPr="00C07824">
              <w:t>De 4.501 a 4.600</w:t>
            </w:r>
          </w:p>
        </w:tc>
        <w:tc>
          <w:tcPr>
            <w:tcW w:w="5030" w:type="dxa"/>
          </w:tcPr>
          <w:p w:rsidR="00393FF6" w:rsidRPr="009106D0" w:rsidRDefault="00393FF6" w:rsidP="00393FF6">
            <w:pPr>
              <w:jc w:val="center"/>
            </w:pPr>
            <w:r>
              <w:t>850.000</w:t>
            </w:r>
          </w:p>
        </w:tc>
      </w:tr>
      <w:tr w:rsidR="00393FF6" w:rsidTr="00943CF7">
        <w:tc>
          <w:tcPr>
            <w:tcW w:w="5030" w:type="dxa"/>
            <w:shd w:val="clear" w:color="auto" w:fill="auto"/>
          </w:tcPr>
          <w:p w:rsidR="00393FF6" w:rsidRPr="00C07824" w:rsidRDefault="00393FF6" w:rsidP="00393FF6">
            <w:pPr>
              <w:jc w:val="center"/>
            </w:pPr>
            <w:r w:rsidRPr="00C07824">
              <w:t>De 4.601 a 4.700</w:t>
            </w:r>
          </w:p>
        </w:tc>
        <w:tc>
          <w:tcPr>
            <w:tcW w:w="5030" w:type="dxa"/>
          </w:tcPr>
          <w:p w:rsidR="00393FF6" w:rsidRPr="009106D0" w:rsidRDefault="00393FF6" w:rsidP="00393FF6">
            <w:pPr>
              <w:jc w:val="center"/>
            </w:pPr>
            <w:r w:rsidRPr="009106D0">
              <w:t>1.</w:t>
            </w:r>
            <w:r>
              <w:t>165.000</w:t>
            </w:r>
          </w:p>
        </w:tc>
      </w:tr>
      <w:tr w:rsidR="00393FF6" w:rsidTr="00943CF7">
        <w:tc>
          <w:tcPr>
            <w:tcW w:w="5030" w:type="dxa"/>
            <w:shd w:val="clear" w:color="auto" w:fill="auto"/>
          </w:tcPr>
          <w:p w:rsidR="00393FF6" w:rsidRPr="00C07824" w:rsidRDefault="00393FF6" w:rsidP="00393FF6">
            <w:pPr>
              <w:jc w:val="center"/>
            </w:pPr>
            <w:r w:rsidRPr="00C07824">
              <w:t>De 4.701 a 4.800</w:t>
            </w:r>
          </w:p>
        </w:tc>
        <w:tc>
          <w:tcPr>
            <w:tcW w:w="5030" w:type="dxa"/>
          </w:tcPr>
          <w:p w:rsidR="00393FF6" w:rsidRPr="009106D0" w:rsidRDefault="00393FF6" w:rsidP="00393FF6">
            <w:pPr>
              <w:jc w:val="center"/>
            </w:pPr>
            <w:r w:rsidRPr="009106D0">
              <w:t>1.</w:t>
            </w:r>
            <w:r>
              <w:t>480.000</w:t>
            </w:r>
          </w:p>
        </w:tc>
      </w:tr>
      <w:tr w:rsidR="00393FF6" w:rsidTr="00943CF7">
        <w:tc>
          <w:tcPr>
            <w:tcW w:w="5030" w:type="dxa"/>
            <w:shd w:val="clear" w:color="auto" w:fill="auto"/>
          </w:tcPr>
          <w:p w:rsidR="00393FF6" w:rsidRPr="00C07824" w:rsidRDefault="00393FF6" w:rsidP="00393FF6">
            <w:pPr>
              <w:jc w:val="center"/>
            </w:pPr>
            <w:r w:rsidRPr="00C07824">
              <w:t>De 4.801 a 4.900</w:t>
            </w:r>
          </w:p>
        </w:tc>
        <w:tc>
          <w:tcPr>
            <w:tcW w:w="5030" w:type="dxa"/>
          </w:tcPr>
          <w:p w:rsidR="00393FF6" w:rsidRPr="009106D0" w:rsidRDefault="00393FF6" w:rsidP="00393FF6">
            <w:pPr>
              <w:jc w:val="center"/>
            </w:pPr>
            <w:r w:rsidRPr="009106D0">
              <w:t>1.</w:t>
            </w:r>
            <w:r>
              <w:t>795.000</w:t>
            </w:r>
          </w:p>
        </w:tc>
      </w:tr>
      <w:tr w:rsidR="00393FF6" w:rsidTr="00943CF7">
        <w:tc>
          <w:tcPr>
            <w:tcW w:w="5030" w:type="dxa"/>
            <w:shd w:val="clear" w:color="auto" w:fill="auto"/>
          </w:tcPr>
          <w:p w:rsidR="00393FF6" w:rsidRDefault="00393FF6" w:rsidP="00393FF6">
            <w:pPr>
              <w:jc w:val="center"/>
            </w:pPr>
            <w:r w:rsidRPr="00C07824">
              <w:t>De 4.901 a 5.000</w:t>
            </w:r>
          </w:p>
        </w:tc>
        <w:tc>
          <w:tcPr>
            <w:tcW w:w="5030" w:type="dxa"/>
          </w:tcPr>
          <w:p w:rsidR="00393FF6" w:rsidRDefault="00393FF6" w:rsidP="00393FF6">
            <w:pPr>
              <w:jc w:val="center"/>
            </w:pPr>
            <w:r w:rsidRPr="009106D0">
              <w:t>2.</w:t>
            </w:r>
            <w:r>
              <w:t>110.000</w:t>
            </w:r>
          </w:p>
        </w:tc>
      </w:tr>
    </w:tbl>
    <w:p w:rsidR="00403170" w:rsidRPr="00CC1D82" w:rsidRDefault="00403170" w:rsidP="00403170">
      <w:pPr>
        <w:pStyle w:val="dias"/>
        <w:rPr>
          <w:color w:val="1F3864"/>
          <w:sz w:val="28"/>
          <w:szCs w:val="28"/>
        </w:rPr>
      </w:pPr>
      <w:r w:rsidRPr="00CC1D82">
        <w:rPr>
          <w:color w:val="1F3864"/>
          <w:sz w:val="28"/>
          <w:szCs w:val="28"/>
        </w:rPr>
        <w:t>ITINERARIO AÉREO</w:t>
      </w:r>
    </w:p>
    <w:p w:rsidR="00403170" w:rsidRPr="00CC1D82" w:rsidRDefault="00403170" w:rsidP="00E063C6">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403170" w:rsidTr="00126F62">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Hora llegada</w:t>
            </w:r>
          </w:p>
        </w:tc>
      </w:tr>
      <w:tr w:rsidR="00E063C6" w:rsidTr="00842FA0">
        <w:tc>
          <w:tcPr>
            <w:tcW w:w="2012" w:type="dxa"/>
          </w:tcPr>
          <w:p w:rsidR="00E063C6" w:rsidRPr="007C2E2C" w:rsidRDefault="00E063C6" w:rsidP="00E063C6">
            <w:pPr>
              <w:jc w:val="center"/>
            </w:pPr>
            <w:r w:rsidRPr="007C2E2C">
              <w:t>Día 1</w:t>
            </w:r>
          </w:p>
        </w:tc>
        <w:tc>
          <w:tcPr>
            <w:tcW w:w="2018" w:type="dxa"/>
            <w:vAlign w:val="center"/>
          </w:tcPr>
          <w:p w:rsidR="00E063C6" w:rsidRPr="002D7356" w:rsidRDefault="00E063C6" w:rsidP="00E063C6">
            <w:pPr>
              <w:jc w:val="center"/>
            </w:pPr>
            <w:r w:rsidRPr="002D7356">
              <w:t xml:space="preserve">Bogotá – </w:t>
            </w:r>
            <w:r>
              <w:t>Madrid</w:t>
            </w:r>
          </w:p>
        </w:tc>
        <w:tc>
          <w:tcPr>
            <w:tcW w:w="2012" w:type="dxa"/>
          </w:tcPr>
          <w:p w:rsidR="00E063C6" w:rsidRPr="002F7F4C" w:rsidRDefault="00E063C6" w:rsidP="00E063C6">
            <w:pPr>
              <w:jc w:val="center"/>
            </w:pPr>
            <w:r w:rsidRPr="002F7F4C">
              <w:t>AV 046</w:t>
            </w:r>
          </w:p>
        </w:tc>
        <w:tc>
          <w:tcPr>
            <w:tcW w:w="2012" w:type="dxa"/>
          </w:tcPr>
          <w:p w:rsidR="00E063C6" w:rsidRPr="002F7F4C" w:rsidRDefault="00E063C6" w:rsidP="00E063C6">
            <w:pPr>
              <w:jc w:val="center"/>
            </w:pPr>
            <w:r w:rsidRPr="002F7F4C">
              <w:t>18:31</w:t>
            </w:r>
          </w:p>
        </w:tc>
        <w:tc>
          <w:tcPr>
            <w:tcW w:w="2016" w:type="dxa"/>
          </w:tcPr>
          <w:p w:rsidR="00E063C6" w:rsidRPr="002F7F4C" w:rsidRDefault="00E063C6" w:rsidP="00E063C6">
            <w:pPr>
              <w:jc w:val="center"/>
            </w:pPr>
            <w:r w:rsidRPr="002F7F4C">
              <w:t>11:20+1</w:t>
            </w:r>
          </w:p>
        </w:tc>
      </w:tr>
      <w:tr w:rsidR="00E063C6" w:rsidTr="00842FA0">
        <w:tc>
          <w:tcPr>
            <w:tcW w:w="2012" w:type="dxa"/>
          </w:tcPr>
          <w:p w:rsidR="00E063C6" w:rsidRDefault="00E063C6" w:rsidP="00E063C6">
            <w:pPr>
              <w:jc w:val="center"/>
            </w:pPr>
            <w:r w:rsidRPr="007C2E2C">
              <w:t>Día 18</w:t>
            </w:r>
          </w:p>
        </w:tc>
        <w:tc>
          <w:tcPr>
            <w:tcW w:w="2018" w:type="dxa"/>
            <w:vAlign w:val="center"/>
          </w:tcPr>
          <w:p w:rsidR="00E063C6" w:rsidRPr="002D7356" w:rsidRDefault="00E063C6" w:rsidP="00E063C6">
            <w:pPr>
              <w:jc w:val="center"/>
            </w:pPr>
            <w:r>
              <w:t xml:space="preserve">Madrid – Bogotá </w:t>
            </w:r>
          </w:p>
        </w:tc>
        <w:tc>
          <w:tcPr>
            <w:tcW w:w="2012" w:type="dxa"/>
          </w:tcPr>
          <w:p w:rsidR="00E063C6" w:rsidRPr="002F7F4C" w:rsidRDefault="00E063C6" w:rsidP="00E063C6">
            <w:pPr>
              <w:jc w:val="center"/>
            </w:pPr>
            <w:r w:rsidRPr="002F7F4C">
              <w:t>AV 047</w:t>
            </w:r>
          </w:p>
        </w:tc>
        <w:tc>
          <w:tcPr>
            <w:tcW w:w="2012" w:type="dxa"/>
          </w:tcPr>
          <w:p w:rsidR="00E063C6" w:rsidRPr="002F7F4C" w:rsidRDefault="00E063C6" w:rsidP="00E063C6">
            <w:pPr>
              <w:jc w:val="center"/>
            </w:pPr>
            <w:r w:rsidRPr="002F7F4C">
              <w:t>15:20</w:t>
            </w:r>
          </w:p>
        </w:tc>
        <w:tc>
          <w:tcPr>
            <w:tcW w:w="2016" w:type="dxa"/>
          </w:tcPr>
          <w:p w:rsidR="00E063C6" w:rsidRDefault="00E063C6" w:rsidP="00E063C6">
            <w:pPr>
              <w:jc w:val="center"/>
            </w:pPr>
            <w:r w:rsidRPr="002F7F4C">
              <w:t>18:15</w:t>
            </w:r>
          </w:p>
        </w:tc>
      </w:tr>
    </w:tbl>
    <w:p w:rsidR="00E063C6" w:rsidRDefault="00E063C6" w:rsidP="00E063C6">
      <w:pPr>
        <w:pStyle w:val="itinerario"/>
      </w:pPr>
    </w:p>
    <w:p w:rsidR="00DA0669" w:rsidRDefault="00DA0669" w:rsidP="00DA0669">
      <w:pPr>
        <w:pStyle w:val="vinetas"/>
        <w:jc w:val="both"/>
      </w:pPr>
      <w:r w:rsidRPr="00640F75">
        <w:t>Estos itinerarios se publican con los vuelos informados por las aerolíneas, pueden variar si ella así lo determina.</w:t>
      </w:r>
    </w:p>
    <w:p w:rsidR="00DA0669" w:rsidRDefault="00DA0669" w:rsidP="00DA0669">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403170" w:rsidRDefault="00403170" w:rsidP="00E04EC9">
      <w:pPr>
        <w:pStyle w:val="itinerario"/>
      </w:pPr>
    </w:p>
    <w:p w:rsidR="00D953F6" w:rsidRDefault="00D953F6" w:rsidP="00125D53">
      <w:pPr>
        <w:pStyle w:val="dias"/>
        <w:rPr>
          <w:color w:val="1F3864"/>
          <w:sz w:val="28"/>
          <w:szCs w:val="28"/>
        </w:rPr>
      </w:pPr>
    </w:p>
    <w:p w:rsidR="00D953F6" w:rsidRDefault="00D953F6" w:rsidP="00125D53">
      <w:pPr>
        <w:pStyle w:val="dias"/>
        <w:rPr>
          <w:color w:val="1F3864"/>
          <w:sz w:val="28"/>
          <w:szCs w:val="28"/>
        </w:rPr>
      </w:pP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972"/>
        <w:gridCol w:w="3741"/>
        <w:gridCol w:w="3357"/>
      </w:tblGrid>
      <w:tr w:rsidR="00125D53" w:rsidRPr="002D7356" w:rsidTr="00022601">
        <w:tc>
          <w:tcPr>
            <w:tcW w:w="2972"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Categoría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Madrid</w:t>
            </w:r>
          </w:p>
        </w:tc>
        <w:tc>
          <w:tcPr>
            <w:tcW w:w="3741" w:type="dxa"/>
          </w:tcPr>
          <w:p w:rsidR="00125D53" w:rsidRPr="00960273" w:rsidRDefault="00125D53" w:rsidP="00022601">
            <w:pPr>
              <w:jc w:val="center"/>
            </w:pPr>
            <w:r w:rsidRPr="00960273">
              <w:t>Praga</w:t>
            </w:r>
          </w:p>
        </w:tc>
        <w:tc>
          <w:tcPr>
            <w:tcW w:w="3357" w:type="dxa"/>
          </w:tcPr>
          <w:p w:rsidR="00125D53" w:rsidRPr="002D2500" w:rsidRDefault="00125D53" w:rsidP="00022601">
            <w:pPr>
              <w:jc w:val="center"/>
            </w:pPr>
            <w:r w:rsidRPr="002D2500">
              <w:t>Turista Superior</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Puerta de Toledo</w:t>
            </w:r>
          </w:p>
        </w:tc>
        <w:tc>
          <w:tcPr>
            <w:tcW w:w="3357" w:type="dxa"/>
          </w:tcPr>
          <w:p w:rsidR="00125D53" w:rsidRPr="002D2500" w:rsidRDefault="00125D53" w:rsidP="00022601">
            <w:pPr>
              <w:jc w:val="center"/>
            </w:pPr>
            <w:r w:rsidRPr="002D2500">
              <w:t>Primera</w:t>
            </w:r>
          </w:p>
        </w:tc>
      </w:tr>
      <w:tr w:rsidR="00125D53" w:rsidRPr="006F5405"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6F5405" w:rsidRDefault="00125D53" w:rsidP="00022601">
            <w:pPr>
              <w:jc w:val="center"/>
              <w:rPr>
                <w:lang w:val="en-US"/>
              </w:rPr>
            </w:pPr>
            <w:r w:rsidRPr="006F5405">
              <w:rPr>
                <w:lang w:val="en-US"/>
              </w:rPr>
              <w:t>Madrid Centro managed by Meliá</w:t>
            </w:r>
          </w:p>
        </w:tc>
        <w:tc>
          <w:tcPr>
            <w:tcW w:w="3357" w:type="dxa"/>
          </w:tcPr>
          <w:p w:rsidR="00125D53" w:rsidRPr="002D2500" w:rsidRDefault="00125D53" w:rsidP="00022601">
            <w:pPr>
              <w:jc w:val="center"/>
            </w:pPr>
            <w:r w:rsidRPr="002D2500">
              <w:t>Turista Superior</w:t>
            </w:r>
          </w:p>
        </w:tc>
      </w:tr>
      <w:tr w:rsidR="00125D53" w:rsidRPr="006F5405"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Burdeos</w:t>
            </w:r>
          </w:p>
        </w:tc>
        <w:tc>
          <w:tcPr>
            <w:tcW w:w="3741" w:type="dxa"/>
          </w:tcPr>
          <w:p w:rsidR="00125D53" w:rsidRPr="006F5405" w:rsidRDefault="00125D53" w:rsidP="00022601">
            <w:pPr>
              <w:jc w:val="center"/>
              <w:rPr>
                <w:lang w:val="en-US"/>
              </w:rPr>
            </w:pPr>
            <w:r w:rsidRPr="006F5405">
              <w:rPr>
                <w:lang w:val="en-US"/>
              </w:rPr>
              <w:t>All Suites Bordeaux Le Lac</w:t>
            </w:r>
          </w:p>
        </w:tc>
        <w:tc>
          <w:tcPr>
            <w:tcW w:w="3357" w:type="dxa"/>
          </w:tcPr>
          <w:p w:rsidR="00125D53" w:rsidRPr="002D2500" w:rsidRDefault="00125D53" w:rsidP="00022601">
            <w:pPr>
              <w:jc w:val="center"/>
            </w:pPr>
            <w:r w:rsidRPr="002D2500">
              <w:t>Básico</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B &amp;B Bordeaux les Begles</w:t>
            </w:r>
          </w:p>
        </w:tc>
        <w:tc>
          <w:tcPr>
            <w:tcW w:w="3357" w:type="dxa"/>
          </w:tcPr>
          <w:p w:rsidR="00125D53" w:rsidRPr="002D2500" w:rsidRDefault="00125D53" w:rsidP="00022601">
            <w:pPr>
              <w:jc w:val="center"/>
            </w:pPr>
            <w:r w:rsidRPr="002D2500">
              <w:t>Primera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París</w:t>
            </w:r>
          </w:p>
        </w:tc>
        <w:tc>
          <w:tcPr>
            <w:tcW w:w="3741" w:type="dxa"/>
          </w:tcPr>
          <w:p w:rsidR="00125D53" w:rsidRPr="00960273" w:rsidRDefault="00125D53" w:rsidP="00022601">
            <w:pPr>
              <w:jc w:val="center"/>
            </w:pPr>
            <w:r w:rsidRPr="00960273">
              <w:t>Ibis Paris Porte D´Montreuil</w:t>
            </w:r>
          </w:p>
        </w:tc>
        <w:tc>
          <w:tcPr>
            <w:tcW w:w="3357" w:type="dxa"/>
          </w:tcPr>
          <w:p w:rsidR="00125D53" w:rsidRPr="002D2500" w:rsidRDefault="00125D53" w:rsidP="00022601">
            <w:pPr>
              <w:jc w:val="center"/>
            </w:pPr>
            <w:r w:rsidRPr="002D2500">
              <w:t>Turista</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Ibis Paris Porte D´Italie</w:t>
            </w:r>
          </w:p>
        </w:tc>
        <w:tc>
          <w:tcPr>
            <w:tcW w:w="3357" w:type="dxa"/>
          </w:tcPr>
          <w:p w:rsidR="00125D53" w:rsidRPr="002D2500" w:rsidRDefault="00125D53" w:rsidP="00022601">
            <w:pPr>
              <w:jc w:val="center"/>
            </w:pPr>
            <w:r w:rsidRPr="002D2500">
              <w:t>Turista Superior</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Heildelberg</w:t>
            </w:r>
          </w:p>
        </w:tc>
        <w:tc>
          <w:tcPr>
            <w:tcW w:w="3741" w:type="dxa"/>
          </w:tcPr>
          <w:p w:rsidR="0053072F" w:rsidRPr="00960273" w:rsidRDefault="0053072F" w:rsidP="0053072F">
            <w:pPr>
              <w:jc w:val="center"/>
            </w:pPr>
            <w:r w:rsidRPr="00960273">
              <w:t>B&amp;B Heidelberg</w:t>
            </w:r>
          </w:p>
        </w:tc>
        <w:tc>
          <w:tcPr>
            <w:tcW w:w="3357" w:type="dxa"/>
          </w:tcPr>
          <w:p w:rsidR="0053072F" w:rsidRPr="002D2500"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Best Western Mannheim City</w:t>
            </w:r>
          </w:p>
        </w:tc>
        <w:tc>
          <w:tcPr>
            <w:tcW w:w="3357" w:type="dxa"/>
          </w:tcPr>
          <w:p w:rsidR="0053072F" w:rsidRPr="00091699" w:rsidRDefault="0053072F" w:rsidP="0053072F">
            <w:pPr>
              <w:jc w:val="center"/>
            </w:pPr>
            <w:r w:rsidRPr="002D2500">
              <w:t>Turista Superior</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Weinheim (Weinheim)</w:t>
            </w:r>
          </w:p>
        </w:tc>
        <w:tc>
          <w:tcPr>
            <w:tcW w:w="3357" w:type="dxa"/>
          </w:tcPr>
          <w:p w:rsidR="0053072F" w:rsidRPr="00091699" w:rsidRDefault="0053072F" w:rsidP="0053072F">
            <w:pPr>
              <w:jc w:val="center"/>
            </w:pPr>
            <w:r w:rsidRPr="002D2500">
              <w:t>Primera</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Múnich</w:t>
            </w:r>
          </w:p>
        </w:tc>
        <w:tc>
          <w:tcPr>
            <w:tcW w:w="3741" w:type="dxa"/>
          </w:tcPr>
          <w:p w:rsidR="0053072F" w:rsidRPr="00960273" w:rsidRDefault="0053072F" w:rsidP="0053072F">
            <w:pPr>
              <w:jc w:val="center"/>
            </w:pPr>
            <w:r w:rsidRPr="00960273">
              <w:t>Bento Inn Múnich Messe</w:t>
            </w:r>
          </w:p>
        </w:tc>
        <w:tc>
          <w:tcPr>
            <w:tcW w:w="3357" w:type="dxa"/>
          </w:tcPr>
          <w:p w:rsidR="0053072F" w:rsidRPr="002D2500"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München Messe</w:t>
            </w:r>
          </w:p>
        </w:tc>
        <w:tc>
          <w:tcPr>
            <w:tcW w:w="3357" w:type="dxa"/>
          </w:tcPr>
          <w:p w:rsidR="0053072F" w:rsidRPr="00091699"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Ost Conference Center</w:t>
            </w:r>
          </w:p>
        </w:tc>
        <w:tc>
          <w:tcPr>
            <w:tcW w:w="3357" w:type="dxa"/>
          </w:tcPr>
          <w:p w:rsidR="0053072F" w:rsidRPr="00091699" w:rsidRDefault="0053072F" w:rsidP="0053072F">
            <w:pPr>
              <w:jc w:val="center"/>
            </w:pPr>
            <w:r w:rsidRPr="002D2500">
              <w:t>Primera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Venecia</w:t>
            </w:r>
          </w:p>
        </w:tc>
        <w:tc>
          <w:tcPr>
            <w:tcW w:w="3741" w:type="dxa"/>
          </w:tcPr>
          <w:p w:rsidR="00E04EC9" w:rsidRPr="00B13AFD" w:rsidRDefault="00E04EC9" w:rsidP="00A23FA1">
            <w:pPr>
              <w:jc w:val="center"/>
            </w:pPr>
            <w:r w:rsidRPr="00B13AFD">
              <w:t>Alexander (Mestre)</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Delfino (Mestre)</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Russott (Mestre)</w:t>
            </w:r>
          </w:p>
        </w:tc>
        <w:tc>
          <w:tcPr>
            <w:tcW w:w="3357" w:type="dxa"/>
          </w:tcPr>
          <w:p w:rsidR="00E04EC9" w:rsidRPr="00B13AFD" w:rsidRDefault="00E04EC9" w:rsidP="00A23FA1">
            <w:pPr>
              <w:jc w:val="center"/>
            </w:pPr>
            <w:r w:rsidRPr="00B13AFD">
              <w:t>Turista</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Lugano Torretta (Marghera)</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Opco Venezia (Marghera)</w:t>
            </w:r>
          </w:p>
        </w:tc>
        <w:tc>
          <w:tcPr>
            <w:tcW w:w="3357" w:type="dxa"/>
          </w:tcPr>
          <w:p w:rsidR="00E04EC9" w:rsidRDefault="00E04EC9" w:rsidP="00A23FA1">
            <w:pPr>
              <w:jc w:val="center"/>
            </w:pPr>
            <w:r w:rsidRPr="00B13AFD">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Florencia</w:t>
            </w:r>
          </w:p>
        </w:tc>
        <w:tc>
          <w:tcPr>
            <w:tcW w:w="3741" w:type="dxa"/>
          </w:tcPr>
          <w:p w:rsidR="00E04EC9" w:rsidRPr="00042834" w:rsidRDefault="00E04EC9" w:rsidP="00A23FA1">
            <w:pPr>
              <w:jc w:val="center"/>
            </w:pPr>
            <w:r w:rsidRPr="00042834">
              <w:t>B &amp; B Nuovo Palazzo di Giustizia</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Mirage</w:t>
            </w:r>
          </w:p>
        </w:tc>
        <w:tc>
          <w:tcPr>
            <w:tcW w:w="3357" w:type="dxa"/>
          </w:tcPr>
          <w:p w:rsidR="00E04EC9" w:rsidRPr="00091699" w:rsidRDefault="00E04EC9" w:rsidP="00A23FA1">
            <w:pPr>
              <w:jc w:val="center"/>
            </w:pPr>
            <w:r w:rsidRPr="00091699">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Roma</w:t>
            </w:r>
          </w:p>
        </w:tc>
        <w:tc>
          <w:tcPr>
            <w:tcW w:w="3741" w:type="dxa"/>
          </w:tcPr>
          <w:p w:rsidR="00E04EC9" w:rsidRPr="00042834" w:rsidRDefault="00E04EC9" w:rsidP="00A23FA1">
            <w:pPr>
              <w:jc w:val="center"/>
            </w:pPr>
            <w:r w:rsidRPr="00042834">
              <w:t>Grand Hotel Fleming</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Roma Aurelia Antica</w:t>
            </w:r>
          </w:p>
        </w:tc>
        <w:tc>
          <w:tcPr>
            <w:tcW w:w="3357" w:type="dxa"/>
          </w:tcPr>
          <w:p w:rsidR="00E04EC9" w:rsidRPr="00091699" w:rsidRDefault="00E04EC9" w:rsidP="00A23FA1">
            <w:pPr>
              <w:jc w:val="center"/>
            </w:pPr>
            <w:r w:rsidRPr="00091699">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Niza</w:t>
            </w:r>
          </w:p>
        </w:tc>
        <w:tc>
          <w:tcPr>
            <w:tcW w:w="3741" w:type="dxa"/>
          </w:tcPr>
          <w:p w:rsidR="00E04EC9" w:rsidRPr="00042834" w:rsidRDefault="00E04EC9" w:rsidP="00A23FA1">
            <w:pPr>
              <w:jc w:val="center"/>
            </w:pPr>
            <w:r w:rsidRPr="00042834">
              <w:t>Campanile Nice Aeroport</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B&amp;B Nice Aeroport</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Noailles Nice Gare</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Ibis Nice Centre Gare</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Barcelona</w:t>
            </w:r>
          </w:p>
        </w:tc>
        <w:tc>
          <w:tcPr>
            <w:tcW w:w="3741" w:type="dxa"/>
          </w:tcPr>
          <w:p w:rsidR="00E04EC9" w:rsidRPr="00042834" w:rsidRDefault="00E04EC9" w:rsidP="00A23FA1">
            <w:pPr>
              <w:jc w:val="center"/>
            </w:pPr>
            <w:r w:rsidRPr="00042834">
              <w:t>Catalonia Park Güell</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Catalonia Park Putxet</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Novotel Barcelona Cornella (Cornella)</w:t>
            </w:r>
          </w:p>
        </w:tc>
        <w:tc>
          <w:tcPr>
            <w:tcW w:w="3357" w:type="dxa"/>
          </w:tcPr>
          <w:p w:rsidR="00E04EC9" w:rsidRPr="00091699" w:rsidRDefault="00E04EC9" w:rsidP="00A23FA1">
            <w:pPr>
              <w:jc w:val="center"/>
            </w:pPr>
            <w:r w:rsidRPr="00091699">
              <w:t>Primera</w:t>
            </w:r>
          </w:p>
        </w:tc>
      </w:tr>
    </w:tbl>
    <w:p w:rsidR="00E04EC9" w:rsidRDefault="00E04EC9" w:rsidP="00125D53">
      <w:pPr>
        <w:pStyle w:val="itinerario"/>
      </w:pPr>
    </w:p>
    <w:p w:rsidR="00D953F6" w:rsidRDefault="00D953F6" w:rsidP="00987DAC">
      <w:pPr>
        <w:pStyle w:val="dias"/>
        <w:rPr>
          <w:color w:val="1F3864"/>
          <w:sz w:val="28"/>
          <w:szCs w:val="28"/>
        </w:rPr>
      </w:pPr>
    </w:p>
    <w:p w:rsidR="00D953F6" w:rsidRDefault="00D953F6" w:rsidP="00987DAC">
      <w:pPr>
        <w:pStyle w:val="dias"/>
        <w:rPr>
          <w:color w:val="1F3864"/>
          <w:sz w:val="28"/>
          <w:szCs w:val="28"/>
        </w:rPr>
      </w:pPr>
    </w:p>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125D53" w:rsidRDefault="00125D53" w:rsidP="00C01680">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022601">
        <w:tc>
          <w:tcPr>
            <w:tcW w:w="10060" w:type="dxa"/>
            <w:shd w:val="clear" w:color="auto" w:fill="1F3864"/>
          </w:tcPr>
          <w:p w:rsidR="00E03909" w:rsidRPr="003561C7" w:rsidRDefault="00E03909" w:rsidP="00022601">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125D53" w:rsidRDefault="00125D53" w:rsidP="00125D53">
      <w:pPr>
        <w:pStyle w:val="vinetas"/>
      </w:pPr>
      <w:r w:rsidRPr="006324C6">
        <w:t>Tarjeta de asistencia con beneficio de cancelación y Up Grade Covid</w:t>
      </w:r>
      <w:r>
        <w:t>.</w:t>
      </w:r>
    </w:p>
    <w:p w:rsidR="00D953F6" w:rsidRDefault="00D953F6" w:rsidP="00162A49">
      <w:pPr>
        <w:pStyle w:val="dias"/>
        <w:rPr>
          <w:caps w:val="0"/>
          <w:color w:val="1F3864"/>
          <w:sz w:val="28"/>
          <w:szCs w:val="28"/>
        </w:rPr>
      </w:pPr>
    </w:p>
    <w:p w:rsidR="00D953F6" w:rsidRDefault="00D953F6" w:rsidP="00162A49">
      <w:pPr>
        <w:pStyle w:val="dias"/>
        <w:rPr>
          <w:caps w:val="0"/>
          <w:color w:val="1F3864"/>
          <w:sz w:val="28"/>
          <w:szCs w:val="28"/>
        </w:rPr>
      </w:pPr>
    </w:p>
    <w:p w:rsidR="00D953F6" w:rsidRDefault="00D953F6" w:rsidP="00162A49">
      <w:pPr>
        <w:pStyle w:val="dias"/>
        <w:rPr>
          <w:caps w:val="0"/>
          <w:color w:val="1F3864"/>
          <w:sz w:val="28"/>
          <w:szCs w:val="28"/>
        </w:rPr>
      </w:pPr>
    </w:p>
    <w:p w:rsidR="00162A49" w:rsidRPr="00BA5049" w:rsidRDefault="00BA5049" w:rsidP="00162A49">
      <w:pPr>
        <w:pStyle w:val="dias"/>
        <w:rPr>
          <w:color w:val="1F3864"/>
          <w:sz w:val="28"/>
          <w:szCs w:val="28"/>
        </w:rPr>
      </w:pPr>
      <w:r w:rsidRPr="00BA5049">
        <w:rPr>
          <w:caps w:val="0"/>
          <w:color w:val="1F3864"/>
          <w:sz w:val="28"/>
          <w:szCs w:val="28"/>
        </w:rPr>
        <w:t>REQUISITOS PARA ENTRAR A ESPAÑA</w:t>
      </w:r>
    </w:p>
    <w:p w:rsidR="00BA5049" w:rsidRPr="00162A49" w:rsidRDefault="00BA5049" w:rsidP="00BA5049">
      <w:pPr>
        <w:pStyle w:val="vinetas"/>
        <w:jc w:val="both"/>
      </w:pPr>
      <w:r w:rsidRPr="00162A49">
        <w:t>Carné de Vacunación COVID 2019, esquema completo según vacuna y pasados 14 días entre la última dosis y el viaje.</w:t>
      </w:r>
    </w:p>
    <w:p w:rsidR="00162A49" w:rsidRDefault="00162A49" w:rsidP="00162A49">
      <w:pPr>
        <w:pStyle w:val="vinetas"/>
        <w:ind w:left="714" w:hanging="357"/>
        <w:jc w:val="both"/>
      </w:pPr>
      <w:r w:rsidRPr="00F0429C">
        <w:t xml:space="preserve">Todos los pasajeros que lleguen a España, deberán completar antes de su salida de Colombia un formulario de control sanitario a través de la web www.spth.gob.es o de la app Spain Travel Health, al completar el formulario se genera un código QR, que el viajero deberá presentar a la </w:t>
      </w:r>
      <w:r w:rsidR="00BA5049" w:rsidRPr="00F0429C">
        <w:t xml:space="preserve">compañía </w:t>
      </w:r>
      <w:r w:rsidR="00E03909" w:rsidRPr="00F0429C">
        <w:t>aérea antes</w:t>
      </w:r>
      <w:r w:rsidRPr="00F0429C">
        <w:t xml:space="preserve"> del embarque</w:t>
      </w:r>
      <w:r>
        <w:t>, así como en los controles sanitarios en el punto de entrada a España.</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 xml:space="preserve">Equipaje permitido en bodega </w:t>
      </w:r>
      <w:r w:rsidR="00271914">
        <w:t>1</w:t>
      </w:r>
      <w:r>
        <w:t xml:space="preserve"> pieza de 23 kilos.</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3.000.000 en acomodación doble o triple y de COP 4.000.000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002BEB" w:rsidRDefault="00002BEB" w:rsidP="00002BEB">
      <w:pPr>
        <w:pStyle w:val="vinetas"/>
        <w:jc w:val="both"/>
      </w:pPr>
      <w:r>
        <w:t xml:space="preserve">El pago total debe hacerse </w:t>
      </w:r>
      <w:r w:rsidR="0016487C">
        <w:t>40</w:t>
      </w:r>
      <w:r>
        <w:t xml:space="preserve"> días antes del inicio del viaje.</w:t>
      </w:r>
    </w:p>
    <w:p w:rsidR="00002BEB" w:rsidRDefault="00002BEB" w:rsidP="00002BEB">
      <w:pPr>
        <w:pStyle w:val="vinetas"/>
        <w:jc w:val="both"/>
      </w:pPr>
      <w:r>
        <w:t xml:space="preserve">Tiquetes aéreos deben ser pagos y emitidos </w:t>
      </w:r>
      <w:r w:rsidR="0016487C">
        <w:t>38</w:t>
      </w:r>
      <w:r>
        <w:t xml:space="preserve"> días antes de la fecha de salida, de lo contrario quedaran sujetos a disponibilidad y cambio de tarifa.  </w:t>
      </w:r>
    </w:p>
    <w:p w:rsidR="00002BEB" w:rsidRDefault="0016487C" w:rsidP="00002BEB">
      <w:pPr>
        <w:pStyle w:val="vinetas"/>
        <w:jc w:val="both"/>
      </w:pPr>
      <w:r>
        <w:t>Cancelaciones 39</w:t>
      </w:r>
      <w:r w:rsidR="00002BEB">
        <w:t xml:space="preserve"> días antes de la salida, no aplica devolución del depósito.</w:t>
      </w:r>
    </w:p>
    <w:p w:rsidR="00002BEB" w:rsidRDefault="00002BEB" w:rsidP="00002BEB">
      <w:pPr>
        <w:pStyle w:val="vinetas"/>
        <w:jc w:val="both"/>
      </w:pPr>
      <w:r>
        <w:t>Cancelaciones entre 3</w:t>
      </w:r>
      <w:r w:rsidR="0016487C">
        <w:t>7</w:t>
      </w:r>
      <w:r>
        <w:t xml:space="preserve"> y 25 días antes de la salida aplican cargos de un 60% del valor del paquete turístico.</w:t>
      </w:r>
    </w:p>
    <w:p w:rsidR="00002BEB" w:rsidRDefault="00002BEB" w:rsidP="00002BEB">
      <w:pPr>
        <w:pStyle w:val="vinetas"/>
        <w:jc w:val="both"/>
      </w:pPr>
      <w:r>
        <w:t xml:space="preserve">Cancelaciones por cualquier motivo, entre 24 días a 0 horas antes de la fecha de salida, aplican cargos del 100% del valor del paquete turístico, por esto </w:t>
      </w:r>
      <w:r w:rsidRPr="00EA5E31">
        <w:rPr>
          <w:b/>
          <w:color w:val="1F3864"/>
        </w:rPr>
        <w:t>se recomienda tomar el beneficio de cancelación</w:t>
      </w:r>
      <w:r w:rsidRPr="00EA5E31">
        <w:rPr>
          <w:color w:val="1F3864"/>
        </w:rPr>
        <w:t xml:space="preserve">, </w:t>
      </w:r>
      <w:r>
        <w:t>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125D53" w:rsidRPr="003C7C40" w:rsidRDefault="00125D53" w:rsidP="00125D53">
      <w:pPr>
        <w:pStyle w:val="dias"/>
        <w:rPr>
          <w:color w:val="1F3864"/>
          <w:sz w:val="28"/>
          <w:szCs w:val="28"/>
        </w:rPr>
      </w:pPr>
      <w:r w:rsidRPr="003C7C40">
        <w:rPr>
          <w:color w:val="1F3864"/>
          <w:sz w:val="28"/>
          <w:szCs w:val="28"/>
        </w:rPr>
        <w:t>TARJETA DE ASISTENCIA</w:t>
      </w:r>
    </w:p>
    <w:p w:rsidR="00125D53" w:rsidRDefault="00125D53" w:rsidP="00125D53">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normal del viaje.</w:t>
      </w:r>
    </w:p>
    <w:p w:rsidR="00125D53" w:rsidRDefault="00125D53" w:rsidP="00125D53">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125D53" w:rsidRDefault="00125D53" w:rsidP="00125D53">
      <w:pPr>
        <w:pStyle w:val="vinetas"/>
        <w:jc w:val="both"/>
      </w:pPr>
      <w:r>
        <w:t xml:space="preserve">Estos beneficios serán ofrecidos por nuestra empresa a sus clientes, en alianza con MOK, previo a la contratación del plan turístico, dada la importancia de precaver sobrecostos o pérdidas por cancelación ocasionada por contagio de Covid. </w:t>
      </w:r>
    </w:p>
    <w:p w:rsidR="00125D53" w:rsidRDefault="00125D53" w:rsidP="00125D53">
      <w:pPr>
        <w:pStyle w:val="vinetas"/>
        <w:jc w:val="both"/>
      </w:pPr>
      <w:r>
        <w:t xml:space="preserve">La responsabilidad de la agencia estará regulada de conformidad con su cláusula general de responsabilidad disponible en su sitio web </w:t>
      </w:r>
      <w:hyperlink r:id="rId9" w:history="1">
        <w:r w:rsidRPr="004159D6">
          <w:rPr>
            <w:rStyle w:val="Hipervnculo"/>
          </w:rPr>
          <w:t>www.allreps.com</w:t>
        </w:r>
      </w:hyperlink>
      <w:r>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9F7E72" w:rsidP="00305C87">
      <w:pPr>
        <w:pStyle w:val="vinetas"/>
        <w:numPr>
          <w:ilvl w:val="0"/>
          <w:numId w:val="40"/>
        </w:numPr>
      </w:pPr>
      <w:hyperlink r:id="rId10"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72" w:rsidRDefault="009F7E72" w:rsidP="00AC7E3C">
      <w:pPr>
        <w:spacing w:after="0" w:line="240" w:lineRule="auto"/>
      </w:pPr>
      <w:r>
        <w:separator/>
      </w:r>
    </w:p>
  </w:endnote>
  <w:endnote w:type="continuationSeparator" w:id="0">
    <w:p w:rsidR="009F7E72" w:rsidRDefault="009F7E7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72" w:rsidRDefault="009F7E72" w:rsidP="00AC7E3C">
      <w:pPr>
        <w:spacing w:after="0" w:line="240" w:lineRule="auto"/>
      </w:pPr>
      <w:r>
        <w:separator/>
      </w:r>
    </w:p>
  </w:footnote>
  <w:footnote w:type="continuationSeparator" w:id="0">
    <w:p w:rsidR="009F7E72" w:rsidRDefault="009F7E7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2315"/>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A61"/>
    <w:rsid w:val="00155361"/>
    <w:rsid w:val="001624AB"/>
    <w:rsid w:val="00162A49"/>
    <w:rsid w:val="0016487C"/>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51209"/>
    <w:rsid w:val="00251531"/>
    <w:rsid w:val="002539A2"/>
    <w:rsid w:val="0025429B"/>
    <w:rsid w:val="00257E57"/>
    <w:rsid w:val="00257EFC"/>
    <w:rsid w:val="0026043D"/>
    <w:rsid w:val="00265106"/>
    <w:rsid w:val="002718EE"/>
    <w:rsid w:val="00271914"/>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8536A"/>
    <w:rsid w:val="00392D9C"/>
    <w:rsid w:val="00393FF6"/>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D7C8F"/>
    <w:rsid w:val="003E06F4"/>
    <w:rsid w:val="003E0A8A"/>
    <w:rsid w:val="003E131D"/>
    <w:rsid w:val="003E38A4"/>
    <w:rsid w:val="003F0BD2"/>
    <w:rsid w:val="003F2F27"/>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0ED2"/>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2B8E"/>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418C"/>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1E62"/>
    <w:rsid w:val="009233DE"/>
    <w:rsid w:val="009263BC"/>
    <w:rsid w:val="00932FCD"/>
    <w:rsid w:val="00934AC8"/>
    <w:rsid w:val="0094050F"/>
    <w:rsid w:val="00940CBE"/>
    <w:rsid w:val="00940DF4"/>
    <w:rsid w:val="00941692"/>
    <w:rsid w:val="00943CF7"/>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A75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9F7E72"/>
    <w:rsid w:val="00A00AF9"/>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4785"/>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07145"/>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53F6"/>
    <w:rsid w:val="00D969F0"/>
    <w:rsid w:val="00DA0669"/>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2A6F"/>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CAB9C-01F0-4475-BF70-64F0DBF5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7773</Words>
  <Characters>42757</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2022-08-18T21:28:00Z</dcterms:created>
  <dcterms:modified xsi:type="dcterms:W3CDTF">2022-08-18T21:28:00Z</dcterms:modified>
</cp:coreProperties>
</file>