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Default="00ED4653" w:rsidP="00ED4653">
      <w:pPr>
        <w:pStyle w:val="dias"/>
      </w:pPr>
    </w:p>
    <w:p w:rsidR="00BE78AC" w:rsidRPr="009E4D64" w:rsidRDefault="00BE78AC"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FE532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D4653" w:rsidRDefault="005C448F" w:rsidP="00E63DDC">
            <w:pPr>
              <w:jc w:val="center"/>
              <w:rPr>
                <w:b/>
                <w:color w:val="FFFFFF" w:themeColor="background1"/>
                <w:sz w:val="64"/>
                <w:szCs w:val="64"/>
              </w:rPr>
            </w:pPr>
            <w:r>
              <w:rPr>
                <w:b/>
                <w:color w:val="FFFFFF" w:themeColor="background1"/>
                <w:sz w:val="64"/>
                <w:szCs w:val="64"/>
              </w:rPr>
              <w:t>GRECIA</w:t>
            </w:r>
            <w:r w:rsidR="00ED4653">
              <w:rPr>
                <w:b/>
                <w:color w:val="FFFFFF" w:themeColor="background1"/>
                <w:sz w:val="64"/>
                <w:szCs w:val="64"/>
              </w:rPr>
              <w:t xml:space="preserve"> </w:t>
            </w:r>
            <w:r w:rsidR="00EC76E4">
              <w:rPr>
                <w:b/>
                <w:color w:val="FFFFFF" w:themeColor="background1"/>
                <w:sz w:val="64"/>
                <w:szCs w:val="64"/>
              </w:rPr>
              <w:t>Y TURQUÍA</w:t>
            </w:r>
          </w:p>
          <w:p w:rsidR="001C6522" w:rsidRDefault="001C6522" w:rsidP="00EC76E4">
            <w:pPr>
              <w:jc w:val="center"/>
              <w:rPr>
                <w:b/>
                <w:color w:val="FFFFFF" w:themeColor="background1"/>
                <w:sz w:val="64"/>
                <w:szCs w:val="64"/>
              </w:rPr>
            </w:pPr>
            <w:r>
              <w:rPr>
                <w:b/>
                <w:color w:val="FFFFFF" w:themeColor="background1"/>
                <w:sz w:val="64"/>
                <w:szCs w:val="64"/>
              </w:rPr>
              <w:t xml:space="preserve">CRUCERO </w:t>
            </w:r>
            <w:r w:rsidR="00EC76E4">
              <w:rPr>
                <w:b/>
                <w:color w:val="FFFFFF" w:themeColor="background1"/>
                <w:sz w:val="64"/>
                <w:szCs w:val="64"/>
              </w:rPr>
              <w:t>ECLÉCTICO</w:t>
            </w:r>
          </w:p>
        </w:tc>
      </w:tr>
    </w:tbl>
    <w:p w:rsidR="00ED4653" w:rsidRDefault="00ED4653" w:rsidP="00ED4653">
      <w:pPr>
        <w:pStyle w:val="dias"/>
      </w:pPr>
    </w:p>
    <w:p w:rsidR="00ED4653" w:rsidRPr="00FA0550" w:rsidRDefault="00ED4653" w:rsidP="00ED4653">
      <w:pPr>
        <w:pStyle w:val="tituloprograma"/>
        <w:rPr>
          <w:color w:val="1F3864"/>
          <w:sz w:val="48"/>
          <w:szCs w:val="48"/>
        </w:rPr>
      </w:pPr>
      <w:r w:rsidRPr="00FA0550">
        <w:rPr>
          <w:color w:val="1F3864"/>
          <w:sz w:val="48"/>
          <w:szCs w:val="48"/>
        </w:rPr>
        <w:t xml:space="preserve">$ </w:t>
      </w:r>
      <w:r w:rsidR="009B5FAF">
        <w:rPr>
          <w:color w:val="1F3864"/>
          <w:sz w:val="48"/>
          <w:szCs w:val="48"/>
        </w:rPr>
        <w:t>14.8</w:t>
      </w:r>
      <w:r w:rsidR="009E59BC">
        <w:rPr>
          <w:color w:val="1F3864"/>
          <w:sz w:val="48"/>
          <w:szCs w:val="48"/>
        </w:rPr>
        <w:t>30</w:t>
      </w:r>
      <w:r w:rsidR="00D53844">
        <w:rPr>
          <w:color w:val="1F3864"/>
          <w:sz w:val="48"/>
          <w:szCs w:val="48"/>
        </w:rPr>
        <w:t>.000</w:t>
      </w:r>
    </w:p>
    <w:p w:rsidR="00BE78AC" w:rsidRDefault="00BE78AC" w:rsidP="00BE78AC">
      <w:pPr>
        <w:pStyle w:val="tituloprograma"/>
        <w:rPr>
          <w:color w:val="1F3864"/>
          <w:sz w:val="48"/>
          <w:szCs w:val="48"/>
        </w:rPr>
      </w:pPr>
      <w:r w:rsidRPr="003B6525">
        <w:rPr>
          <w:color w:val="1F3864"/>
          <w:sz w:val="32"/>
          <w:szCs w:val="32"/>
        </w:rPr>
        <w:t>Pr</w:t>
      </w:r>
      <w:r>
        <w:rPr>
          <w:color w:val="1F3864"/>
          <w:sz w:val="32"/>
          <w:szCs w:val="32"/>
        </w:rPr>
        <w:t xml:space="preserve">ecio por persona en acomodación </w:t>
      </w:r>
      <w:r w:rsidRPr="008222F0">
        <w:rPr>
          <w:color w:val="1F3864"/>
          <w:sz w:val="32"/>
          <w:szCs w:val="32"/>
        </w:rPr>
        <w:t>Triple</w:t>
      </w:r>
      <w:r>
        <w:rPr>
          <w:color w:val="1F3864"/>
          <w:sz w:val="32"/>
          <w:szCs w:val="32"/>
        </w:rPr>
        <w:t xml:space="preserve">  </w:t>
      </w:r>
    </w:p>
    <w:p w:rsidR="00ED4653" w:rsidRDefault="00ED4653" w:rsidP="00ED4653">
      <w:pPr>
        <w:pStyle w:val="dias"/>
      </w:pPr>
    </w:p>
    <w:p w:rsidR="0094706E" w:rsidRDefault="0094706E" w:rsidP="00ED4653">
      <w:pPr>
        <w:pStyle w:val="dias"/>
      </w:pPr>
    </w:p>
    <w:p w:rsidR="00ED4653" w:rsidRPr="00FA0550" w:rsidRDefault="00ED4653" w:rsidP="00ED4653">
      <w:pPr>
        <w:pStyle w:val="tituloprograma"/>
        <w:rPr>
          <w:color w:val="1F3864"/>
          <w:sz w:val="40"/>
          <w:szCs w:val="40"/>
        </w:rPr>
      </w:pPr>
      <w:r w:rsidRPr="00FA0550">
        <w:rPr>
          <w:color w:val="1F3864"/>
          <w:sz w:val="40"/>
          <w:szCs w:val="40"/>
        </w:rPr>
        <w:t xml:space="preserve">Incluye: Tiquetes aéreos con todos los impuestos – alojamiento – </w:t>
      </w:r>
      <w:r w:rsidR="00CC7498">
        <w:rPr>
          <w:color w:val="1F3864"/>
          <w:sz w:val="40"/>
          <w:szCs w:val="40"/>
        </w:rPr>
        <w:t xml:space="preserve">crucero por las islas del Egeo, </w:t>
      </w:r>
      <w:r w:rsidRPr="00FA0550">
        <w:rPr>
          <w:color w:val="1F3864"/>
          <w:sz w:val="40"/>
          <w:szCs w:val="40"/>
        </w:rPr>
        <w:t xml:space="preserve">visitas – alimentación de acuerdo itinerario </w:t>
      </w:r>
    </w:p>
    <w:p w:rsidR="004D6B33" w:rsidRDefault="004D6B33" w:rsidP="00BE78AC">
      <w:pPr>
        <w:pStyle w:val="dias"/>
      </w:pPr>
    </w:p>
    <w:p w:rsidR="00C32BB3" w:rsidRPr="00ED4653" w:rsidRDefault="00C32BB3" w:rsidP="000B26D7">
      <w:pPr>
        <w:pStyle w:val="tituloprograma"/>
        <w:rPr>
          <w:color w:val="1F3864"/>
          <w:sz w:val="40"/>
          <w:szCs w:val="40"/>
        </w:rPr>
      </w:pPr>
      <w:r w:rsidRPr="00ED4653">
        <w:rPr>
          <w:color w:val="1F3864"/>
          <w:sz w:val="40"/>
          <w:szCs w:val="40"/>
        </w:rPr>
        <w:t>1</w:t>
      </w:r>
      <w:r w:rsidR="008E36F6">
        <w:rPr>
          <w:color w:val="1F3864"/>
          <w:sz w:val="40"/>
          <w:szCs w:val="40"/>
        </w:rPr>
        <w:t>1</w:t>
      </w:r>
      <w:r w:rsidRPr="00ED4653">
        <w:rPr>
          <w:color w:val="1F3864"/>
          <w:sz w:val="40"/>
          <w:szCs w:val="40"/>
        </w:rPr>
        <w:t xml:space="preserve"> </w:t>
      </w:r>
      <w:r w:rsidR="00BD67B2" w:rsidRPr="00ED4653">
        <w:rPr>
          <w:color w:val="1F3864"/>
          <w:sz w:val="40"/>
          <w:szCs w:val="40"/>
        </w:rPr>
        <w:t>días</w:t>
      </w:r>
    </w:p>
    <w:p w:rsidR="001123E0" w:rsidRDefault="00477DDA" w:rsidP="00477DDA">
      <w:pPr>
        <w:pStyle w:val="dias"/>
        <w:jc w:val="center"/>
        <w:rPr>
          <w:caps w:val="0"/>
          <w:color w:val="1F3864"/>
          <w:sz w:val="40"/>
          <w:szCs w:val="40"/>
        </w:rPr>
      </w:pPr>
      <w:r w:rsidRPr="00ED4653">
        <w:rPr>
          <w:caps w:val="0"/>
          <w:color w:val="1F3864"/>
          <w:sz w:val="40"/>
          <w:szCs w:val="40"/>
        </w:rPr>
        <w:t>Visitando:</w:t>
      </w:r>
      <w:r w:rsidR="008E36F6">
        <w:rPr>
          <w:caps w:val="0"/>
          <w:color w:val="1F3864"/>
          <w:sz w:val="40"/>
          <w:szCs w:val="40"/>
        </w:rPr>
        <w:t xml:space="preserve"> Estambul, </w:t>
      </w:r>
      <w:r w:rsidR="005C448F">
        <w:rPr>
          <w:caps w:val="0"/>
          <w:color w:val="1F3864"/>
          <w:sz w:val="40"/>
          <w:szCs w:val="40"/>
        </w:rPr>
        <w:t xml:space="preserve">Crucero por el Egeo: </w:t>
      </w:r>
      <w:r w:rsidR="008E36F6">
        <w:rPr>
          <w:caps w:val="0"/>
          <w:color w:val="1F3864"/>
          <w:sz w:val="40"/>
          <w:szCs w:val="40"/>
        </w:rPr>
        <w:t>Kavala, S</w:t>
      </w:r>
      <w:r w:rsidR="00A7384F">
        <w:rPr>
          <w:caps w:val="0"/>
          <w:color w:val="1F3864"/>
          <w:sz w:val="40"/>
          <w:szCs w:val="40"/>
        </w:rPr>
        <w:t xml:space="preserve">alónica, Volos, </w:t>
      </w:r>
      <w:r w:rsidR="005C448F">
        <w:rPr>
          <w:caps w:val="0"/>
          <w:color w:val="1F3864"/>
          <w:sz w:val="40"/>
          <w:szCs w:val="40"/>
        </w:rPr>
        <w:t>Santorini, Atenas</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233729" w:rsidRDefault="008E36F6" w:rsidP="00ED4653">
      <w:pPr>
        <w:pStyle w:val="itinerario"/>
        <w:ind w:left="2832"/>
        <w:jc w:val="left"/>
        <w:rPr>
          <w:b/>
          <w:color w:val="1F3864"/>
          <w:sz w:val="28"/>
          <w:szCs w:val="28"/>
        </w:rPr>
      </w:pPr>
      <w:r>
        <w:rPr>
          <w:b/>
          <w:color w:val="1F3864"/>
          <w:sz w:val="28"/>
          <w:szCs w:val="28"/>
        </w:rPr>
        <w:t>Marzo 31</w:t>
      </w:r>
      <w:r>
        <w:rPr>
          <w:b/>
          <w:color w:val="1F3864"/>
          <w:sz w:val="28"/>
          <w:szCs w:val="28"/>
        </w:rPr>
        <w:tab/>
      </w:r>
      <w:r w:rsidR="005C448F">
        <w:rPr>
          <w:b/>
          <w:color w:val="1F3864"/>
          <w:sz w:val="28"/>
          <w:szCs w:val="28"/>
        </w:rPr>
        <w:tab/>
      </w:r>
      <w:r w:rsidR="005C448F">
        <w:rPr>
          <w:b/>
          <w:color w:val="1F3864"/>
          <w:sz w:val="28"/>
          <w:szCs w:val="28"/>
        </w:rPr>
        <w:tab/>
      </w:r>
      <w:r>
        <w:rPr>
          <w:b/>
          <w:color w:val="1F3864"/>
          <w:sz w:val="28"/>
          <w:szCs w:val="28"/>
        </w:rPr>
        <w:t>abril 10</w:t>
      </w:r>
    </w:p>
    <w:p w:rsidR="000D5927" w:rsidRDefault="000D5927" w:rsidP="000D5927">
      <w:pPr>
        <w:pStyle w:val="itinerario"/>
      </w:pPr>
    </w:p>
    <w:p w:rsidR="00A7384F" w:rsidRDefault="00A7384F" w:rsidP="000D5927">
      <w:pPr>
        <w:pStyle w:val="itinerario"/>
      </w:pPr>
    </w:p>
    <w:p w:rsidR="0094706E" w:rsidRDefault="0094706E" w:rsidP="00707767">
      <w:pPr>
        <w:pStyle w:val="dias"/>
        <w:rPr>
          <w:color w:val="1F3864"/>
          <w:sz w:val="28"/>
          <w:szCs w:val="28"/>
        </w:rPr>
      </w:pPr>
    </w:p>
    <w:p w:rsidR="0094706E" w:rsidRDefault="0094706E" w:rsidP="00707767">
      <w:pPr>
        <w:pStyle w:val="dias"/>
        <w:rPr>
          <w:color w:val="1F3864"/>
          <w:sz w:val="28"/>
          <w:szCs w:val="28"/>
        </w:rPr>
      </w:pPr>
    </w:p>
    <w:p w:rsidR="00F21270" w:rsidRPr="00ED4653" w:rsidRDefault="00317602" w:rsidP="00707767">
      <w:pPr>
        <w:pStyle w:val="dias"/>
        <w:rPr>
          <w:color w:val="1F3864"/>
          <w:sz w:val="28"/>
          <w:szCs w:val="28"/>
        </w:rPr>
      </w:pPr>
      <w:r w:rsidRPr="00ED4653">
        <w:rPr>
          <w:color w:val="1F3864"/>
          <w:sz w:val="28"/>
          <w:szCs w:val="28"/>
        </w:rPr>
        <w:lastRenderedPageBreak/>
        <w:t>INCLUYE</w:t>
      </w:r>
    </w:p>
    <w:p w:rsidR="00F52275" w:rsidRPr="00477DDA" w:rsidRDefault="00D76030" w:rsidP="00477DDA">
      <w:pPr>
        <w:pStyle w:val="vinetas"/>
        <w:jc w:val="both"/>
      </w:pPr>
      <w:r w:rsidRPr="00477DDA">
        <w:t>Tiquete a</w:t>
      </w:r>
      <w:r w:rsidR="002F77FC" w:rsidRPr="00477DDA">
        <w:t xml:space="preserve">éreo en la ruta </w:t>
      </w:r>
      <w:r w:rsidR="001E4A5C" w:rsidRPr="00477DDA">
        <w:t xml:space="preserve">Bogotá </w:t>
      </w:r>
      <w:r w:rsidR="002F219E">
        <w:t>–</w:t>
      </w:r>
      <w:r w:rsidR="00A7384F">
        <w:t xml:space="preserve"> </w:t>
      </w:r>
      <w:r w:rsidR="00B8176A">
        <w:t xml:space="preserve">Estambul – </w:t>
      </w:r>
      <w:r w:rsidR="00572349" w:rsidRPr="00477DDA">
        <w:t>Bogotá</w:t>
      </w:r>
      <w:r w:rsidR="002F219E">
        <w:t xml:space="preserve">, </w:t>
      </w:r>
      <w:r w:rsidR="00572349" w:rsidRPr="00477DDA">
        <w:t xml:space="preserve">vía </w:t>
      </w:r>
      <w:r w:rsidR="000C1B4E" w:rsidRPr="00477DDA">
        <w:t>Turkish Airlines</w:t>
      </w:r>
      <w:r w:rsidR="0095547C" w:rsidRPr="00477DDA">
        <w:t>.</w:t>
      </w:r>
    </w:p>
    <w:p w:rsidR="004517D0" w:rsidRPr="00477DDA" w:rsidRDefault="004517D0" w:rsidP="00477DDA">
      <w:pPr>
        <w:pStyle w:val="vinetas"/>
        <w:jc w:val="both"/>
      </w:pPr>
      <w:r w:rsidRPr="00477DDA">
        <w:t>Impuestos del tiquete aéreo</w:t>
      </w:r>
      <w:r w:rsidR="008C55AD" w:rsidRPr="00477DDA">
        <w:t>.</w:t>
      </w:r>
    </w:p>
    <w:p w:rsidR="00AD53BD" w:rsidRDefault="001F6502" w:rsidP="00477DDA">
      <w:pPr>
        <w:pStyle w:val="vinetas"/>
        <w:jc w:val="both"/>
      </w:pPr>
      <w:r w:rsidRPr="00477DDA">
        <w:t>Traslado</w:t>
      </w:r>
      <w:r w:rsidR="00B8176A">
        <w:t>s</w:t>
      </w:r>
      <w:r w:rsidRPr="00477DDA">
        <w:t xml:space="preserve"> a</w:t>
      </w:r>
      <w:r w:rsidR="00F52275" w:rsidRPr="00477DDA">
        <w:t xml:space="preserve">eropuerto </w:t>
      </w:r>
      <w:r w:rsidR="002F219E">
        <w:t>–</w:t>
      </w:r>
      <w:r w:rsidR="00EA0609" w:rsidRPr="00477DDA">
        <w:t xml:space="preserve"> </w:t>
      </w:r>
      <w:r w:rsidR="00F52275" w:rsidRPr="00477DDA">
        <w:t>hotel</w:t>
      </w:r>
      <w:r w:rsidR="00B8176A">
        <w:t xml:space="preserve"> – aeropuerto</w:t>
      </w:r>
      <w:r w:rsidR="0095547C" w:rsidRPr="00477DDA">
        <w:t>.</w:t>
      </w:r>
    </w:p>
    <w:p w:rsidR="00D53844" w:rsidRPr="00477DDA" w:rsidRDefault="00D53844" w:rsidP="00477DDA">
      <w:pPr>
        <w:pStyle w:val="vinetas"/>
        <w:jc w:val="both"/>
      </w:pPr>
      <w:r>
        <w:t>Traslados hotel – puerto – hotel, en Estambul.</w:t>
      </w:r>
    </w:p>
    <w:p w:rsidR="00A7384F" w:rsidRDefault="008E36F6" w:rsidP="00A7384F">
      <w:pPr>
        <w:pStyle w:val="vinetas"/>
        <w:jc w:val="both"/>
      </w:pPr>
      <w:r>
        <w:t>2</w:t>
      </w:r>
      <w:r w:rsidR="00A7384F">
        <w:t xml:space="preserve"> noche</w:t>
      </w:r>
      <w:r>
        <w:t>s</w:t>
      </w:r>
      <w:r w:rsidR="00A7384F">
        <w:t xml:space="preserve"> de alojamiento en Estambul.</w:t>
      </w:r>
    </w:p>
    <w:p w:rsidR="00A7384F" w:rsidRDefault="00A7384F" w:rsidP="00A7384F">
      <w:pPr>
        <w:pStyle w:val="vinetas"/>
        <w:jc w:val="both"/>
      </w:pPr>
      <w:r>
        <w:t>7</w:t>
      </w:r>
      <w:r w:rsidRPr="007C1F0A">
        <w:t xml:space="preserve"> noches de alojamiento en cabina interna</w:t>
      </w:r>
      <w:r>
        <w:t xml:space="preserve"> IB</w:t>
      </w:r>
      <w:r w:rsidRPr="007C1F0A">
        <w:t xml:space="preserve">, a bordo del MS Celestyal </w:t>
      </w:r>
      <w:r>
        <w:t>Crystal</w:t>
      </w:r>
      <w:r w:rsidRPr="007C1F0A">
        <w:t xml:space="preserve">, durante el crucero por las islas griegas. </w:t>
      </w:r>
    </w:p>
    <w:p w:rsidR="00A7384F" w:rsidRDefault="00A7384F" w:rsidP="00A7384F">
      <w:pPr>
        <w:pStyle w:val="vinetas"/>
        <w:jc w:val="both"/>
      </w:pPr>
      <w:r>
        <w:t>Pensión completa a bordo del crucero.</w:t>
      </w:r>
    </w:p>
    <w:p w:rsidR="00A7384F" w:rsidRDefault="00A7384F" w:rsidP="00A7384F">
      <w:pPr>
        <w:pStyle w:val="vinetas"/>
        <w:jc w:val="both"/>
      </w:pPr>
      <w:r>
        <w:t xml:space="preserve">Bebidas clásicas ilimitadas durante el crucero. La </w:t>
      </w:r>
      <w:r w:rsidRPr="005876EF">
        <w:t>selección de bebidas clásicas incluye cervezas, vinos de la cas</w:t>
      </w:r>
      <w:r>
        <w:t xml:space="preserve">a, cócteles sin alcohol, </w:t>
      </w:r>
      <w:r w:rsidRPr="005876EF">
        <w:t>refrescos, tés exóticos y café, así como una selección especial de deliciosas bebidas griegas.</w:t>
      </w:r>
      <w:r>
        <w:t xml:space="preserve"> No se incluye bebidas Premium.</w:t>
      </w:r>
    </w:p>
    <w:p w:rsidR="00E70689" w:rsidRDefault="00E70689" w:rsidP="00E70689">
      <w:pPr>
        <w:pStyle w:val="vinetas"/>
        <w:jc w:val="both"/>
      </w:pPr>
      <w:r>
        <w:t>Tasas portuarias y propinas a bordo del crucero.</w:t>
      </w:r>
    </w:p>
    <w:p w:rsidR="00B8176A" w:rsidRDefault="00B8176A" w:rsidP="003539DA">
      <w:pPr>
        <w:pStyle w:val="vinetas"/>
        <w:jc w:val="both"/>
      </w:pPr>
      <w:r>
        <w:t>Desayuno diario.</w:t>
      </w:r>
    </w:p>
    <w:p w:rsidR="00E70689" w:rsidRDefault="00E70689" w:rsidP="00E70689">
      <w:pPr>
        <w:pStyle w:val="vinetas"/>
        <w:jc w:val="both"/>
        <w:rPr>
          <w:lang w:val="es-ES"/>
        </w:rPr>
      </w:pPr>
      <w:r w:rsidRPr="005B2BB9">
        <w:rPr>
          <w:lang w:val="es-ES"/>
        </w:rPr>
        <w:t xml:space="preserve">Excursiones </w:t>
      </w:r>
      <w:r w:rsidRPr="009561B4">
        <w:rPr>
          <w:lang w:val="es-ES"/>
        </w:rPr>
        <w:t>a bordo</w:t>
      </w:r>
      <w:r>
        <w:rPr>
          <w:lang w:val="es-ES"/>
        </w:rPr>
        <w:t xml:space="preserve"> del </w:t>
      </w:r>
      <w:r w:rsidRPr="005B2BB9">
        <w:rPr>
          <w:lang w:val="es-ES"/>
        </w:rPr>
        <w:t>Crucero</w:t>
      </w:r>
      <w:r>
        <w:rPr>
          <w:lang w:val="es-ES"/>
        </w:rPr>
        <w:t>, con guía en inglés</w:t>
      </w:r>
      <w:r w:rsidRPr="005B2BB9">
        <w:rPr>
          <w:lang w:val="es-ES"/>
        </w:rPr>
        <w:t xml:space="preserve">: </w:t>
      </w:r>
    </w:p>
    <w:p w:rsidR="00E70689" w:rsidRDefault="00E70689" w:rsidP="00E70689">
      <w:pPr>
        <w:pStyle w:val="vinetas"/>
        <w:numPr>
          <w:ilvl w:val="0"/>
          <w:numId w:val="0"/>
        </w:numPr>
        <w:ind w:left="714"/>
        <w:jc w:val="both"/>
        <w:rPr>
          <w:lang w:val="es-ES"/>
        </w:rPr>
      </w:pPr>
      <w:r>
        <w:rPr>
          <w:lang w:val="es-ES"/>
        </w:rPr>
        <w:t xml:space="preserve">Visita a la </w:t>
      </w:r>
      <w:r w:rsidR="006033D5">
        <w:rPr>
          <w:lang w:val="es-ES"/>
        </w:rPr>
        <w:t>villa de Oia en</w:t>
      </w:r>
      <w:r>
        <w:rPr>
          <w:lang w:val="es-ES"/>
        </w:rPr>
        <w:t xml:space="preserve"> Santorini.</w:t>
      </w:r>
    </w:p>
    <w:p w:rsidR="00E70689" w:rsidRPr="005B2BB9" w:rsidRDefault="00E70689" w:rsidP="00E70689">
      <w:pPr>
        <w:pStyle w:val="vinetas"/>
        <w:numPr>
          <w:ilvl w:val="0"/>
          <w:numId w:val="0"/>
        </w:numPr>
        <w:ind w:left="714"/>
        <w:jc w:val="both"/>
        <w:rPr>
          <w:lang w:val="es-ES"/>
        </w:rPr>
      </w:pPr>
      <w:r w:rsidRPr="005B2BB9">
        <w:rPr>
          <w:lang w:val="es-ES"/>
        </w:rPr>
        <w:t>Visita panorámica de la ciudad de Atenas.</w:t>
      </w:r>
    </w:p>
    <w:p w:rsidR="005C448F" w:rsidRDefault="005C448F" w:rsidP="003539DA">
      <w:pPr>
        <w:pStyle w:val="vinetas"/>
        <w:jc w:val="both"/>
      </w:pPr>
      <w:r>
        <w:t>Visita panorámica de la ciudad antigua de Estambul y el Cuerno de Oro.</w:t>
      </w:r>
    </w:p>
    <w:p w:rsidR="000C1B4E" w:rsidRDefault="000C1B4E" w:rsidP="003539DA">
      <w:pPr>
        <w:pStyle w:val="vinetas"/>
        <w:jc w:val="both"/>
      </w:pPr>
      <w:r w:rsidRPr="00477DDA">
        <w:t>Impuestos hoteleros</w:t>
      </w:r>
      <w:r w:rsidR="002E16EB" w:rsidRPr="00477DDA">
        <w:t>.</w:t>
      </w:r>
    </w:p>
    <w:p w:rsidR="00C62EA0" w:rsidRDefault="00C62EA0" w:rsidP="00C62EA0">
      <w:pPr>
        <w:pStyle w:val="itinerario"/>
      </w:pPr>
    </w:p>
    <w:p w:rsidR="009B5FAF" w:rsidRPr="003C7C40" w:rsidRDefault="009B5FAF" w:rsidP="009B5FAF">
      <w:pPr>
        <w:pStyle w:val="dias"/>
        <w:rPr>
          <w:color w:val="1F3864"/>
          <w:sz w:val="28"/>
          <w:szCs w:val="28"/>
        </w:rPr>
      </w:pPr>
      <w:r w:rsidRPr="003C7C40">
        <w:rPr>
          <w:color w:val="1F3864"/>
          <w:sz w:val="28"/>
          <w:szCs w:val="28"/>
        </w:rPr>
        <w:t>NO INCLUYE</w:t>
      </w:r>
    </w:p>
    <w:p w:rsidR="009B5FAF" w:rsidRPr="00E5599C" w:rsidRDefault="009B5FAF" w:rsidP="009B5FAF">
      <w:pPr>
        <w:pStyle w:val="vinetas"/>
        <w:jc w:val="both"/>
      </w:pPr>
      <w:r>
        <w:t>Condiciones para el embarque, se informarán una vez confirmada la reserva.</w:t>
      </w:r>
    </w:p>
    <w:p w:rsidR="009B5FAF" w:rsidRPr="009A2537" w:rsidRDefault="009B5FAF" w:rsidP="009B5FAF">
      <w:pPr>
        <w:pStyle w:val="vinetas"/>
        <w:jc w:val="both"/>
      </w:pPr>
      <w:r w:rsidRPr="009A2537">
        <w:t>Servicios no descritos en el programa.</w:t>
      </w:r>
    </w:p>
    <w:p w:rsidR="009B5FAF" w:rsidRPr="009A2537" w:rsidRDefault="009B5FAF" w:rsidP="009B5FAF">
      <w:pPr>
        <w:pStyle w:val="vinetas"/>
        <w:jc w:val="both"/>
      </w:pPr>
      <w:r w:rsidRPr="009A2537">
        <w:t>Bebidas con las comidas</w:t>
      </w:r>
      <w:r>
        <w:t xml:space="preserve"> en Estambul.</w:t>
      </w:r>
    </w:p>
    <w:p w:rsidR="009B5FAF" w:rsidRPr="009A2537" w:rsidRDefault="009B5FAF" w:rsidP="009B5FAF">
      <w:pPr>
        <w:pStyle w:val="vinetas"/>
        <w:jc w:val="both"/>
      </w:pPr>
      <w:r w:rsidRPr="009A2537">
        <w:t xml:space="preserve">Tiquetes aéreos desde otras ciudades de Colombia. </w:t>
      </w:r>
    </w:p>
    <w:p w:rsidR="009B5FAF" w:rsidRPr="009A2537" w:rsidRDefault="009B5FAF" w:rsidP="009B5FAF">
      <w:pPr>
        <w:pStyle w:val="vinetas"/>
        <w:jc w:val="both"/>
      </w:pPr>
      <w:r w:rsidRPr="009A2537">
        <w:t>Excursiones opcionales.</w:t>
      </w:r>
    </w:p>
    <w:p w:rsidR="009B5FAF" w:rsidRPr="009A2537" w:rsidRDefault="009B5FAF" w:rsidP="009B5FAF">
      <w:pPr>
        <w:pStyle w:val="vinetas"/>
        <w:jc w:val="both"/>
      </w:pPr>
      <w:r w:rsidRPr="009A2537">
        <w:t>Alimentación no estipulada en los itinerarios.</w:t>
      </w:r>
    </w:p>
    <w:p w:rsidR="009B5FAF" w:rsidRPr="009A2537" w:rsidRDefault="009B5FAF" w:rsidP="009B5FAF">
      <w:pPr>
        <w:pStyle w:val="vinetas"/>
        <w:jc w:val="both"/>
      </w:pPr>
      <w:r w:rsidRPr="009A2537">
        <w:t>Traslados donde no esté contemplado.</w:t>
      </w:r>
    </w:p>
    <w:p w:rsidR="009B5FAF" w:rsidRPr="009A2537" w:rsidRDefault="009B5FAF" w:rsidP="009B5FAF">
      <w:pPr>
        <w:pStyle w:val="vinetas"/>
        <w:jc w:val="both"/>
      </w:pPr>
      <w:r w:rsidRPr="009A2537">
        <w:t>Extras de ningún tipo en los hoteles.</w:t>
      </w:r>
    </w:p>
    <w:p w:rsidR="009B5FAF" w:rsidRPr="009A2537" w:rsidRDefault="009B5FAF" w:rsidP="009B5FAF">
      <w:pPr>
        <w:pStyle w:val="vinetas"/>
        <w:jc w:val="both"/>
      </w:pPr>
      <w:r w:rsidRPr="009A2537">
        <w:t>Excesos de equipaje.</w:t>
      </w:r>
    </w:p>
    <w:p w:rsidR="009B5FAF" w:rsidRPr="009A2537" w:rsidRDefault="009B5FAF" w:rsidP="009B5FAF">
      <w:pPr>
        <w:pStyle w:val="vinetas"/>
        <w:jc w:val="both"/>
      </w:pPr>
      <w:r w:rsidRPr="009A2537">
        <w:t xml:space="preserve">Gastos de índole personal. </w:t>
      </w:r>
    </w:p>
    <w:p w:rsidR="009B5FAF" w:rsidRPr="009A2537" w:rsidRDefault="009B5FAF" w:rsidP="009B5FAF">
      <w:pPr>
        <w:pStyle w:val="vinetas"/>
        <w:jc w:val="both"/>
      </w:pPr>
      <w:r w:rsidRPr="009A2537">
        <w:t>Propinas en hoteles, aeropuertos, guías, conductores, restaurantes</w:t>
      </w:r>
      <w:r>
        <w:t xml:space="preserve"> en Turquía</w:t>
      </w:r>
      <w:r w:rsidRPr="009A2537">
        <w:t>.</w:t>
      </w:r>
    </w:p>
    <w:p w:rsidR="009B5FAF" w:rsidRPr="009A2537" w:rsidRDefault="009B5FAF" w:rsidP="009B5FAF">
      <w:pPr>
        <w:pStyle w:val="vinetas"/>
        <w:jc w:val="both"/>
      </w:pPr>
      <w:r w:rsidRPr="009A2537">
        <w:t>Impuestos de aerolínea, hoteles u otro prestador de servicio, que sean notificados después de la publicación de este paquete turístico</w:t>
      </w:r>
    </w:p>
    <w:p w:rsidR="009B5FAF" w:rsidRDefault="009B5FAF" w:rsidP="009B5FAF">
      <w:pPr>
        <w:pStyle w:val="vinetas"/>
        <w:jc w:val="both"/>
      </w:pPr>
      <w:r>
        <w:t>Tarjeta de asistencia con Beneficio de cancelación.</w:t>
      </w:r>
    </w:p>
    <w:p w:rsidR="009B5FAF" w:rsidRPr="009A2537" w:rsidRDefault="009B5FAF" w:rsidP="009B5FAF">
      <w:pPr>
        <w:pStyle w:val="vinetas"/>
        <w:jc w:val="both"/>
      </w:pPr>
      <w:r w:rsidRPr="009A2537">
        <w:t>Seguro Covid 19.</w:t>
      </w:r>
    </w:p>
    <w:p w:rsidR="00C62EA0" w:rsidRDefault="00C62EA0" w:rsidP="00C62EA0">
      <w:pPr>
        <w:pStyle w:val="itinerario"/>
      </w:pPr>
    </w:p>
    <w:p w:rsidR="009B5FAF" w:rsidRDefault="009B5FAF" w:rsidP="00C62EA0">
      <w:pPr>
        <w:pStyle w:val="itinerario"/>
      </w:pPr>
    </w:p>
    <w:p w:rsidR="009B5FAF" w:rsidRDefault="009B5FAF" w:rsidP="00C62EA0">
      <w:pPr>
        <w:pStyle w:val="itinerario"/>
      </w:pPr>
    </w:p>
    <w:p w:rsidR="009B5FAF" w:rsidRDefault="009B5FAF" w:rsidP="00C62EA0">
      <w:pPr>
        <w:pStyle w:val="itinerario"/>
      </w:pPr>
    </w:p>
    <w:p w:rsidR="009B5FAF" w:rsidRDefault="009B5FAF" w:rsidP="00C62EA0">
      <w:pPr>
        <w:pStyle w:val="itinerario"/>
      </w:pPr>
    </w:p>
    <w:p w:rsidR="009B5FAF" w:rsidRDefault="009B5FAF" w:rsidP="00C62EA0">
      <w:pPr>
        <w:pStyle w:val="itinerario"/>
      </w:pPr>
    </w:p>
    <w:p w:rsidR="008E36F6" w:rsidRDefault="008E36F6" w:rsidP="0078481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62EA0" w:rsidRPr="003561C7" w:rsidTr="005742CD">
        <w:tc>
          <w:tcPr>
            <w:tcW w:w="10060" w:type="dxa"/>
            <w:shd w:val="clear" w:color="auto" w:fill="1F3864"/>
          </w:tcPr>
          <w:p w:rsidR="00C62EA0" w:rsidRPr="003561C7" w:rsidRDefault="00C62EA0" w:rsidP="005742CD">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F03E93">
      <w:pPr>
        <w:pStyle w:val="itinerario"/>
      </w:pPr>
    </w:p>
    <w:p w:rsidR="008E36F6" w:rsidRDefault="00AD4CFD" w:rsidP="00B6720E">
      <w:pPr>
        <w:pStyle w:val="dias"/>
        <w:rPr>
          <w:color w:val="1F3864"/>
          <w:sz w:val="28"/>
          <w:szCs w:val="28"/>
        </w:rPr>
      </w:pPr>
      <w:r>
        <w:rPr>
          <w:caps w:val="0"/>
          <w:color w:val="1F3864"/>
          <w:sz w:val="28"/>
          <w:szCs w:val="28"/>
        </w:rPr>
        <w:t>MARZO 2023</w:t>
      </w:r>
    </w:p>
    <w:p w:rsidR="00B6720E" w:rsidRPr="008E540C" w:rsidRDefault="00AD4CFD" w:rsidP="00B6720E">
      <w:pPr>
        <w:pStyle w:val="dias"/>
        <w:rPr>
          <w:color w:val="1F3864"/>
          <w:sz w:val="28"/>
          <w:szCs w:val="28"/>
        </w:rPr>
      </w:pPr>
      <w:r>
        <w:rPr>
          <w:caps w:val="0"/>
          <w:color w:val="1F3864"/>
          <w:sz w:val="28"/>
          <w:szCs w:val="28"/>
        </w:rPr>
        <w:t>VIERNES 31</w:t>
      </w:r>
      <w:r>
        <w:rPr>
          <w:caps w:val="0"/>
          <w:color w:val="1F3864"/>
          <w:sz w:val="28"/>
          <w:szCs w:val="28"/>
        </w:rPr>
        <w:tab/>
      </w:r>
      <w:r>
        <w:rPr>
          <w:caps w:val="0"/>
          <w:color w:val="1F3864"/>
          <w:sz w:val="28"/>
          <w:szCs w:val="28"/>
        </w:rPr>
        <w:tab/>
      </w:r>
      <w:r w:rsidRPr="008E540C">
        <w:rPr>
          <w:caps w:val="0"/>
          <w:color w:val="1F3864"/>
          <w:sz w:val="28"/>
          <w:szCs w:val="28"/>
        </w:rPr>
        <w:t>BOGOTÁ – PANAMÁ – ESTAMBUL</w:t>
      </w:r>
    </w:p>
    <w:p w:rsidR="0050758F" w:rsidRPr="008E540C" w:rsidRDefault="0050758F" w:rsidP="0050758F">
      <w:pPr>
        <w:pStyle w:val="itinerario"/>
      </w:pPr>
      <w:r w:rsidRPr="008E540C">
        <w:t>Presentación en el Aeropuerto Internacional El Dorado para tomar el vuelo de TURKISH AIRLINES con destino a Estambul, escala técnica en Panamá. Noche a bordo.</w:t>
      </w:r>
    </w:p>
    <w:p w:rsidR="008E36F6" w:rsidRDefault="00AD4CFD" w:rsidP="006D7FF0">
      <w:pPr>
        <w:pStyle w:val="dias"/>
        <w:rPr>
          <w:color w:val="1F3864"/>
          <w:sz w:val="28"/>
          <w:szCs w:val="28"/>
        </w:rPr>
      </w:pPr>
      <w:r>
        <w:rPr>
          <w:caps w:val="0"/>
          <w:color w:val="1F3864"/>
          <w:sz w:val="28"/>
          <w:szCs w:val="28"/>
        </w:rPr>
        <w:t>ABRIL 2023</w:t>
      </w:r>
    </w:p>
    <w:p w:rsidR="006D7FF0" w:rsidRPr="008E540C" w:rsidRDefault="00AD4CFD" w:rsidP="006D7FF0">
      <w:pPr>
        <w:pStyle w:val="dias"/>
        <w:rPr>
          <w:color w:val="1F3864"/>
          <w:sz w:val="28"/>
          <w:szCs w:val="28"/>
        </w:rPr>
      </w:pPr>
      <w:r>
        <w:rPr>
          <w:caps w:val="0"/>
          <w:color w:val="1F3864"/>
          <w:sz w:val="28"/>
          <w:szCs w:val="28"/>
        </w:rPr>
        <w:t>SÁBADO 1</w:t>
      </w:r>
      <w:r>
        <w:rPr>
          <w:caps w:val="0"/>
          <w:color w:val="1F3864"/>
          <w:sz w:val="28"/>
          <w:szCs w:val="28"/>
        </w:rPr>
        <w:tab/>
      </w:r>
      <w:r>
        <w:rPr>
          <w:caps w:val="0"/>
          <w:color w:val="1F3864"/>
          <w:sz w:val="28"/>
          <w:szCs w:val="28"/>
        </w:rPr>
        <w:tab/>
      </w:r>
      <w:r w:rsidRPr="008E540C">
        <w:rPr>
          <w:caps w:val="0"/>
          <w:color w:val="1F3864"/>
          <w:sz w:val="28"/>
          <w:szCs w:val="28"/>
        </w:rPr>
        <w:t>EST</w:t>
      </w:r>
      <w:r w:rsidRPr="00757599">
        <w:rPr>
          <w:caps w:val="0"/>
          <w:color w:val="1F3864"/>
          <w:sz w:val="28"/>
          <w:szCs w:val="28"/>
        </w:rPr>
        <w:t xml:space="preserve">AMBUL </w:t>
      </w:r>
    </w:p>
    <w:p w:rsidR="0068477D" w:rsidRDefault="0068477D" w:rsidP="0068477D">
      <w:pPr>
        <w:pStyle w:val="itinerario"/>
      </w:pPr>
      <w:r w:rsidRPr="008E540C">
        <w:t>Llegada al aeropuerto, recibimiento y traslado al hotel para el registro. Alojamiento.</w:t>
      </w:r>
    </w:p>
    <w:p w:rsidR="00757599" w:rsidRPr="00757599" w:rsidRDefault="00AD4CFD" w:rsidP="00757599">
      <w:pPr>
        <w:pStyle w:val="dias"/>
        <w:rPr>
          <w:color w:val="1F3864"/>
          <w:sz w:val="28"/>
          <w:szCs w:val="28"/>
        </w:rPr>
      </w:pPr>
      <w:r w:rsidRPr="00757599">
        <w:rPr>
          <w:caps w:val="0"/>
          <w:color w:val="1F3864"/>
          <w:sz w:val="28"/>
          <w:szCs w:val="28"/>
        </w:rPr>
        <w:t>DOMINGO</w:t>
      </w:r>
      <w:r>
        <w:rPr>
          <w:caps w:val="0"/>
          <w:color w:val="1F3864"/>
          <w:sz w:val="28"/>
          <w:szCs w:val="28"/>
        </w:rPr>
        <w:t xml:space="preserve"> 2</w:t>
      </w:r>
      <w:r w:rsidRPr="00757599">
        <w:rPr>
          <w:caps w:val="0"/>
          <w:color w:val="1F3864"/>
          <w:sz w:val="28"/>
          <w:szCs w:val="28"/>
        </w:rPr>
        <w:tab/>
        <w:t>ESTAMBUL – C</w:t>
      </w:r>
      <w:r w:rsidRPr="00D53844">
        <w:rPr>
          <w:caps w:val="0"/>
          <w:color w:val="1F3864"/>
          <w:sz w:val="28"/>
          <w:szCs w:val="28"/>
        </w:rPr>
        <w:t>RUCERO</w:t>
      </w:r>
      <w:r w:rsidRPr="00757599">
        <w:rPr>
          <w:caps w:val="0"/>
          <w:color w:val="1F3864"/>
          <w:sz w:val="28"/>
          <w:szCs w:val="28"/>
        </w:rPr>
        <w:t xml:space="preserve"> </w:t>
      </w:r>
    </w:p>
    <w:p w:rsidR="00D53844" w:rsidRDefault="00757599" w:rsidP="00D53844">
      <w:pPr>
        <w:pStyle w:val="itinerario"/>
      </w:pPr>
      <w:r>
        <w:t xml:space="preserve">Desayuno en el hotel. </w:t>
      </w:r>
      <w:r w:rsidR="008E36F6" w:rsidRPr="00C56A46">
        <w:t xml:space="preserve">Salida para realizar la excursión </w:t>
      </w:r>
      <w:r w:rsidR="008E36F6" w:rsidRPr="00C56A46">
        <w:rPr>
          <w:b/>
          <w:color w:val="1F3864"/>
        </w:rPr>
        <w:t>INCLUIDA,</w:t>
      </w:r>
      <w:r w:rsidR="008E36F6" w:rsidRPr="00C56A46">
        <w:rPr>
          <w:color w:val="1F3864"/>
        </w:rPr>
        <w:t xml:space="preserve"> </w:t>
      </w:r>
      <w:r w:rsidR="00D53844">
        <w:t xml:space="preserve">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w:t>
      </w:r>
      <w:r w:rsidR="00D53844" w:rsidRPr="00D53844">
        <w:t>A la hora convenida, traslado al puerto para abordar el barco que los llevará en un crucero por las Islas Griegas. Embarque. Cena y noche a bordo.</w:t>
      </w:r>
    </w:p>
    <w:p w:rsidR="00C62EA0" w:rsidRDefault="00C62EA0" w:rsidP="00D53844">
      <w:pPr>
        <w:pStyle w:val="itinerario"/>
      </w:pPr>
    </w:p>
    <w:p w:rsidR="00D53844" w:rsidRPr="00D53844" w:rsidRDefault="00D53844" w:rsidP="00D53844">
      <w:pPr>
        <w:pStyle w:val="itinerario"/>
        <w:rPr>
          <w:b/>
          <w:color w:val="1F3864"/>
        </w:rPr>
      </w:pPr>
      <w:r w:rsidRPr="00D53844">
        <w:rPr>
          <w:b/>
          <w:color w:val="1F3864"/>
        </w:rPr>
        <w:t xml:space="preserve">Nota: </w:t>
      </w:r>
    </w:p>
    <w:p w:rsidR="00D53844" w:rsidRDefault="00D53844" w:rsidP="00D53844">
      <w:pPr>
        <w:pStyle w:val="itinerario"/>
        <w:numPr>
          <w:ilvl w:val="0"/>
          <w:numId w:val="42"/>
        </w:numPr>
      </w:pPr>
      <w:r>
        <w:t>La Mezquita Azul, parcialmente abierta por restauraciones. no se puede visitar cuando se celebren misas.</w:t>
      </w:r>
    </w:p>
    <w:p w:rsidR="00D53844" w:rsidRDefault="00D53844" w:rsidP="00D53844">
      <w:pPr>
        <w:pStyle w:val="itinerario"/>
        <w:numPr>
          <w:ilvl w:val="0"/>
          <w:numId w:val="42"/>
        </w:numPr>
      </w:pPr>
      <w:r>
        <w:t>Santa Sofía:  ahora mezquita, no se puede visitar cuando se celebren misas.</w:t>
      </w:r>
    </w:p>
    <w:p w:rsidR="00E70689" w:rsidRPr="00757599" w:rsidRDefault="00AD4CFD" w:rsidP="00E70689">
      <w:pPr>
        <w:pStyle w:val="dias"/>
        <w:rPr>
          <w:color w:val="1F3864"/>
          <w:sz w:val="28"/>
          <w:szCs w:val="28"/>
        </w:rPr>
      </w:pPr>
      <w:r>
        <w:rPr>
          <w:caps w:val="0"/>
          <w:color w:val="1F3864"/>
          <w:sz w:val="28"/>
          <w:szCs w:val="28"/>
        </w:rPr>
        <w:t>LUNES 3</w:t>
      </w:r>
      <w:r w:rsidRPr="00757599">
        <w:rPr>
          <w:caps w:val="0"/>
          <w:color w:val="1F3864"/>
          <w:sz w:val="28"/>
          <w:szCs w:val="28"/>
        </w:rPr>
        <w:tab/>
      </w:r>
      <w:r>
        <w:rPr>
          <w:caps w:val="0"/>
          <w:color w:val="1F3864"/>
          <w:sz w:val="28"/>
          <w:szCs w:val="28"/>
        </w:rPr>
        <w:tab/>
      </w:r>
      <w:r w:rsidRPr="00757599">
        <w:rPr>
          <w:caps w:val="0"/>
          <w:color w:val="1F3864"/>
          <w:sz w:val="28"/>
          <w:szCs w:val="28"/>
        </w:rPr>
        <w:t>ESTAMBUL –</w:t>
      </w:r>
      <w:r w:rsidRPr="0065455B">
        <w:rPr>
          <w:caps w:val="0"/>
          <w:color w:val="1F3864"/>
          <w:sz w:val="28"/>
          <w:szCs w:val="28"/>
        </w:rPr>
        <w:t xml:space="preserve"> CRUCERO</w:t>
      </w:r>
      <w:r w:rsidRPr="00757599">
        <w:rPr>
          <w:caps w:val="0"/>
          <w:color w:val="1F3864"/>
          <w:sz w:val="28"/>
          <w:szCs w:val="28"/>
        </w:rPr>
        <w:t xml:space="preserve"> </w:t>
      </w:r>
    </w:p>
    <w:p w:rsidR="00E70689" w:rsidRDefault="00E70689" w:rsidP="00757599">
      <w:pPr>
        <w:pStyle w:val="itinerario"/>
      </w:pPr>
      <w:r>
        <w:t>Desayuno, almuerzo y cena a bordo.</w:t>
      </w:r>
      <w:r w:rsidR="00C112CB">
        <w:t xml:space="preserve"> Tiempo libre a bordo del barco. Al atardecer, </w:t>
      </w:r>
      <w:r w:rsidR="0065455B">
        <w:t>el barco sale del puerto a las 18:00 horas</w:t>
      </w:r>
      <w:r w:rsidR="00C112CB">
        <w:t>. Noche a bordo.</w:t>
      </w:r>
    </w:p>
    <w:p w:rsidR="00757599" w:rsidRPr="00C112CB" w:rsidRDefault="00AD4CFD" w:rsidP="00C112CB">
      <w:pPr>
        <w:pStyle w:val="dias"/>
        <w:rPr>
          <w:color w:val="1F3864"/>
          <w:sz w:val="28"/>
          <w:szCs w:val="28"/>
        </w:rPr>
      </w:pPr>
      <w:r w:rsidRPr="00C112CB">
        <w:rPr>
          <w:caps w:val="0"/>
          <w:color w:val="1F3864"/>
          <w:sz w:val="28"/>
          <w:szCs w:val="28"/>
        </w:rPr>
        <w:t>MARTES</w:t>
      </w:r>
      <w:r>
        <w:rPr>
          <w:caps w:val="0"/>
          <w:color w:val="1F3864"/>
          <w:sz w:val="28"/>
          <w:szCs w:val="28"/>
        </w:rPr>
        <w:t xml:space="preserve"> 4</w:t>
      </w:r>
      <w:r w:rsidRPr="00C112CB">
        <w:rPr>
          <w:caps w:val="0"/>
          <w:color w:val="1F3864"/>
          <w:sz w:val="28"/>
          <w:szCs w:val="28"/>
        </w:rPr>
        <w:tab/>
      </w:r>
      <w:r w:rsidRPr="00C112CB">
        <w:rPr>
          <w:caps w:val="0"/>
          <w:color w:val="1F3864"/>
          <w:sz w:val="28"/>
          <w:szCs w:val="28"/>
        </w:rPr>
        <w:tab/>
        <w:t>CRUCERO: KAVALA</w:t>
      </w:r>
    </w:p>
    <w:p w:rsidR="00757599" w:rsidRDefault="00757599" w:rsidP="00302398">
      <w:pPr>
        <w:pStyle w:val="itinerario"/>
      </w:pPr>
      <w:r>
        <w:t xml:space="preserve">Desayuno, almuerzo y cena a bordo. </w:t>
      </w:r>
      <w:r w:rsidR="00351BAB">
        <w:t>Alrededor de las 11 de la mañana, l</w:t>
      </w:r>
      <w:r>
        <w:t xml:space="preserve">legada a la isla de </w:t>
      </w:r>
      <w:r w:rsidR="00C112CB">
        <w:t>Kavala</w:t>
      </w:r>
      <w:r w:rsidR="00043820">
        <w:t xml:space="preserve">, conocida como “la ciudad azul” </w:t>
      </w:r>
      <w:r w:rsidR="00043820" w:rsidRPr="00043820">
        <w:t xml:space="preserve">por las aguas cristalinas de sus costas y sus maravillosas vistas al mar. </w:t>
      </w:r>
      <w:r w:rsidR="00043820">
        <w:t>S</w:t>
      </w:r>
      <w:r w:rsidR="00043820" w:rsidRPr="00043820">
        <w:t xml:space="preserve">e dice que recibió su nombre por el caballo favorito de Alejandro Magno. </w:t>
      </w:r>
      <w:r w:rsidR="00302398">
        <w:t xml:space="preserve">San Pablo llegó a esta ciudad del norte y cerca de la antigua Neápolis en su primer viaje a Europa. En la antigua Filipos, bautizó a Lydia, la primera conversa cristiana griega y europea. Una iglesia abierta y un baptisterio siguen estando hoy en el mismo sitio. Aquí dio su primer sermón. Podrá visitar el sitio arqueológico, incluida la prisión, donde estuvieron recluidos San Pablo y San Silas. El Monumento a San Pablo también se podrá apreciar. </w:t>
      </w:r>
      <w:r>
        <w:t>Noche a bordo.</w:t>
      </w:r>
    </w:p>
    <w:p w:rsidR="009B5FAF" w:rsidRDefault="009B5FAF" w:rsidP="00C112CB">
      <w:pPr>
        <w:pStyle w:val="dias"/>
        <w:rPr>
          <w:color w:val="1F3864"/>
          <w:sz w:val="28"/>
          <w:szCs w:val="28"/>
        </w:rPr>
      </w:pPr>
    </w:p>
    <w:p w:rsidR="009B5FAF" w:rsidRDefault="009B5FAF" w:rsidP="00C112CB">
      <w:pPr>
        <w:pStyle w:val="dias"/>
        <w:rPr>
          <w:color w:val="1F3864"/>
          <w:sz w:val="28"/>
          <w:szCs w:val="28"/>
        </w:rPr>
      </w:pPr>
    </w:p>
    <w:p w:rsidR="00C112CB" w:rsidRPr="00C112CB" w:rsidRDefault="00AD4CFD" w:rsidP="00C112CB">
      <w:pPr>
        <w:pStyle w:val="dias"/>
        <w:rPr>
          <w:color w:val="1F3864"/>
          <w:sz w:val="28"/>
          <w:szCs w:val="28"/>
        </w:rPr>
      </w:pPr>
      <w:r w:rsidRPr="00C112CB">
        <w:rPr>
          <w:caps w:val="0"/>
          <w:color w:val="1F3864"/>
          <w:sz w:val="28"/>
          <w:szCs w:val="28"/>
        </w:rPr>
        <w:t>MIÉRCOLES</w:t>
      </w:r>
      <w:r>
        <w:rPr>
          <w:caps w:val="0"/>
          <w:color w:val="1F3864"/>
          <w:sz w:val="28"/>
          <w:szCs w:val="28"/>
        </w:rPr>
        <w:t xml:space="preserve"> 5</w:t>
      </w:r>
      <w:r w:rsidRPr="00C112CB">
        <w:rPr>
          <w:caps w:val="0"/>
          <w:color w:val="1F3864"/>
          <w:sz w:val="28"/>
          <w:szCs w:val="28"/>
        </w:rPr>
        <w:tab/>
        <w:t>CRUCERO: TESALÓNICA</w:t>
      </w:r>
    </w:p>
    <w:p w:rsidR="00C112CB" w:rsidRDefault="00C112CB" w:rsidP="00302398">
      <w:pPr>
        <w:pStyle w:val="itinerario"/>
      </w:pPr>
      <w:r>
        <w:t xml:space="preserve">Desayuno, almuerzo y cena a bordo. </w:t>
      </w:r>
      <w:r w:rsidR="00351BAB">
        <w:t>Alrededor de las 8 de la mañana, l</w:t>
      </w:r>
      <w:r>
        <w:t xml:space="preserve">legada a Tesalónica, la segunda ciudad más importante de Grecia. la capital de Macedonia. </w:t>
      </w:r>
      <w:r w:rsidR="00302398">
        <w:t xml:space="preserve">Las gruesas murallas bizantinas que protegen la ciudad dan paso a una atractiva mezcla de paisajes arquitectónicos y calles adoquinadas serpenteantes. Al llegar a puerto, quedará fascinado por una ciudad que derrocha cultura y sofisticación bajo el resplandeciente sol griego. Las avenidas de palmeras albergan boutiques y restaurantes de lujo, mientras que las históricas calles empedradas están repletas de tabernas y “ouzerias” con opciones para todos los paladares. Hay preciosas iglesias en cada esquina, mercados que venden productos locales de temporada y lugares con sombra en la plaza Aristotelous, donde podrá sentarse a disfrutar de un helado casero y ver la vida pasar. </w:t>
      </w:r>
      <w:r>
        <w:t>Noche a bordo.</w:t>
      </w:r>
    </w:p>
    <w:p w:rsidR="00C112CB" w:rsidRPr="00C112CB" w:rsidRDefault="00AD4CFD" w:rsidP="00C112CB">
      <w:pPr>
        <w:pStyle w:val="dias"/>
        <w:rPr>
          <w:color w:val="1F3864"/>
          <w:sz w:val="28"/>
          <w:szCs w:val="28"/>
        </w:rPr>
      </w:pPr>
      <w:r w:rsidRPr="00C112CB">
        <w:rPr>
          <w:caps w:val="0"/>
          <w:color w:val="1F3864"/>
          <w:sz w:val="28"/>
          <w:szCs w:val="28"/>
        </w:rPr>
        <w:t>JUEVES</w:t>
      </w:r>
      <w:r>
        <w:rPr>
          <w:caps w:val="0"/>
          <w:color w:val="1F3864"/>
          <w:sz w:val="28"/>
          <w:szCs w:val="28"/>
        </w:rPr>
        <w:t xml:space="preserve"> 6</w:t>
      </w:r>
      <w:r w:rsidRPr="00C112CB">
        <w:rPr>
          <w:caps w:val="0"/>
          <w:color w:val="1F3864"/>
          <w:sz w:val="28"/>
          <w:szCs w:val="28"/>
        </w:rPr>
        <w:tab/>
      </w:r>
      <w:r w:rsidRPr="00C112CB">
        <w:rPr>
          <w:caps w:val="0"/>
          <w:color w:val="1F3864"/>
          <w:sz w:val="28"/>
          <w:szCs w:val="28"/>
        </w:rPr>
        <w:tab/>
        <w:t>CRUCERO: VOLOS</w:t>
      </w:r>
    </w:p>
    <w:p w:rsidR="00C112CB" w:rsidRDefault="00C112CB" w:rsidP="008E7EF4">
      <w:pPr>
        <w:pStyle w:val="itinerario"/>
      </w:pPr>
      <w:r>
        <w:t xml:space="preserve">Desayuno, almuerzo y cena a bordo. </w:t>
      </w:r>
      <w:r w:rsidR="00351BAB">
        <w:t xml:space="preserve">Alrededor de las 8 de la mañana, </w:t>
      </w:r>
      <w:r w:rsidR="008E7EF4">
        <w:t>llegamos a la bonita ciudad portuaria de Volos. El trasfondo de la región le cautivará, ya que aparece en algunas de las historias más notables de la mitología griega. Volos era el mítico hogar de Jasón y los Argonautas. La famosa expedición de los Argonautas zarpó de la región que también fue el lugar de nacimiento de los Centauros, parte humanos, parte equinos. También existe la oportunidad de visitar los monasterios de Meteora, suspendidos en las cimas de formaciones rocosas verticales que son una maravilla para la vista.</w:t>
      </w:r>
      <w:r>
        <w:t xml:space="preserve"> Noche a bordo.</w:t>
      </w:r>
    </w:p>
    <w:p w:rsidR="00757599" w:rsidRPr="00C112CB" w:rsidRDefault="00AD4CFD" w:rsidP="00C112CB">
      <w:pPr>
        <w:pStyle w:val="dias"/>
        <w:rPr>
          <w:color w:val="1F3864"/>
          <w:sz w:val="28"/>
          <w:szCs w:val="28"/>
        </w:rPr>
      </w:pPr>
      <w:r w:rsidRPr="00C112CB">
        <w:rPr>
          <w:caps w:val="0"/>
          <w:color w:val="1F3864"/>
          <w:sz w:val="28"/>
          <w:szCs w:val="28"/>
        </w:rPr>
        <w:t>VIERNES</w:t>
      </w:r>
      <w:r>
        <w:rPr>
          <w:caps w:val="0"/>
          <w:color w:val="1F3864"/>
          <w:sz w:val="28"/>
          <w:szCs w:val="28"/>
        </w:rPr>
        <w:t xml:space="preserve"> 7</w:t>
      </w:r>
      <w:r w:rsidRPr="00C112CB">
        <w:rPr>
          <w:caps w:val="0"/>
          <w:color w:val="1F3864"/>
          <w:sz w:val="28"/>
          <w:szCs w:val="28"/>
        </w:rPr>
        <w:tab/>
      </w:r>
      <w:r w:rsidRPr="00C112CB">
        <w:rPr>
          <w:caps w:val="0"/>
          <w:color w:val="1F3864"/>
          <w:sz w:val="28"/>
          <w:szCs w:val="28"/>
        </w:rPr>
        <w:tab/>
        <w:t xml:space="preserve">CRUCERO: </w:t>
      </w:r>
      <w:bookmarkStart w:id="0" w:name="_GoBack"/>
      <w:bookmarkEnd w:id="0"/>
      <w:r w:rsidRPr="00C112CB">
        <w:rPr>
          <w:caps w:val="0"/>
          <w:color w:val="1F3864"/>
          <w:sz w:val="28"/>
          <w:szCs w:val="28"/>
        </w:rPr>
        <w:t xml:space="preserve">SANTORINI </w:t>
      </w:r>
    </w:p>
    <w:p w:rsidR="00757599" w:rsidRDefault="00757599" w:rsidP="00216669">
      <w:pPr>
        <w:pStyle w:val="itinerario"/>
      </w:pPr>
      <w:r>
        <w:t xml:space="preserve">Desayuno, almuerzo y cena a bordo. </w:t>
      </w:r>
      <w:r w:rsidR="00C112CB">
        <w:t>Llegada a la</w:t>
      </w:r>
      <w:r>
        <w:t xml:space="preserve"> mágica isla de Santorini,</w:t>
      </w:r>
      <w:r w:rsidR="00351BAB">
        <w:t xml:space="preserve"> alrededor de las 9 de la mañana. C</w:t>
      </w:r>
      <w:r>
        <w:t xml:space="preserve">reída por muchos como El Continente Perdido de la Atlántida. </w:t>
      </w:r>
      <w:r w:rsidR="006033D5">
        <w:t xml:space="preserve">Descubra de primera mano el encanto único de los pueblos de la isla con nuestra excursión </w:t>
      </w:r>
      <w:r w:rsidR="006033D5" w:rsidRPr="006033D5">
        <w:rPr>
          <w:b/>
          <w:color w:val="1F3864"/>
        </w:rPr>
        <w:t>INCLUIDA</w:t>
      </w:r>
      <w:r w:rsidR="006033D5">
        <w:t xml:space="preserve"> al pintoresco Oia, enclavado sobre el acantilado de la caldera.</w:t>
      </w:r>
      <w:r w:rsidR="00216669">
        <w:t xml:space="preserve"> La preciosa isla de Santorini es conocida en todo el mundo. Seguro que le sorprenderán sus impresionantes paisajes, las casas blancas de Fira, la capital, y la emblemática cúpula azul de la iglesia de Oia. </w:t>
      </w:r>
      <w:r>
        <w:t>Noche a bordo.</w:t>
      </w:r>
    </w:p>
    <w:p w:rsidR="00757599" w:rsidRPr="00C56A46" w:rsidRDefault="00AD4CFD" w:rsidP="00C112CB">
      <w:pPr>
        <w:pStyle w:val="dias"/>
        <w:rPr>
          <w:color w:val="1F3864"/>
          <w:sz w:val="28"/>
          <w:szCs w:val="28"/>
        </w:rPr>
      </w:pPr>
      <w:r w:rsidRPr="00C56A46">
        <w:rPr>
          <w:caps w:val="0"/>
          <w:color w:val="1F3864"/>
          <w:sz w:val="28"/>
          <w:szCs w:val="28"/>
        </w:rPr>
        <w:t>SÁBADO</w:t>
      </w:r>
      <w:r>
        <w:rPr>
          <w:caps w:val="0"/>
          <w:color w:val="1F3864"/>
          <w:sz w:val="28"/>
          <w:szCs w:val="28"/>
        </w:rPr>
        <w:t xml:space="preserve"> 8</w:t>
      </w:r>
      <w:r w:rsidRPr="00C56A46">
        <w:rPr>
          <w:caps w:val="0"/>
          <w:color w:val="1F3864"/>
          <w:sz w:val="28"/>
          <w:szCs w:val="28"/>
        </w:rPr>
        <w:tab/>
      </w:r>
      <w:r w:rsidRPr="00C56A46">
        <w:rPr>
          <w:caps w:val="0"/>
          <w:color w:val="1F3864"/>
          <w:sz w:val="28"/>
          <w:szCs w:val="28"/>
        </w:rPr>
        <w:tab/>
        <w:t>CRUCERO: ATENAS</w:t>
      </w:r>
    </w:p>
    <w:p w:rsidR="00757599" w:rsidRPr="00C56A46" w:rsidRDefault="00757599" w:rsidP="00351BAB">
      <w:pPr>
        <w:pStyle w:val="itinerario"/>
      </w:pPr>
      <w:r w:rsidRPr="00C56A46">
        <w:t xml:space="preserve">Desayuno, almuerzo y </w:t>
      </w:r>
      <w:r w:rsidR="00351BAB">
        <w:t>cena a bordo. Llegada a Atenas alrededor de las 7:00 tras una travesía épica. D</w:t>
      </w:r>
      <w:r w:rsidRPr="00C56A46">
        <w:t xml:space="preserve">esembarque y visita panorámica </w:t>
      </w:r>
      <w:r w:rsidRPr="00C56A46">
        <w:rPr>
          <w:b/>
          <w:color w:val="1F3864"/>
        </w:rPr>
        <w:t xml:space="preserve">INCLUIDA </w:t>
      </w:r>
      <w:r w:rsidRPr="00C56A46">
        <w:t>de la ciudad, una de las más antiguas del mundo. Su vibrante metrópoli moderna cuenta con una mezcla intrigante y contrastante de arquitectura antigua y moderna que están en perfecto equilibrio y armonía. Noche a bordo.</w:t>
      </w:r>
    </w:p>
    <w:p w:rsidR="00757599" w:rsidRPr="00C56A46" w:rsidRDefault="00AD4CFD" w:rsidP="00C112CB">
      <w:pPr>
        <w:pStyle w:val="dias"/>
        <w:rPr>
          <w:sz w:val="28"/>
          <w:szCs w:val="28"/>
        </w:rPr>
      </w:pPr>
      <w:r w:rsidRPr="00C56A46">
        <w:rPr>
          <w:caps w:val="0"/>
          <w:color w:val="1F3864"/>
          <w:sz w:val="28"/>
          <w:szCs w:val="28"/>
        </w:rPr>
        <w:t>DOMINGO</w:t>
      </w:r>
      <w:r>
        <w:rPr>
          <w:caps w:val="0"/>
          <w:color w:val="1F3864"/>
          <w:sz w:val="28"/>
          <w:szCs w:val="28"/>
        </w:rPr>
        <w:t xml:space="preserve"> 9</w:t>
      </w:r>
      <w:r w:rsidRPr="00C56A46">
        <w:rPr>
          <w:caps w:val="0"/>
          <w:color w:val="1F3864"/>
          <w:sz w:val="28"/>
          <w:szCs w:val="28"/>
        </w:rPr>
        <w:tab/>
        <w:t xml:space="preserve">ESTAMBUL </w:t>
      </w:r>
    </w:p>
    <w:p w:rsidR="00757599" w:rsidRPr="00C56A46" w:rsidRDefault="00757599" w:rsidP="00757599">
      <w:pPr>
        <w:pStyle w:val="itinerario"/>
      </w:pPr>
      <w:r w:rsidRPr="00C56A46">
        <w:t xml:space="preserve">Desayuno a bordo. </w:t>
      </w:r>
      <w:r w:rsidR="00216669">
        <w:t xml:space="preserve">Llegada al puerto a las 15:00 horas. </w:t>
      </w:r>
      <w:r w:rsidRPr="00C56A46">
        <w:t>Desembarque</w:t>
      </w:r>
      <w:r w:rsidR="00216669">
        <w:t xml:space="preserve"> y traslado al hotel</w:t>
      </w:r>
      <w:r w:rsidRPr="00C56A46">
        <w:t>. Alojamiento.</w:t>
      </w:r>
      <w:r w:rsidR="00E34F91" w:rsidRPr="00C56A46">
        <w:t xml:space="preserve"> </w:t>
      </w:r>
    </w:p>
    <w:p w:rsidR="0024296E" w:rsidRPr="00ED4653" w:rsidRDefault="00AD4CFD" w:rsidP="0024296E">
      <w:pPr>
        <w:pStyle w:val="dias"/>
        <w:rPr>
          <w:color w:val="1F3864"/>
          <w:sz w:val="28"/>
          <w:szCs w:val="28"/>
        </w:rPr>
      </w:pPr>
      <w:r>
        <w:rPr>
          <w:caps w:val="0"/>
          <w:color w:val="1F3864"/>
          <w:sz w:val="28"/>
          <w:szCs w:val="28"/>
        </w:rPr>
        <w:t>LUNES 10</w:t>
      </w:r>
      <w:r w:rsidRPr="00ED4653">
        <w:rPr>
          <w:caps w:val="0"/>
          <w:color w:val="1F3864"/>
          <w:sz w:val="28"/>
          <w:szCs w:val="28"/>
        </w:rPr>
        <w:tab/>
      </w:r>
      <w:r>
        <w:rPr>
          <w:caps w:val="0"/>
          <w:color w:val="1F3864"/>
          <w:sz w:val="28"/>
          <w:szCs w:val="28"/>
        </w:rPr>
        <w:tab/>
      </w:r>
      <w:r w:rsidRPr="00ED4653">
        <w:rPr>
          <w:caps w:val="0"/>
          <w:color w:val="1F3864"/>
          <w:sz w:val="28"/>
          <w:szCs w:val="28"/>
        </w:rPr>
        <w:t>ESTAMBUL – BOGOTÁ</w:t>
      </w:r>
    </w:p>
    <w:p w:rsidR="0024296E" w:rsidRDefault="0024296E" w:rsidP="0024296E">
      <w:pPr>
        <w:pStyle w:val="Sinespaciado"/>
        <w:jc w:val="both"/>
        <w:rPr>
          <w:rFonts w:ascii="Calibri" w:hAnsi="Calibri"/>
        </w:rPr>
      </w:pPr>
      <w:r w:rsidRPr="00D54A45">
        <w:rPr>
          <w:rFonts w:ascii="Calibri" w:hAnsi="Calibri"/>
        </w:rPr>
        <w:t xml:space="preserve">Salida en el </w:t>
      </w:r>
      <w:r>
        <w:rPr>
          <w:rFonts w:ascii="Calibri" w:hAnsi="Calibri"/>
        </w:rPr>
        <w:t>v</w:t>
      </w:r>
      <w:r w:rsidRPr="00D54A45">
        <w:rPr>
          <w:rFonts w:ascii="Calibri" w:hAnsi="Calibri"/>
        </w:rPr>
        <w:t>uelo</w:t>
      </w:r>
      <w:r>
        <w:rPr>
          <w:rFonts w:ascii="Calibri" w:hAnsi="Calibri"/>
        </w:rPr>
        <w:t xml:space="preserve"> de</w:t>
      </w:r>
      <w:r w:rsidRPr="00D54A45">
        <w:rPr>
          <w:rFonts w:ascii="Calibri" w:hAnsi="Calibri"/>
        </w:rPr>
        <w:t xml:space="preserve"> TURKISH AIRLINES con destino </w:t>
      </w:r>
      <w:r>
        <w:rPr>
          <w:rFonts w:ascii="Calibri" w:hAnsi="Calibri"/>
        </w:rPr>
        <w:t xml:space="preserve">final </w:t>
      </w:r>
      <w:r w:rsidRPr="00D54A45">
        <w:rPr>
          <w:rFonts w:ascii="Calibri" w:hAnsi="Calibri"/>
        </w:rPr>
        <w:t xml:space="preserve">Bogotá. </w:t>
      </w:r>
    </w:p>
    <w:p w:rsidR="0024296E" w:rsidRDefault="0024296E" w:rsidP="0024296E">
      <w:pPr>
        <w:pStyle w:val="Sinespaciado"/>
        <w:jc w:val="both"/>
        <w:rPr>
          <w:rFonts w:ascii="Calibri" w:hAnsi="Calibri"/>
        </w:rPr>
      </w:pPr>
    </w:p>
    <w:p w:rsidR="0024296E" w:rsidRDefault="00AD4CFD" w:rsidP="0024296E">
      <w:pPr>
        <w:pStyle w:val="dias"/>
        <w:rPr>
          <w:color w:val="1F3864"/>
          <w:sz w:val="28"/>
          <w:szCs w:val="28"/>
        </w:rPr>
      </w:pPr>
      <w:r w:rsidRPr="00ED4653">
        <w:rPr>
          <w:caps w:val="0"/>
          <w:color w:val="1F3864"/>
          <w:sz w:val="28"/>
          <w:szCs w:val="28"/>
        </w:rPr>
        <w:t>FIN DE NUESTROS SERVICIOS</w:t>
      </w:r>
    </w:p>
    <w:p w:rsidR="005F7FD0" w:rsidRDefault="005F7FD0" w:rsidP="005F7FD0">
      <w:pPr>
        <w:pStyle w:val="itinerario"/>
      </w:pPr>
    </w:p>
    <w:p w:rsidR="005F7FD0" w:rsidRDefault="005F7FD0" w:rsidP="005F7FD0">
      <w:pPr>
        <w:pStyle w:val="itinerario"/>
      </w:pPr>
    </w:p>
    <w:p w:rsidR="009B5FAF" w:rsidRDefault="009B5FAF" w:rsidP="005F7FD0">
      <w:pPr>
        <w:pStyle w:val="itinerario"/>
      </w:pPr>
    </w:p>
    <w:p w:rsidR="009B5FAF" w:rsidRDefault="009B5FAF" w:rsidP="005F7FD0">
      <w:pPr>
        <w:pStyle w:val="itinerario"/>
      </w:pPr>
    </w:p>
    <w:p w:rsidR="009B5FAF" w:rsidRDefault="009B5FAF" w:rsidP="005F7FD0">
      <w:pPr>
        <w:pStyle w:val="itinerario"/>
      </w:pPr>
    </w:p>
    <w:p w:rsidR="009B5FAF" w:rsidRDefault="009B5FAF" w:rsidP="005F7FD0">
      <w:pPr>
        <w:pStyle w:val="itinerario"/>
      </w:pPr>
    </w:p>
    <w:p w:rsidR="009B5FAF" w:rsidRPr="00AF337B" w:rsidRDefault="009B5FAF" w:rsidP="009B5FAF">
      <w:pPr>
        <w:pStyle w:val="dias"/>
        <w:rPr>
          <w:color w:val="1F3864"/>
          <w:sz w:val="28"/>
          <w:szCs w:val="28"/>
        </w:rPr>
      </w:pPr>
      <w:r w:rsidRPr="00AF337B">
        <w:rPr>
          <w:color w:val="1F3864"/>
          <w:sz w:val="28"/>
          <w:szCs w:val="28"/>
        </w:rPr>
        <w:t>PRECIOS POR PERSONA EN PESOS COLOMBIANOS</w:t>
      </w:r>
    </w:p>
    <w:p w:rsidR="009B5FAF" w:rsidRDefault="009B5FAF" w:rsidP="009B5FAF">
      <w:pPr>
        <w:pStyle w:val="itinerario"/>
      </w:pPr>
    </w:p>
    <w:tbl>
      <w:tblPr>
        <w:tblStyle w:val="Tablaconcuadrcula"/>
        <w:tblW w:w="0" w:type="auto"/>
        <w:tblLook w:val="04A0" w:firstRow="1" w:lastRow="0" w:firstColumn="1" w:lastColumn="0" w:noHBand="0" w:noVBand="1"/>
      </w:tblPr>
      <w:tblGrid>
        <w:gridCol w:w="3356"/>
        <w:gridCol w:w="3357"/>
        <w:gridCol w:w="3357"/>
      </w:tblGrid>
      <w:tr w:rsidR="009B5FAF" w:rsidTr="00185FBF">
        <w:tc>
          <w:tcPr>
            <w:tcW w:w="3356" w:type="dxa"/>
            <w:shd w:val="clear" w:color="auto" w:fill="1F3864"/>
            <w:vAlign w:val="center"/>
          </w:tcPr>
          <w:p w:rsidR="009B5FAF" w:rsidRPr="009E4D64" w:rsidRDefault="009B5FAF" w:rsidP="00185FBF">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9B5FAF" w:rsidRPr="009E4D64" w:rsidRDefault="009B5FAF" w:rsidP="00185FBF">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9B5FAF" w:rsidRPr="009E4D64" w:rsidRDefault="009B5FAF" w:rsidP="00185FBF">
            <w:pPr>
              <w:jc w:val="center"/>
              <w:rPr>
                <w:b/>
                <w:color w:val="FFFFFF" w:themeColor="background1"/>
                <w:sz w:val="28"/>
                <w:szCs w:val="28"/>
              </w:rPr>
            </w:pPr>
            <w:r w:rsidRPr="009E4D64">
              <w:rPr>
                <w:b/>
                <w:color w:val="FFFFFF" w:themeColor="background1"/>
                <w:sz w:val="28"/>
                <w:szCs w:val="28"/>
              </w:rPr>
              <w:t>Sencilla</w:t>
            </w:r>
          </w:p>
        </w:tc>
      </w:tr>
      <w:tr w:rsidR="009B5FAF" w:rsidTr="00185FBF">
        <w:tc>
          <w:tcPr>
            <w:tcW w:w="3356" w:type="dxa"/>
            <w:vAlign w:val="center"/>
          </w:tcPr>
          <w:p w:rsidR="009B5FAF" w:rsidRDefault="009E59BC" w:rsidP="00185FBF">
            <w:pPr>
              <w:jc w:val="center"/>
            </w:pPr>
            <w:r>
              <w:t>14.990.000</w:t>
            </w:r>
          </w:p>
        </w:tc>
        <w:tc>
          <w:tcPr>
            <w:tcW w:w="3357" w:type="dxa"/>
            <w:vAlign w:val="center"/>
          </w:tcPr>
          <w:p w:rsidR="009B5FAF" w:rsidRDefault="009B5FAF" w:rsidP="009E59BC">
            <w:pPr>
              <w:jc w:val="center"/>
            </w:pPr>
            <w:r>
              <w:t>14.</w:t>
            </w:r>
            <w:r w:rsidR="009E59BC">
              <w:t>830.000</w:t>
            </w:r>
          </w:p>
        </w:tc>
        <w:tc>
          <w:tcPr>
            <w:tcW w:w="3357" w:type="dxa"/>
            <w:vAlign w:val="center"/>
          </w:tcPr>
          <w:p w:rsidR="009B5FAF" w:rsidRDefault="009B5FAF" w:rsidP="009E59BC">
            <w:pPr>
              <w:jc w:val="center"/>
            </w:pPr>
            <w:r>
              <w:t>17.</w:t>
            </w:r>
            <w:r w:rsidR="009E59BC">
              <w:t>185.000</w:t>
            </w:r>
          </w:p>
        </w:tc>
      </w:tr>
    </w:tbl>
    <w:p w:rsidR="009B5FAF" w:rsidRDefault="009B5FAF" w:rsidP="009B5FAF">
      <w:pPr>
        <w:pStyle w:val="itinerario"/>
      </w:pPr>
    </w:p>
    <w:p w:rsidR="009B5FAF" w:rsidRPr="00515C5F" w:rsidRDefault="009B5FAF" w:rsidP="009B5FAF">
      <w:pPr>
        <w:pStyle w:val="vinetas"/>
      </w:pPr>
      <w:r w:rsidRPr="00515C5F">
        <w:t xml:space="preserve">Aplican gastos de cancelación según condiciones generales sin excepción. </w:t>
      </w:r>
    </w:p>
    <w:p w:rsidR="009B5FAF" w:rsidRDefault="009B5FAF" w:rsidP="009B5FAF">
      <w:pPr>
        <w:pStyle w:val="itinerario"/>
      </w:pPr>
    </w:p>
    <w:p w:rsidR="009B5FAF" w:rsidRPr="00AF337B" w:rsidRDefault="009B5FAF" w:rsidP="009B5FAF">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rsidR="009B5FAF" w:rsidRPr="00AA1196" w:rsidRDefault="009B5FAF" w:rsidP="009B5FAF">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9B5FAF" w:rsidRDefault="009B5FAF" w:rsidP="009B5FAF">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9B5FAF" w:rsidRPr="000A7EA2" w:rsidTr="009E59BC">
        <w:tc>
          <w:tcPr>
            <w:tcW w:w="5030" w:type="dxa"/>
            <w:shd w:val="clear" w:color="auto" w:fill="1F3864"/>
            <w:vAlign w:val="center"/>
          </w:tcPr>
          <w:p w:rsidR="009B5FAF" w:rsidRPr="005A6B68" w:rsidRDefault="009B5FAF" w:rsidP="00185FB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rsidR="009B5FAF" w:rsidRPr="005A6B68" w:rsidRDefault="009B5FAF" w:rsidP="00185FBF">
            <w:pPr>
              <w:jc w:val="center"/>
            </w:pPr>
            <w:r w:rsidRPr="000A7EA2">
              <w:rPr>
                <w:b/>
                <w:color w:val="FFFFFF" w:themeColor="background1"/>
                <w:sz w:val="28"/>
                <w:szCs w:val="28"/>
              </w:rPr>
              <w:t>Suplemento</w:t>
            </w:r>
          </w:p>
        </w:tc>
      </w:tr>
      <w:tr w:rsidR="009E59BC" w:rsidRPr="000A7EA2" w:rsidTr="009E59BC">
        <w:tc>
          <w:tcPr>
            <w:tcW w:w="5030" w:type="dxa"/>
            <w:shd w:val="clear" w:color="auto" w:fill="auto"/>
            <w:vAlign w:val="center"/>
          </w:tcPr>
          <w:p w:rsidR="009E59BC" w:rsidRDefault="009E59BC" w:rsidP="009E59BC">
            <w:pPr>
              <w:spacing w:before="0" w:after="0" w:line="240" w:lineRule="auto"/>
              <w:jc w:val="center"/>
              <w:rPr>
                <w:rFonts w:cs="Calibri"/>
                <w:color w:val="000000"/>
                <w:szCs w:val="22"/>
              </w:rPr>
            </w:pPr>
            <w:r>
              <w:rPr>
                <w:rFonts w:cs="Calibri"/>
                <w:color w:val="000000"/>
                <w:szCs w:val="22"/>
              </w:rPr>
              <w:t>De 5.001 a 5.100</w:t>
            </w:r>
          </w:p>
        </w:tc>
        <w:tc>
          <w:tcPr>
            <w:tcW w:w="5030" w:type="dxa"/>
            <w:vAlign w:val="center"/>
          </w:tcPr>
          <w:p w:rsidR="009E59BC" w:rsidRPr="00BD7406" w:rsidRDefault="009E59BC" w:rsidP="009E59BC">
            <w:pPr>
              <w:jc w:val="center"/>
            </w:pPr>
            <w:r>
              <w:t>242.000</w:t>
            </w:r>
          </w:p>
        </w:tc>
      </w:tr>
      <w:tr w:rsidR="009E59BC" w:rsidRPr="000A7EA2" w:rsidTr="009E59BC">
        <w:tc>
          <w:tcPr>
            <w:tcW w:w="5030" w:type="dxa"/>
            <w:shd w:val="clear" w:color="auto" w:fill="auto"/>
            <w:vAlign w:val="center"/>
          </w:tcPr>
          <w:p w:rsidR="009E59BC" w:rsidRDefault="009E59BC" w:rsidP="009E59BC">
            <w:pPr>
              <w:jc w:val="center"/>
              <w:rPr>
                <w:rFonts w:cs="Calibri"/>
                <w:color w:val="000000"/>
                <w:szCs w:val="22"/>
              </w:rPr>
            </w:pPr>
            <w:r>
              <w:rPr>
                <w:rFonts w:cs="Calibri"/>
                <w:color w:val="000000"/>
                <w:szCs w:val="22"/>
              </w:rPr>
              <w:t>De 5.101 a 5.200</w:t>
            </w:r>
          </w:p>
        </w:tc>
        <w:tc>
          <w:tcPr>
            <w:tcW w:w="5030" w:type="dxa"/>
            <w:vAlign w:val="center"/>
          </w:tcPr>
          <w:p w:rsidR="009E59BC" w:rsidRPr="00BD7406" w:rsidRDefault="009E59BC" w:rsidP="009E59BC">
            <w:pPr>
              <w:jc w:val="center"/>
            </w:pPr>
            <w:r>
              <w:t>542.000</w:t>
            </w:r>
          </w:p>
        </w:tc>
      </w:tr>
      <w:tr w:rsidR="009E59BC" w:rsidRPr="000A7EA2" w:rsidTr="009E59BC">
        <w:tc>
          <w:tcPr>
            <w:tcW w:w="5030" w:type="dxa"/>
            <w:shd w:val="clear" w:color="auto" w:fill="auto"/>
            <w:vAlign w:val="center"/>
          </w:tcPr>
          <w:p w:rsidR="009E59BC" w:rsidRDefault="009E59BC" w:rsidP="009E59BC">
            <w:pPr>
              <w:jc w:val="center"/>
              <w:rPr>
                <w:rFonts w:cs="Calibri"/>
                <w:color w:val="000000"/>
                <w:szCs w:val="22"/>
              </w:rPr>
            </w:pPr>
            <w:r>
              <w:rPr>
                <w:rFonts w:cs="Calibri"/>
                <w:color w:val="000000"/>
                <w:szCs w:val="22"/>
              </w:rPr>
              <w:t>De 5.201 a 5.300</w:t>
            </w:r>
          </w:p>
        </w:tc>
        <w:tc>
          <w:tcPr>
            <w:tcW w:w="5030" w:type="dxa"/>
            <w:vAlign w:val="center"/>
          </w:tcPr>
          <w:p w:rsidR="009E59BC" w:rsidRDefault="009E59BC" w:rsidP="009E59BC">
            <w:pPr>
              <w:jc w:val="center"/>
            </w:pPr>
            <w:r>
              <w:t>843.000</w:t>
            </w:r>
          </w:p>
        </w:tc>
      </w:tr>
    </w:tbl>
    <w:p w:rsidR="009B5FAF" w:rsidRDefault="009B5FAF" w:rsidP="009B5FAF">
      <w:pPr>
        <w:pStyle w:val="itinerario"/>
      </w:pPr>
    </w:p>
    <w:p w:rsidR="009B5FAF" w:rsidRDefault="009B5FAF" w:rsidP="009B5FAF">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5.300,</w:t>
      </w:r>
      <w:r w:rsidRPr="00707262">
        <w:t xml:space="preserve"> el precio final de ventas se calculará con base en la TRM del día de pago.</w:t>
      </w:r>
    </w:p>
    <w:p w:rsidR="004C71A9" w:rsidRDefault="004C71A9" w:rsidP="004C71A9">
      <w:pPr>
        <w:pStyle w:val="itinerario"/>
      </w:pPr>
    </w:p>
    <w:p w:rsidR="00ED4653" w:rsidRPr="003C7C40" w:rsidRDefault="00ED4653" w:rsidP="00ED4653">
      <w:pPr>
        <w:pStyle w:val="dias"/>
        <w:rPr>
          <w:color w:val="1F3864"/>
          <w:sz w:val="28"/>
          <w:szCs w:val="28"/>
        </w:rPr>
      </w:pPr>
      <w:r w:rsidRPr="003C7C40">
        <w:rPr>
          <w:color w:val="1F3864"/>
          <w:sz w:val="28"/>
          <w:szCs w:val="28"/>
        </w:rPr>
        <w:t>ITINERARIO AÉREO</w:t>
      </w:r>
    </w:p>
    <w:p w:rsidR="00ED4653" w:rsidRDefault="00ED4653" w:rsidP="00ED4653">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ED4653" w:rsidTr="00FE5321">
        <w:tc>
          <w:tcPr>
            <w:tcW w:w="2012"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Hora llegada</w:t>
            </w:r>
          </w:p>
        </w:tc>
      </w:tr>
      <w:tr w:rsidR="00E274BB" w:rsidTr="00FE5321">
        <w:tc>
          <w:tcPr>
            <w:tcW w:w="2012" w:type="dxa"/>
            <w:vAlign w:val="center"/>
          </w:tcPr>
          <w:p w:rsidR="00E274BB" w:rsidRPr="002D7356" w:rsidRDefault="0007533C" w:rsidP="00E274BB">
            <w:pPr>
              <w:jc w:val="center"/>
            </w:pPr>
            <w:r>
              <w:t>Marzo 31</w:t>
            </w:r>
          </w:p>
        </w:tc>
        <w:tc>
          <w:tcPr>
            <w:tcW w:w="2018" w:type="dxa"/>
            <w:vAlign w:val="center"/>
          </w:tcPr>
          <w:p w:rsidR="00E274BB" w:rsidRPr="002D7356" w:rsidRDefault="00E274BB" w:rsidP="00E274BB">
            <w:pPr>
              <w:jc w:val="center"/>
            </w:pPr>
            <w:r w:rsidRPr="002D7356">
              <w:t>Bogotá – Estambul</w:t>
            </w:r>
          </w:p>
        </w:tc>
        <w:tc>
          <w:tcPr>
            <w:tcW w:w="2012" w:type="dxa"/>
          </w:tcPr>
          <w:p w:rsidR="00E274BB" w:rsidRPr="009D47B9" w:rsidRDefault="00E274BB" w:rsidP="00E274BB">
            <w:pPr>
              <w:jc w:val="center"/>
            </w:pPr>
            <w:r w:rsidRPr="009D47B9">
              <w:t>TK 800</w:t>
            </w:r>
          </w:p>
        </w:tc>
        <w:tc>
          <w:tcPr>
            <w:tcW w:w="2012" w:type="dxa"/>
          </w:tcPr>
          <w:p w:rsidR="00E274BB" w:rsidRPr="009D47B9" w:rsidRDefault="00C944C5" w:rsidP="0007533C">
            <w:pPr>
              <w:jc w:val="center"/>
            </w:pPr>
            <w:r>
              <w:t>16:</w:t>
            </w:r>
            <w:r w:rsidR="0007533C">
              <w:t>50</w:t>
            </w:r>
          </w:p>
        </w:tc>
        <w:tc>
          <w:tcPr>
            <w:tcW w:w="2016" w:type="dxa"/>
          </w:tcPr>
          <w:p w:rsidR="00E274BB" w:rsidRPr="009D47B9" w:rsidRDefault="0007533C" w:rsidP="00E274BB">
            <w:pPr>
              <w:jc w:val="center"/>
            </w:pPr>
            <w:r>
              <w:t>17:00</w:t>
            </w:r>
            <w:r w:rsidR="00E274BB" w:rsidRPr="009D47B9">
              <w:t>+1</w:t>
            </w:r>
          </w:p>
        </w:tc>
      </w:tr>
      <w:tr w:rsidR="00E274BB" w:rsidTr="00FE5321">
        <w:tc>
          <w:tcPr>
            <w:tcW w:w="2012" w:type="dxa"/>
            <w:vAlign w:val="center"/>
          </w:tcPr>
          <w:p w:rsidR="00E274BB" w:rsidRPr="002D7356" w:rsidRDefault="0007533C" w:rsidP="00C944C5">
            <w:pPr>
              <w:jc w:val="center"/>
            </w:pPr>
            <w:r>
              <w:t>Abril 10</w:t>
            </w:r>
          </w:p>
        </w:tc>
        <w:tc>
          <w:tcPr>
            <w:tcW w:w="2018" w:type="dxa"/>
            <w:vAlign w:val="center"/>
          </w:tcPr>
          <w:p w:rsidR="00E274BB" w:rsidRPr="002D7356" w:rsidRDefault="00E274BB" w:rsidP="00E274BB">
            <w:pPr>
              <w:jc w:val="center"/>
            </w:pPr>
            <w:r w:rsidRPr="002D7356">
              <w:t xml:space="preserve">Estambul </w:t>
            </w:r>
            <w:r>
              <w:t>–</w:t>
            </w:r>
            <w:r w:rsidRPr="002D7356">
              <w:t xml:space="preserve"> Bogotá</w:t>
            </w:r>
            <w:r>
              <w:t xml:space="preserve"> </w:t>
            </w:r>
          </w:p>
        </w:tc>
        <w:tc>
          <w:tcPr>
            <w:tcW w:w="2012" w:type="dxa"/>
          </w:tcPr>
          <w:p w:rsidR="00E274BB" w:rsidRPr="009D47B9" w:rsidRDefault="00E274BB" w:rsidP="00C944C5">
            <w:pPr>
              <w:jc w:val="center"/>
            </w:pPr>
            <w:r w:rsidRPr="009D47B9">
              <w:t>TK 80</w:t>
            </w:r>
            <w:r w:rsidR="00C944C5">
              <w:t>1</w:t>
            </w:r>
          </w:p>
        </w:tc>
        <w:tc>
          <w:tcPr>
            <w:tcW w:w="2012" w:type="dxa"/>
          </w:tcPr>
          <w:p w:rsidR="00E274BB" w:rsidRPr="009D47B9" w:rsidRDefault="0007533C" w:rsidP="0007533C">
            <w:pPr>
              <w:jc w:val="center"/>
            </w:pPr>
            <w:r>
              <w:t>10:05</w:t>
            </w:r>
          </w:p>
        </w:tc>
        <w:tc>
          <w:tcPr>
            <w:tcW w:w="2016" w:type="dxa"/>
          </w:tcPr>
          <w:p w:rsidR="00E274BB" w:rsidRDefault="00E274BB" w:rsidP="0007533C">
            <w:pPr>
              <w:jc w:val="center"/>
            </w:pPr>
            <w:r w:rsidRPr="009D47B9">
              <w:t>15:</w:t>
            </w:r>
            <w:r w:rsidR="0007533C">
              <w:t>20</w:t>
            </w:r>
          </w:p>
        </w:tc>
      </w:tr>
    </w:tbl>
    <w:p w:rsidR="00ED4653" w:rsidRDefault="00ED4653" w:rsidP="00ED4653">
      <w:pPr>
        <w:pStyle w:val="itinerario"/>
      </w:pPr>
    </w:p>
    <w:p w:rsidR="005305EA" w:rsidRDefault="00ED4653" w:rsidP="005305EA">
      <w:pPr>
        <w:pStyle w:val="vinetas"/>
        <w:jc w:val="both"/>
      </w:pPr>
      <w:r w:rsidRPr="00640F75">
        <w:t>Estos itinerarios se publican con los vuelos informados por las aerolíneas, pueden variar si ella así lo determina.</w:t>
      </w:r>
      <w:r w:rsidR="005305EA" w:rsidRPr="005305EA">
        <w:t xml:space="preserve"> </w:t>
      </w:r>
    </w:p>
    <w:p w:rsidR="00ED4653" w:rsidRDefault="005305EA" w:rsidP="005305EA">
      <w:pPr>
        <w:pStyle w:val="vinetas"/>
        <w:jc w:val="both"/>
      </w:pPr>
      <w:r w:rsidRPr="005305EA">
        <w:t>En el caso de que su viaje se origine en una ciudad fuera de Bogotá que requiera reserva de tiquetes aéreos internos, antes de reservar y emitir los tiquetes, por favor consultar si el itinerario internacional ha tenido alguna modificación.</w:t>
      </w:r>
    </w:p>
    <w:p w:rsidR="00ED4653" w:rsidRDefault="00ED4653" w:rsidP="00ED4653">
      <w:pPr>
        <w:pStyle w:val="itinerario"/>
      </w:pPr>
    </w:p>
    <w:p w:rsidR="009B5FAF" w:rsidRDefault="009B5FAF" w:rsidP="00ED4653">
      <w:pPr>
        <w:pStyle w:val="dias"/>
        <w:rPr>
          <w:color w:val="1F3864"/>
          <w:sz w:val="28"/>
          <w:szCs w:val="28"/>
        </w:rPr>
      </w:pPr>
    </w:p>
    <w:p w:rsidR="009B5FAF" w:rsidRDefault="009B5FAF" w:rsidP="00ED4653">
      <w:pPr>
        <w:pStyle w:val="dias"/>
        <w:rPr>
          <w:color w:val="1F3864"/>
          <w:sz w:val="28"/>
          <w:szCs w:val="28"/>
        </w:rPr>
      </w:pPr>
    </w:p>
    <w:p w:rsidR="00ED4653" w:rsidRPr="003C7C40" w:rsidRDefault="00ED4653" w:rsidP="00ED4653">
      <w:pPr>
        <w:pStyle w:val="dias"/>
        <w:rPr>
          <w:color w:val="1F3864"/>
          <w:sz w:val="28"/>
          <w:szCs w:val="28"/>
        </w:rPr>
      </w:pPr>
      <w:r w:rsidRPr="003C7C40">
        <w:rPr>
          <w:color w:val="1F3864"/>
          <w:sz w:val="28"/>
          <w:szCs w:val="28"/>
        </w:rPr>
        <w:t>hoteles previstos o similares</w:t>
      </w:r>
    </w:p>
    <w:p w:rsidR="00ED4653" w:rsidRPr="00EE43CD" w:rsidRDefault="00ED4653" w:rsidP="00ED4653">
      <w:pPr>
        <w:pStyle w:val="itinerario"/>
      </w:pPr>
    </w:p>
    <w:tbl>
      <w:tblPr>
        <w:tblStyle w:val="Tablaconcuadrcula"/>
        <w:tblW w:w="0" w:type="auto"/>
        <w:tblLook w:val="04A0" w:firstRow="1" w:lastRow="0" w:firstColumn="1" w:lastColumn="0" w:noHBand="0" w:noVBand="1"/>
      </w:tblPr>
      <w:tblGrid>
        <w:gridCol w:w="2627"/>
        <w:gridCol w:w="4086"/>
        <w:gridCol w:w="3357"/>
      </w:tblGrid>
      <w:tr w:rsidR="00ED4653" w:rsidRPr="002D7356" w:rsidTr="00FE5321">
        <w:tc>
          <w:tcPr>
            <w:tcW w:w="2627"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Ciudad</w:t>
            </w:r>
          </w:p>
        </w:tc>
        <w:tc>
          <w:tcPr>
            <w:tcW w:w="4086"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Categoría</w:t>
            </w:r>
          </w:p>
        </w:tc>
      </w:tr>
      <w:tr w:rsidR="004C4A39" w:rsidRPr="002D7356" w:rsidTr="00FE5321">
        <w:tc>
          <w:tcPr>
            <w:tcW w:w="2627" w:type="dxa"/>
            <w:vAlign w:val="center"/>
          </w:tcPr>
          <w:p w:rsidR="004C4A39" w:rsidRPr="002D7356" w:rsidRDefault="004C4A39" w:rsidP="004C4A39">
            <w:pPr>
              <w:jc w:val="center"/>
              <w:rPr>
                <w:rFonts w:cs="Arial"/>
                <w:caps/>
                <w:szCs w:val="22"/>
              </w:rPr>
            </w:pPr>
            <w:r w:rsidRPr="002D7356">
              <w:rPr>
                <w:rFonts w:cs="Arial"/>
                <w:szCs w:val="22"/>
              </w:rPr>
              <w:t>Estambul</w:t>
            </w:r>
          </w:p>
        </w:tc>
        <w:tc>
          <w:tcPr>
            <w:tcW w:w="4086" w:type="dxa"/>
            <w:vAlign w:val="center"/>
          </w:tcPr>
          <w:p w:rsidR="004C71A9" w:rsidRPr="004C71A9" w:rsidRDefault="004C71A9" w:rsidP="004C71A9">
            <w:pPr>
              <w:jc w:val="center"/>
              <w:rPr>
                <w:rFonts w:cs="Arial"/>
                <w:szCs w:val="22"/>
                <w:lang w:val="en-US"/>
              </w:rPr>
            </w:pPr>
            <w:r w:rsidRPr="004C71A9">
              <w:rPr>
                <w:rFonts w:cs="Arial"/>
                <w:szCs w:val="22"/>
                <w:lang w:val="en-US"/>
              </w:rPr>
              <w:t xml:space="preserve">Novotel Istanbul Zeytinburnu </w:t>
            </w:r>
          </w:p>
          <w:p w:rsidR="004C71A9" w:rsidRPr="004C71A9" w:rsidRDefault="004C71A9" w:rsidP="004C71A9">
            <w:pPr>
              <w:jc w:val="center"/>
              <w:rPr>
                <w:rFonts w:cs="Arial"/>
                <w:szCs w:val="22"/>
                <w:lang w:val="en-US"/>
              </w:rPr>
            </w:pPr>
            <w:r w:rsidRPr="004C71A9">
              <w:rPr>
                <w:rFonts w:cs="Arial"/>
                <w:szCs w:val="22"/>
                <w:lang w:val="en-US"/>
              </w:rPr>
              <w:t>o</w:t>
            </w:r>
          </w:p>
          <w:p w:rsidR="004C4A39" w:rsidRPr="009806DD" w:rsidRDefault="004C71A9" w:rsidP="009B5FAF">
            <w:pPr>
              <w:jc w:val="center"/>
              <w:rPr>
                <w:rFonts w:cs="Arial"/>
                <w:szCs w:val="22"/>
                <w:lang w:val="en-US"/>
              </w:rPr>
            </w:pPr>
            <w:r w:rsidRPr="004C71A9">
              <w:rPr>
                <w:rFonts w:cs="Arial"/>
                <w:szCs w:val="22"/>
                <w:lang w:val="en-US"/>
              </w:rPr>
              <w:t>Double Tree Hilton Topkapi</w:t>
            </w:r>
          </w:p>
        </w:tc>
        <w:tc>
          <w:tcPr>
            <w:tcW w:w="3357" w:type="dxa"/>
            <w:vAlign w:val="center"/>
          </w:tcPr>
          <w:p w:rsidR="004C4A39" w:rsidRPr="002D7356" w:rsidRDefault="004C4A39" w:rsidP="004C71A9">
            <w:pPr>
              <w:jc w:val="center"/>
              <w:rPr>
                <w:rFonts w:cs="Arial"/>
                <w:szCs w:val="22"/>
              </w:rPr>
            </w:pPr>
            <w:r>
              <w:rPr>
                <w:rFonts w:cs="Arial"/>
                <w:szCs w:val="22"/>
              </w:rPr>
              <w:t xml:space="preserve">Primera </w:t>
            </w:r>
          </w:p>
        </w:tc>
      </w:tr>
      <w:tr w:rsidR="006D5872" w:rsidRPr="002D7356" w:rsidTr="00043820">
        <w:tc>
          <w:tcPr>
            <w:tcW w:w="2627" w:type="dxa"/>
            <w:vAlign w:val="center"/>
          </w:tcPr>
          <w:p w:rsidR="006D5872" w:rsidRPr="002D7356" w:rsidRDefault="006D5872" w:rsidP="006D5872">
            <w:pPr>
              <w:jc w:val="center"/>
              <w:rPr>
                <w:rFonts w:cs="Arial"/>
                <w:szCs w:val="22"/>
              </w:rPr>
            </w:pPr>
            <w:r>
              <w:rPr>
                <w:rFonts w:cs="Arial"/>
                <w:szCs w:val="22"/>
              </w:rPr>
              <w:t>Crucero</w:t>
            </w:r>
          </w:p>
        </w:tc>
        <w:tc>
          <w:tcPr>
            <w:tcW w:w="4086" w:type="dxa"/>
          </w:tcPr>
          <w:p w:rsidR="006D5872" w:rsidRPr="00FF0669" w:rsidRDefault="006D5872" w:rsidP="006D5872">
            <w:pPr>
              <w:jc w:val="center"/>
            </w:pPr>
            <w:r w:rsidRPr="00FF0669">
              <w:t xml:space="preserve">M/V Celestyal </w:t>
            </w:r>
            <w:r>
              <w:t>Crystal</w:t>
            </w:r>
          </w:p>
        </w:tc>
        <w:tc>
          <w:tcPr>
            <w:tcW w:w="3357" w:type="dxa"/>
          </w:tcPr>
          <w:p w:rsidR="006D5872" w:rsidRDefault="006D5872" w:rsidP="006D5872">
            <w:pPr>
              <w:jc w:val="center"/>
            </w:pPr>
            <w:r w:rsidRPr="00FF0669">
              <w:t>Primera</w:t>
            </w:r>
          </w:p>
        </w:tc>
      </w:tr>
    </w:tbl>
    <w:p w:rsidR="00ED4653" w:rsidRPr="004C4A39" w:rsidRDefault="00ED4653" w:rsidP="00ED4653">
      <w:pPr>
        <w:pStyle w:val="itinerario"/>
        <w:rPr>
          <w:lang w:val="en-US"/>
        </w:rPr>
      </w:pPr>
    </w:p>
    <w:p w:rsidR="00ED4653" w:rsidRPr="003C7C40" w:rsidRDefault="00ED4653" w:rsidP="00ED4653">
      <w:pPr>
        <w:pStyle w:val="subtitulo1"/>
        <w:rPr>
          <w:color w:val="1F3864"/>
        </w:rPr>
      </w:pPr>
      <w:r w:rsidRPr="003C7C40">
        <w:rPr>
          <w:color w:val="1F3864"/>
        </w:rPr>
        <w:t>Valor visitas opcionales en USD por persona</w:t>
      </w:r>
    </w:p>
    <w:p w:rsidR="00ED4653" w:rsidRPr="00554B1E" w:rsidRDefault="00ED4653" w:rsidP="00ED4653">
      <w:pPr>
        <w:pStyle w:val="Sinespaciado"/>
      </w:pPr>
    </w:p>
    <w:tbl>
      <w:tblPr>
        <w:tblStyle w:val="Tablaconcuadrcula"/>
        <w:tblW w:w="0" w:type="auto"/>
        <w:tblLook w:val="04A0" w:firstRow="1" w:lastRow="0" w:firstColumn="1" w:lastColumn="0" w:noHBand="0" w:noVBand="1"/>
      </w:tblPr>
      <w:tblGrid>
        <w:gridCol w:w="1696"/>
        <w:gridCol w:w="6946"/>
        <w:gridCol w:w="1428"/>
      </w:tblGrid>
      <w:tr w:rsidR="00ED4653" w:rsidRPr="00554B1E" w:rsidTr="0009632F">
        <w:tc>
          <w:tcPr>
            <w:tcW w:w="1696" w:type="dxa"/>
            <w:shd w:val="pct20"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Valor</w:t>
            </w:r>
          </w:p>
        </w:tc>
      </w:tr>
      <w:tr w:rsidR="006D5872" w:rsidRPr="00554B1E" w:rsidTr="0009632F">
        <w:tc>
          <w:tcPr>
            <w:tcW w:w="1696" w:type="dxa"/>
            <w:vAlign w:val="center"/>
          </w:tcPr>
          <w:p w:rsidR="006D5872" w:rsidRPr="00554B1E" w:rsidRDefault="006D5872" w:rsidP="006D5872">
            <w:pPr>
              <w:jc w:val="center"/>
              <w:rPr>
                <w:rFonts w:cs="Arial"/>
              </w:rPr>
            </w:pPr>
            <w:r>
              <w:rPr>
                <w:rFonts w:cs="Arial"/>
              </w:rPr>
              <w:t>Crucero</w:t>
            </w:r>
          </w:p>
        </w:tc>
        <w:tc>
          <w:tcPr>
            <w:tcW w:w="6946" w:type="dxa"/>
            <w:vAlign w:val="center"/>
          </w:tcPr>
          <w:p w:rsidR="006D5872" w:rsidRDefault="006D5872" w:rsidP="006D5872">
            <w:pPr>
              <w:jc w:val="center"/>
              <w:rPr>
                <w:rFonts w:cs="Arial"/>
              </w:rPr>
            </w:pPr>
            <w:r>
              <w:rPr>
                <w:rFonts w:cs="Arial"/>
              </w:rPr>
              <w:t>Excursiones en las islas se deben consultar a bordo del crucero</w:t>
            </w:r>
          </w:p>
        </w:tc>
        <w:tc>
          <w:tcPr>
            <w:tcW w:w="1428" w:type="dxa"/>
            <w:vAlign w:val="center"/>
          </w:tcPr>
          <w:p w:rsidR="006D5872" w:rsidRDefault="006D5872" w:rsidP="006D5872">
            <w:pPr>
              <w:jc w:val="center"/>
              <w:rPr>
                <w:rFonts w:cs="Arial"/>
              </w:rPr>
            </w:pPr>
          </w:p>
        </w:tc>
      </w:tr>
    </w:tbl>
    <w:p w:rsidR="00CA71BA" w:rsidRDefault="00CA71BA" w:rsidP="00CA71BA">
      <w:pPr>
        <w:pStyle w:val="itinerario"/>
      </w:pPr>
    </w:p>
    <w:p w:rsidR="00ED4653" w:rsidRPr="0091297B" w:rsidRDefault="0091297B" w:rsidP="0091297B">
      <w:pPr>
        <w:pStyle w:val="dias"/>
        <w:rPr>
          <w:color w:val="1F3864"/>
          <w:sz w:val="28"/>
          <w:szCs w:val="28"/>
        </w:rPr>
      </w:pPr>
      <w:r w:rsidRPr="0091297B">
        <w:rPr>
          <w:color w:val="1F3864"/>
          <w:sz w:val="28"/>
          <w:szCs w:val="28"/>
        </w:rPr>
        <w:t>SEGURO Y BENEFICIO DE CANCELACIÓN</w:t>
      </w:r>
    </w:p>
    <w:p w:rsidR="0091297B" w:rsidRDefault="00326F89" w:rsidP="00326F89">
      <w:pPr>
        <w:pStyle w:val="itinerario"/>
      </w:pPr>
      <w:r>
        <w:t xml:space="preserve">Se recomienda encarecidamente la contratación de un seguro que comprenda gastos médicos, cancelación y viaje, tanto para el crucero como para el resto de su viaje. </w:t>
      </w:r>
      <w:r w:rsidR="0091297B" w:rsidRPr="001C6522">
        <w:t xml:space="preserve">Dadas las políticas estrictas de cancelación establecidas para el plan, esté seguro ayudará a evitar sobrecostos o pérdidas al usuario conforme sus coberturas y exclusiones. </w:t>
      </w:r>
      <w:r w:rsidR="0091297B">
        <w:t>Para conocer en</w:t>
      </w:r>
      <w:r w:rsidR="0091297B" w:rsidRPr="001C6522">
        <w:t xml:space="preserve"> detalle los té</w:t>
      </w:r>
      <w:r w:rsidR="0091297B">
        <w:t>rminos y condiciones del seguro, por favor solicitar información.</w:t>
      </w:r>
    </w:p>
    <w:p w:rsidR="0091297B" w:rsidRPr="00326F89" w:rsidRDefault="0091297B" w:rsidP="00326F89">
      <w:pPr>
        <w:pStyle w:val="itinerario"/>
      </w:pPr>
    </w:p>
    <w:p w:rsidR="009B5FAF" w:rsidRPr="003C7C40" w:rsidRDefault="009B5FAF" w:rsidP="009B5FAF">
      <w:pPr>
        <w:pStyle w:val="dias"/>
        <w:rPr>
          <w:color w:val="1F3864"/>
          <w:sz w:val="28"/>
          <w:szCs w:val="28"/>
        </w:rPr>
      </w:pPr>
      <w:r w:rsidRPr="003C7C40">
        <w:rPr>
          <w:color w:val="1F3864"/>
          <w:sz w:val="28"/>
          <w:szCs w:val="28"/>
        </w:rPr>
        <w:t>NOTAS IMPORTANTES</w:t>
      </w:r>
    </w:p>
    <w:p w:rsidR="009B5FAF" w:rsidRDefault="009B5FAF" w:rsidP="009B5FAF">
      <w:pPr>
        <w:pStyle w:val="vinetas"/>
        <w:jc w:val="both"/>
      </w:pPr>
      <w:r>
        <w:t>Las tarifas publicadas están sujetas a cambio por las fluctuaciones del dólar o cambios determinados por la línea aérea, combustible, seguros o impuestos gubernamentales obligatorios.</w:t>
      </w:r>
    </w:p>
    <w:p w:rsidR="009B5FAF" w:rsidRDefault="009B5FAF" w:rsidP="009B5FAF">
      <w:pPr>
        <w:pStyle w:val="vinetas"/>
        <w:jc w:val="both"/>
      </w:pPr>
      <w:r>
        <w:t>El paquete turístico debe ser pagado en su totalidad antes del viaje, dentro de las fechas y plazos límites de pago informados.</w:t>
      </w:r>
    </w:p>
    <w:p w:rsidR="009B5FAF" w:rsidRDefault="009B5FAF" w:rsidP="009B5FAF">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9B5FAF" w:rsidRDefault="009B5FAF" w:rsidP="009B5FAF">
      <w:pPr>
        <w:pStyle w:val="vinetas"/>
        <w:jc w:val="both"/>
      </w:pPr>
      <w:r>
        <w:t>Estos cambios serán notificados en el momento en que se presenten.</w:t>
      </w:r>
    </w:p>
    <w:p w:rsidR="009B5FAF" w:rsidRDefault="009B5FAF" w:rsidP="009B5FAF">
      <w:pPr>
        <w:pStyle w:val="vinetas"/>
        <w:jc w:val="both"/>
      </w:pPr>
      <w:r>
        <w:t>Las tarifas mencionadas se respetarán únicamente para las reservas que ya estén pagadas en su totalidad.</w:t>
      </w:r>
    </w:p>
    <w:p w:rsidR="009B5FAF" w:rsidRDefault="009B5FAF" w:rsidP="009B5FAF">
      <w:pPr>
        <w:pStyle w:val="vinetas"/>
        <w:jc w:val="both"/>
      </w:pPr>
      <w:r>
        <w:t>Si hay únicamente un depósito en la reserva, en caso de cambio en la tarifa por los motivos mencionados, la diferencia a pagar será informada y asumida por el pasajero.</w:t>
      </w:r>
    </w:p>
    <w:p w:rsidR="009B5FAF" w:rsidRDefault="009B5FAF" w:rsidP="009B5FAF">
      <w:pPr>
        <w:pStyle w:val="vinetas"/>
        <w:jc w:val="both"/>
      </w:pPr>
      <w:r>
        <w:t>Se prevé un impuesto hotelero en Turquía para el 2023, una vez sea notificado oficialmente, será informado el valor a pagar directamente en destino.</w:t>
      </w:r>
    </w:p>
    <w:p w:rsidR="009B5FAF" w:rsidRDefault="009B5FAF" w:rsidP="009B5FAF">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9B5FAF" w:rsidRDefault="009B5FAF" w:rsidP="009B5FAF">
      <w:pPr>
        <w:pStyle w:val="vinetas"/>
        <w:jc w:val="both"/>
      </w:pPr>
      <w:r>
        <w:t>Tarjeta de asistencia y Beneficio de Cancelación de Viaje Fuerza Mayor (hasta 74 años). Solo aplica para pasajeros con nacionalidad colombiana.</w:t>
      </w:r>
    </w:p>
    <w:p w:rsidR="009B5FAF" w:rsidRDefault="009B5FAF" w:rsidP="009B5FAF">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9B5FAF" w:rsidRPr="00AA418E" w:rsidRDefault="009B5FAF" w:rsidP="00AA418E">
      <w:pPr>
        <w:pStyle w:val="itinerario"/>
      </w:pPr>
    </w:p>
    <w:p w:rsidR="009B5FAF" w:rsidRDefault="009B5FAF" w:rsidP="009B5FAF">
      <w:pPr>
        <w:pStyle w:val="itinerario"/>
      </w:pPr>
    </w:p>
    <w:p w:rsidR="009B5FAF" w:rsidRDefault="009B5FAF" w:rsidP="009B5FA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9B5FAF" w:rsidRPr="003561C7" w:rsidTr="00185FBF">
        <w:tc>
          <w:tcPr>
            <w:tcW w:w="10060" w:type="dxa"/>
            <w:shd w:val="clear" w:color="auto" w:fill="1F3864"/>
          </w:tcPr>
          <w:p w:rsidR="009B5FAF" w:rsidRPr="003561C7" w:rsidRDefault="009B5FAF" w:rsidP="00185FBF">
            <w:pPr>
              <w:jc w:val="center"/>
              <w:rPr>
                <w:b/>
                <w:color w:val="FFFFFF" w:themeColor="background1"/>
                <w:sz w:val="40"/>
                <w:szCs w:val="40"/>
              </w:rPr>
            </w:pPr>
            <w:r>
              <w:rPr>
                <w:b/>
                <w:color w:val="FFFFFF" w:themeColor="background1"/>
                <w:sz w:val="40"/>
                <w:szCs w:val="40"/>
              </w:rPr>
              <w:t>CONDICIONES ESPECÍFICAS</w:t>
            </w:r>
          </w:p>
        </w:tc>
      </w:tr>
    </w:tbl>
    <w:p w:rsidR="009B5FAF" w:rsidRDefault="009B5FAF" w:rsidP="009B5FAF">
      <w:pPr>
        <w:pStyle w:val="itinerario"/>
      </w:pPr>
    </w:p>
    <w:p w:rsidR="009B5FAF" w:rsidRPr="003C7C40" w:rsidRDefault="009B5FAF" w:rsidP="009B5FAF">
      <w:pPr>
        <w:pStyle w:val="dias"/>
        <w:rPr>
          <w:color w:val="1F3864"/>
          <w:sz w:val="28"/>
          <w:szCs w:val="28"/>
        </w:rPr>
      </w:pPr>
      <w:r>
        <w:rPr>
          <w:color w:val="1F3864"/>
          <w:sz w:val="28"/>
          <w:szCs w:val="28"/>
        </w:rPr>
        <w:t>INFORMACIÓN IMPORTANTE</w:t>
      </w:r>
    </w:p>
    <w:p w:rsidR="009B5FAF" w:rsidRPr="006764B6" w:rsidRDefault="009B5FAF" w:rsidP="009B5FAF">
      <w:pPr>
        <w:pStyle w:val="vinetas"/>
        <w:jc w:val="both"/>
      </w:pPr>
      <w:r w:rsidRPr="006764B6">
        <w:t xml:space="preserve">Tarifas sujetas a cambios y disponibilidad sin previo aviso. </w:t>
      </w:r>
    </w:p>
    <w:p w:rsidR="009B5FAF" w:rsidRPr="006764B6" w:rsidRDefault="009B5FAF" w:rsidP="009B5FAF">
      <w:pPr>
        <w:pStyle w:val="vinetas"/>
        <w:jc w:val="both"/>
      </w:pPr>
      <w:r w:rsidRPr="006764B6">
        <w:t>Se entiende por servicios: traslados, visitas y excursiones detalladas, asistencia de guías locales para las visitas.</w:t>
      </w:r>
    </w:p>
    <w:p w:rsidR="009B5FAF" w:rsidRPr="006764B6" w:rsidRDefault="009B5FAF" w:rsidP="009B5FAF">
      <w:pPr>
        <w:pStyle w:val="vinetas"/>
        <w:jc w:val="both"/>
      </w:pPr>
      <w:r w:rsidRPr="006764B6">
        <w:t>Las visitas incluidas son prestadas en servicio compartido no en privado, ni en vuelos fletados.</w:t>
      </w:r>
    </w:p>
    <w:p w:rsidR="009B5FAF" w:rsidRPr="006764B6" w:rsidRDefault="009B5FAF" w:rsidP="009B5FAF">
      <w:pPr>
        <w:pStyle w:val="vinetas"/>
        <w:jc w:val="both"/>
      </w:pPr>
      <w:r w:rsidRPr="006764B6">
        <w:t>Los hoteles mencionados como previstos al final están sujetos a variación, sin alterar en ningún momento su categoría.</w:t>
      </w:r>
    </w:p>
    <w:p w:rsidR="009B5FAF" w:rsidRPr="006764B6" w:rsidRDefault="009B5FAF" w:rsidP="009B5FAF">
      <w:pPr>
        <w:pStyle w:val="vinetas"/>
        <w:jc w:val="both"/>
      </w:pPr>
      <w:r w:rsidRPr="006764B6">
        <w:t>Las habitaciones que se ofrece son de categoría estándar.</w:t>
      </w:r>
    </w:p>
    <w:p w:rsidR="009B5FAF" w:rsidRPr="006764B6" w:rsidRDefault="009B5FAF" w:rsidP="009B5FAF">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9B5FAF" w:rsidRPr="006764B6" w:rsidRDefault="009B5FAF" w:rsidP="009B5FAF">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9B5FAF" w:rsidRPr="006764B6" w:rsidRDefault="009B5FAF" w:rsidP="009B5FAF">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9B5FAF" w:rsidRPr="006764B6" w:rsidRDefault="009B5FAF" w:rsidP="009B5FAF">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9B5FAF" w:rsidRDefault="009B5FAF" w:rsidP="009B5FAF">
      <w:pPr>
        <w:pStyle w:val="dias"/>
        <w:rPr>
          <w:color w:val="1F3864"/>
          <w:sz w:val="28"/>
          <w:szCs w:val="28"/>
        </w:rPr>
      </w:pPr>
    </w:p>
    <w:p w:rsidR="009B5FAF" w:rsidRDefault="009B5FAF" w:rsidP="009B5FAF">
      <w:pPr>
        <w:pStyle w:val="dias"/>
        <w:rPr>
          <w:color w:val="1F3864"/>
          <w:sz w:val="28"/>
          <w:szCs w:val="28"/>
        </w:rPr>
      </w:pPr>
    </w:p>
    <w:p w:rsidR="009B5FAF" w:rsidRPr="003C7C40" w:rsidRDefault="009B5FAF" w:rsidP="009B5FAF">
      <w:pPr>
        <w:pStyle w:val="dias"/>
        <w:rPr>
          <w:color w:val="1F3864"/>
          <w:sz w:val="28"/>
          <w:szCs w:val="28"/>
        </w:rPr>
      </w:pPr>
      <w:r w:rsidRPr="003C7C40">
        <w:rPr>
          <w:color w:val="1F3864"/>
          <w:sz w:val="28"/>
          <w:szCs w:val="28"/>
        </w:rPr>
        <w:t>CONDICIONES TARIFA AÉREA</w:t>
      </w:r>
    </w:p>
    <w:p w:rsidR="009B5FAF" w:rsidRPr="00F85B19" w:rsidRDefault="009B5FAF" w:rsidP="009B5FAF">
      <w:pPr>
        <w:pStyle w:val="vinetas"/>
        <w:jc w:val="both"/>
      </w:pPr>
      <w:r w:rsidRPr="00F85B19">
        <w:t>Los tiquetes son no endosables, no reembolsables, no permite cambio de nombre y no aplica certificados médicos por ser tarifas restrictivas.</w:t>
      </w:r>
    </w:p>
    <w:p w:rsidR="009B5FAF" w:rsidRPr="00F85B19" w:rsidRDefault="009B5FAF" w:rsidP="009B5FAF">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9B5FAF" w:rsidRPr="00F85B19" w:rsidRDefault="009B5FAF" w:rsidP="009B5FAF">
      <w:pPr>
        <w:pStyle w:val="vinetas"/>
        <w:jc w:val="both"/>
      </w:pPr>
      <w:r w:rsidRPr="00F85B19">
        <w:t>Después de la fecha de salida la aerolínea no permite cambio de ruta.</w:t>
      </w:r>
    </w:p>
    <w:p w:rsidR="009B5FAF" w:rsidRPr="00F85B19" w:rsidRDefault="009B5FAF" w:rsidP="009B5FAF">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9B5FAF" w:rsidRPr="00F85B19" w:rsidRDefault="009B5FAF" w:rsidP="009B5FAF">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9B5FAF" w:rsidRPr="00F85B19" w:rsidRDefault="009B5FAF" w:rsidP="009B5FAF">
      <w:pPr>
        <w:pStyle w:val="vinetas"/>
        <w:jc w:val="both"/>
      </w:pPr>
      <w:r w:rsidRPr="00F85B19">
        <w:t>All Reps no se hace responsable por los cambios operacionales o daños que pueda sufrir el avión, esto es responsabilidad directa de la aerolínea.</w:t>
      </w:r>
    </w:p>
    <w:p w:rsidR="009B5FAF" w:rsidRPr="00F85B19" w:rsidRDefault="009B5FAF" w:rsidP="009B5FAF">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9B5FAF" w:rsidRPr="00F85B19" w:rsidRDefault="009B5FAF" w:rsidP="009B5FAF">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9B5FAF" w:rsidRPr="00F85B19" w:rsidRDefault="009B5FAF" w:rsidP="009B5FAF">
      <w:pPr>
        <w:pStyle w:val="vinetas"/>
        <w:jc w:val="both"/>
      </w:pPr>
      <w:r w:rsidRPr="00F85B19">
        <w:t>Los cambios de nombre son permitidos hasta 50 días antes de la fecha de salida de Colombia, después de emitido la aerolínea no acepta cambios.</w:t>
      </w:r>
    </w:p>
    <w:p w:rsidR="009B5FAF" w:rsidRPr="00F85B19" w:rsidRDefault="009B5FAF" w:rsidP="009B5FAF">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9B5FAF" w:rsidRPr="00F85B19" w:rsidRDefault="009B5FAF" w:rsidP="009B5FAF">
      <w:pPr>
        <w:pStyle w:val="vinetas"/>
        <w:jc w:val="both"/>
      </w:pPr>
      <w:r w:rsidRPr="00F85B19">
        <w:t>Para la emisión de tiquetes solicitamos enviar copias de los pasaportes, con el fin de evitar cualquier error.</w:t>
      </w:r>
    </w:p>
    <w:p w:rsidR="009B5FAF" w:rsidRPr="00F85B19" w:rsidRDefault="009B5FAF" w:rsidP="009B5FAF">
      <w:pPr>
        <w:pStyle w:val="vinetas"/>
        <w:jc w:val="both"/>
        <w:rPr>
          <w:color w:val="auto"/>
          <w:u w:val="single"/>
          <w:lang w:val="es-MX"/>
        </w:rPr>
      </w:pPr>
      <w:r w:rsidRPr="00F85B19">
        <w:rPr>
          <w:color w:val="auto"/>
          <w:lang w:val="es-MX"/>
        </w:rPr>
        <w:t xml:space="preserve">No hay pre-asignación de sillas en salidas grupales (se asignan en el aeropuerto). </w:t>
      </w:r>
    </w:p>
    <w:p w:rsidR="009B5FAF" w:rsidRPr="00F85B19" w:rsidRDefault="009B5FAF" w:rsidP="009B5FAF">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9B5FAF" w:rsidRPr="003C7C40" w:rsidRDefault="009B5FAF" w:rsidP="009B5FAF">
      <w:pPr>
        <w:pStyle w:val="dias"/>
        <w:rPr>
          <w:color w:val="1F3864"/>
          <w:sz w:val="28"/>
          <w:szCs w:val="28"/>
        </w:rPr>
      </w:pPr>
      <w:r w:rsidRPr="003C7C40">
        <w:rPr>
          <w:color w:val="1F3864"/>
          <w:sz w:val="28"/>
          <w:szCs w:val="28"/>
        </w:rPr>
        <w:t xml:space="preserve">DOCUMENTACIÓN REQUERIDA </w:t>
      </w:r>
    </w:p>
    <w:p w:rsidR="009B5FAF" w:rsidRDefault="009B5FAF" w:rsidP="009B5FAF">
      <w:pPr>
        <w:pStyle w:val="vinetas"/>
        <w:jc w:val="both"/>
      </w:pPr>
      <w:r w:rsidRPr="001C5A60">
        <w:t xml:space="preserve">Pasaporte con una vigencia mínima de seis meses, con hojas disponibles para colocarle los sellos de ingreso y salida del país o países a visitar. </w:t>
      </w:r>
    </w:p>
    <w:p w:rsidR="009B5FAF" w:rsidRPr="001C5A60" w:rsidRDefault="009B5FAF" w:rsidP="009B5FAF">
      <w:pPr>
        <w:pStyle w:val="vinetas"/>
        <w:jc w:val="both"/>
      </w:pPr>
      <w:r w:rsidRPr="001C5A60">
        <w:t xml:space="preserve">Para menores de edad, se debe adjuntar copia del Registro Civil. </w:t>
      </w:r>
    </w:p>
    <w:p w:rsidR="009B5FAF" w:rsidRPr="001C5A60" w:rsidRDefault="009B5FAF" w:rsidP="009B5FAF">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9B5FAF" w:rsidRDefault="009B5FAF" w:rsidP="009B5FAF">
      <w:pPr>
        <w:pStyle w:val="vinetas"/>
        <w:jc w:val="both"/>
      </w:pPr>
      <w:r w:rsidRPr="001C5A60">
        <w:t>Es responsabilidad de los viajeros tener toda su documentación al día para no tener inconvenientes en los aeropuertos.</w:t>
      </w:r>
    </w:p>
    <w:p w:rsidR="009B5FAF" w:rsidRPr="008338E3" w:rsidRDefault="009B5FAF" w:rsidP="009B5FAF">
      <w:pPr>
        <w:pStyle w:val="vinetas"/>
        <w:jc w:val="both"/>
      </w:pPr>
      <w:r w:rsidRPr="008338E3">
        <w:t>La documentación requerida puede tener cambios en cualquier momento por resolución de los países a visitar</w:t>
      </w:r>
      <w:r>
        <w:t>.</w:t>
      </w:r>
      <w:r w:rsidRPr="008338E3">
        <w:t xml:space="preserve"> </w:t>
      </w:r>
    </w:p>
    <w:p w:rsidR="00AA418E" w:rsidRDefault="00AA418E" w:rsidP="00D86637">
      <w:pPr>
        <w:pStyle w:val="dias"/>
        <w:rPr>
          <w:color w:val="1F3864"/>
          <w:sz w:val="28"/>
          <w:szCs w:val="28"/>
        </w:rPr>
      </w:pPr>
    </w:p>
    <w:p w:rsidR="00AA418E" w:rsidRDefault="00AA418E" w:rsidP="00D86637">
      <w:pPr>
        <w:pStyle w:val="dias"/>
        <w:rPr>
          <w:color w:val="1F3864"/>
          <w:sz w:val="28"/>
          <w:szCs w:val="28"/>
        </w:rPr>
      </w:pPr>
    </w:p>
    <w:p w:rsidR="00D86637" w:rsidRDefault="004A55C1" w:rsidP="00D86637">
      <w:pPr>
        <w:pStyle w:val="dias"/>
        <w:rPr>
          <w:color w:val="1F3864"/>
          <w:sz w:val="28"/>
          <w:szCs w:val="28"/>
        </w:rPr>
      </w:pPr>
      <w:r w:rsidRPr="00FE19D8">
        <w:rPr>
          <w:color w:val="1F3864"/>
          <w:sz w:val="28"/>
          <w:szCs w:val="28"/>
        </w:rPr>
        <w:t xml:space="preserve">PAGOS Y </w:t>
      </w:r>
      <w:r w:rsidR="00605BEA" w:rsidRPr="00FE19D8">
        <w:rPr>
          <w:color w:val="1F3864"/>
          <w:sz w:val="28"/>
          <w:szCs w:val="28"/>
        </w:rPr>
        <w:t xml:space="preserve">CANCELACIONES </w:t>
      </w:r>
    </w:p>
    <w:p w:rsidR="00933A1F" w:rsidRDefault="00933A1F" w:rsidP="00933A1F">
      <w:pPr>
        <w:pStyle w:val="vinetas"/>
        <w:jc w:val="both"/>
        <w:rPr>
          <w:color w:val="000000"/>
          <w:lang w:val="es-ES"/>
        </w:rPr>
      </w:pPr>
      <w:r>
        <w:rPr>
          <w:lang w:val="es-ES"/>
        </w:rPr>
        <w:t>Para garantizar la reserva se requiere un depósito por persona del 40% del valor total del paquete turístico, sin este no se garantiza el cupo aéreo ni terrestre</w:t>
      </w:r>
    </w:p>
    <w:p w:rsidR="00933A1F" w:rsidRDefault="00933A1F" w:rsidP="00933A1F">
      <w:pPr>
        <w:pStyle w:val="vinetas"/>
        <w:jc w:val="both"/>
        <w:rPr>
          <w:sz w:val="20"/>
          <w:szCs w:val="20"/>
          <w:lang w:val="es-ES"/>
        </w:rPr>
      </w:pPr>
      <w:r>
        <w:rPr>
          <w:lang w:val="es-ES"/>
        </w:rPr>
        <w:t>Una vez recibido el depósito, si hay cancelación, se genera un gasto administrativo, bancario y operativo de $ 300.000 por pasajero.</w:t>
      </w:r>
    </w:p>
    <w:p w:rsidR="00933A1F" w:rsidRDefault="00933A1F" w:rsidP="00933A1F">
      <w:pPr>
        <w:pStyle w:val="vinetas"/>
        <w:jc w:val="both"/>
        <w:rPr>
          <w:lang w:val="es-ES"/>
        </w:rPr>
      </w:pPr>
      <w:r>
        <w:rPr>
          <w:lang w:val="es-ES"/>
        </w:rPr>
        <w:t>75 días antes de la fecha de salida debe estar pago el 50% del valor total del paquete turístico.</w:t>
      </w:r>
    </w:p>
    <w:p w:rsidR="00933A1F" w:rsidRDefault="00933A1F" w:rsidP="00933A1F">
      <w:pPr>
        <w:pStyle w:val="vinetas"/>
        <w:jc w:val="both"/>
        <w:rPr>
          <w:lang w:val="es-ES"/>
        </w:rPr>
      </w:pPr>
      <w:r>
        <w:rPr>
          <w:lang w:val="es-ES"/>
        </w:rPr>
        <w:t>60 días antes de la fecha de salida debe estar pago el 100% del valor total del paquete turístico.</w:t>
      </w:r>
    </w:p>
    <w:p w:rsidR="00933A1F" w:rsidRDefault="00933A1F" w:rsidP="00933A1F">
      <w:pPr>
        <w:pStyle w:val="vinetas"/>
        <w:jc w:val="both"/>
        <w:rPr>
          <w:lang w:val="es-ES"/>
        </w:rPr>
      </w:pPr>
      <w:r>
        <w:rPr>
          <w:lang w:val="es-ES"/>
        </w:rPr>
        <w:t xml:space="preserve">Cancelaciones recibidas entre 65 y 50 días antes de la salida aplica una penalidad del 50% del valor total del paquete turístico </w:t>
      </w:r>
    </w:p>
    <w:p w:rsidR="00933A1F" w:rsidRDefault="00933A1F" w:rsidP="00933A1F">
      <w:pPr>
        <w:pStyle w:val="vinetas"/>
        <w:jc w:val="both"/>
        <w:rPr>
          <w:lang w:val="es-ES"/>
        </w:rPr>
      </w:pPr>
      <w:r>
        <w:rPr>
          <w:lang w:val="es-ES"/>
        </w:rPr>
        <w:t xml:space="preserve">Cancelaciones recibidas entre 49 y 40 días antes de la salida aplica una penalidad del 80% del valor total del paquete turístico </w:t>
      </w:r>
    </w:p>
    <w:p w:rsidR="00933A1F" w:rsidRDefault="00933A1F" w:rsidP="00933A1F">
      <w:pPr>
        <w:pStyle w:val="vinetas"/>
        <w:jc w:val="both"/>
        <w:rPr>
          <w:lang w:val="es-ES"/>
        </w:rPr>
      </w:pPr>
      <w:r>
        <w:rPr>
          <w:lang w:val="es-ES"/>
        </w:rPr>
        <w:t>Cancelaciones por cualquier motivo, entre 39 días a 0 horas antes de la fecha de salida, aplican cargos del 100% del valor del paquete turístico.</w:t>
      </w:r>
    </w:p>
    <w:p w:rsidR="00933A1F" w:rsidRDefault="00933A1F" w:rsidP="00933A1F">
      <w:pPr>
        <w:pStyle w:val="vinetas"/>
        <w:jc w:val="both"/>
        <w:rPr>
          <w:lang w:val="es-ES"/>
        </w:rPr>
      </w:pPr>
      <w:r>
        <w:rPr>
          <w:lang w:val="es-ES"/>
        </w:rP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933A1F" w:rsidRDefault="00933A1F" w:rsidP="00933A1F">
      <w:pPr>
        <w:pStyle w:val="vinetas"/>
        <w:jc w:val="both"/>
        <w:rPr>
          <w:lang w:val="es-ES"/>
        </w:rPr>
      </w:pPr>
      <w:r>
        <w:rPr>
          <w:lang w:val="es-ES"/>
        </w:rPr>
        <w:t>La no presentación al inicio del programa, los cargos son del 100% del valor del paquete turístico.</w:t>
      </w:r>
    </w:p>
    <w:p w:rsidR="00933A1F" w:rsidRDefault="00933A1F" w:rsidP="00933A1F">
      <w:pPr>
        <w:pStyle w:val="vinetas"/>
        <w:jc w:val="both"/>
        <w:rPr>
          <w:lang w:val="es-ES"/>
        </w:rPr>
      </w:pPr>
      <w:r>
        <w:rPr>
          <w:lang w:val="es-ES"/>
        </w:rP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933A1F" w:rsidRDefault="00933A1F" w:rsidP="00933A1F">
      <w:pPr>
        <w:pStyle w:val="vinetas"/>
        <w:jc w:val="both"/>
        <w:rPr>
          <w:lang w:val="es-ES"/>
        </w:rPr>
      </w:pPr>
      <w:r>
        <w:rPr>
          <w:lang w:val="es-ES"/>
        </w:rPr>
        <w:t xml:space="preserve">En caso de NO cumplirse los pagos en las fechas estipuladas aún con depósito no se garantiza el cupo del paquete turístico y se perderá el cupo reservado, aplicando las políticas de pagos y cancelaciones </w:t>
      </w:r>
    </w:p>
    <w:p w:rsidR="00933A1F" w:rsidRDefault="00933A1F" w:rsidP="00933A1F">
      <w:pPr>
        <w:pStyle w:val="vinetas"/>
        <w:jc w:val="both"/>
        <w:rPr>
          <w:lang w:val="es-ES"/>
        </w:rPr>
      </w:pPr>
      <w:r>
        <w:rPr>
          <w:lang w:val="es-ES"/>
        </w:rPr>
        <w:t>Para reserva de grupos mayores a 8 pasajeros las políticas de pagos y cancelaciones son diferentes y serán informadas en la solicitud.</w:t>
      </w:r>
    </w:p>
    <w:p w:rsidR="00933A1F" w:rsidRDefault="00933A1F" w:rsidP="00933A1F">
      <w:pPr>
        <w:pStyle w:val="dias"/>
        <w:rPr>
          <w:color w:val="1F3864"/>
          <w:sz w:val="28"/>
          <w:szCs w:val="28"/>
        </w:rPr>
      </w:pPr>
      <w:r>
        <w:rPr>
          <w:caps w:val="0"/>
          <w:color w:val="1F3864"/>
          <w:sz w:val="28"/>
          <w:szCs w:val="28"/>
        </w:rPr>
        <w:t>TARJETA DE ASISTENCIA ASSIST CARD</w:t>
      </w:r>
    </w:p>
    <w:p w:rsidR="00933A1F" w:rsidRDefault="00933A1F" w:rsidP="00933A1F">
      <w:pPr>
        <w:pStyle w:val="vinetas"/>
        <w:numPr>
          <w:ilvl w:val="0"/>
          <w:numId w:val="43"/>
        </w:numPr>
        <w:jc w:val="both"/>
      </w:pPr>
      <w:r w:rsidRPr="00933A1F">
        <w:t>Se recomienda encarecidamente la contratación de un seguro que comprenda gastos médicos, cancelación y viaje, tanto para el crucero como para el resto de su viaje. Dadas las políticas estrictas de cancelación establecidas para el plan, esté seguro ayudará a evitar sobrecostos o pérdidas al usuario conforme sus coberturas y exclusiones. Para conocer en detalle los términos y condiciones del seguro, por favor solicitar información.</w:t>
      </w:r>
    </w:p>
    <w:p w:rsidR="00933A1F" w:rsidRDefault="00933A1F" w:rsidP="00933A1F">
      <w:pPr>
        <w:pStyle w:val="vinetas"/>
        <w:numPr>
          <w:ilvl w:val="0"/>
          <w:numId w:val="43"/>
        </w:numPr>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rsidR="00933A1F" w:rsidRDefault="00933A1F" w:rsidP="00933A1F">
      <w:pPr>
        <w:pStyle w:val="vinetas"/>
        <w:numPr>
          <w:ilvl w:val="0"/>
          <w:numId w:val="43"/>
        </w:numPr>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rsidR="00AA418E" w:rsidRPr="003C7C40" w:rsidRDefault="00AA418E" w:rsidP="00AA418E">
      <w:pPr>
        <w:pStyle w:val="dias"/>
        <w:rPr>
          <w:sz w:val="28"/>
          <w:szCs w:val="28"/>
        </w:rPr>
      </w:pPr>
      <w:r w:rsidRPr="003C7C40">
        <w:rPr>
          <w:color w:val="1F3864"/>
          <w:sz w:val="28"/>
          <w:szCs w:val="28"/>
        </w:rPr>
        <w:t>VISITas y EXCURSIONES OPCIONALES</w:t>
      </w:r>
      <w:r w:rsidRPr="003C7C40">
        <w:rPr>
          <w:sz w:val="28"/>
          <w:szCs w:val="28"/>
        </w:rPr>
        <w:tab/>
      </w:r>
    </w:p>
    <w:p w:rsidR="00AA418E" w:rsidRDefault="00AA418E" w:rsidP="00AA418E">
      <w:pPr>
        <w:pStyle w:val="itinerario"/>
      </w:pPr>
      <w:r w:rsidRPr="002F3C1A">
        <w:t xml:space="preserve">Serán ofrecidos directamente por los Guías durante el circuito, información de opcionales y tarifas están descritos en el programa. </w:t>
      </w:r>
    </w:p>
    <w:p w:rsidR="00AA418E" w:rsidRPr="003C7C40" w:rsidRDefault="00AA418E" w:rsidP="00AA418E">
      <w:pPr>
        <w:pStyle w:val="dias"/>
        <w:rPr>
          <w:color w:val="1F3864"/>
          <w:sz w:val="28"/>
          <w:szCs w:val="28"/>
        </w:rPr>
      </w:pPr>
      <w:r w:rsidRPr="003C7C40">
        <w:rPr>
          <w:color w:val="1F3864"/>
          <w:sz w:val="28"/>
          <w:szCs w:val="28"/>
        </w:rPr>
        <w:t xml:space="preserve">ITINERARIO   </w:t>
      </w:r>
    </w:p>
    <w:p w:rsidR="00AA418E" w:rsidRPr="002F3C1A" w:rsidRDefault="00AA418E" w:rsidP="00AA418E">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AA418E" w:rsidRPr="003C7C40" w:rsidRDefault="00AA418E" w:rsidP="00AA418E">
      <w:pPr>
        <w:pStyle w:val="dias"/>
        <w:rPr>
          <w:color w:val="1F3864"/>
          <w:sz w:val="28"/>
          <w:szCs w:val="28"/>
        </w:rPr>
      </w:pPr>
      <w:r w:rsidRPr="003C7C40">
        <w:rPr>
          <w:color w:val="1F3864"/>
          <w:sz w:val="28"/>
          <w:szCs w:val="28"/>
        </w:rPr>
        <w:t xml:space="preserve">VISITAS </w:t>
      </w:r>
    </w:p>
    <w:p w:rsidR="00AA418E" w:rsidRDefault="00AA418E" w:rsidP="00AA418E">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AA418E" w:rsidRPr="003C7C40" w:rsidRDefault="00AA418E" w:rsidP="00AA418E">
      <w:pPr>
        <w:pStyle w:val="dias"/>
        <w:rPr>
          <w:color w:val="1F3864"/>
          <w:sz w:val="28"/>
          <w:szCs w:val="28"/>
        </w:rPr>
      </w:pPr>
      <w:r w:rsidRPr="003C7C40">
        <w:rPr>
          <w:color w:val="1F3864"/>
          <w:sz w:val="28"/>
          <w:szCs w:val="28"/>
        </w:rPr>
        <w:t>TRASLADOS</w:t>
      </w:r>
    </w:p>
    <w:p w:rsidR="00AA418E" w:rsidRDefault="00AA418E" w:rsidP="00AA418E">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AA418E" w:rsidRPr="003C7C40" w:rsidRDefault="00AA418E" w:rsidP="00AA418E">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AA418E" w:rsidRPr="00477DDA" w:rsidRDefault="00AA418E" w:rsidP="00AA418E">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AA418E" w:rsidRPr="003C7C40" w:rsidRDefault="00AA418E" w:rsidP="00AA418E">
      <w:pPr>
        <w:pStyle w:val="dias"/>
        <w:rPr>
          <w:color w:val="1F3864"/>
          <w:sz w:val="28"/>
          <w:szCs w:val="28"/>
        </w:rPr>
      </w:pPr>
      <w:r w:rsidRPr="003C7C40">
        <w:rPr>
          <w:color w:val="1F3864"/>
          <w:sz w:val="28"/>
          <w:szCs w:val="28"/>
        </w:rPr>
        <w:t>EQUIPAJE</w:t>
      </w:r>
    </w:p>
    <w:p w:rsidR="00AA418E" w:rsidRPr="00477DDA" w:rsidRDefault="00AA418E" w:rsidP="00AA418E">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AA418E" w:rsidRPr="003C7C40" w:rsidRDefault="00AA418E" w:rsidP="00AA418E">
      <w:pPr>
        <w:pStyle w:val="dias"/>
        <w:rPr>
          <w:color w:val="1F3864"/>
          <w:sz w:val="28"/>
          <w:szCs w:val="28"/>
        </w:rPr>
      </w:pPr>
      <w:r w:rsidRPr="003C7C40">
        <w:rPr>
          <w:color w:val="1F3864"/>
          <w:sz w:val="28"/>
          <w:szCs w:val="28"/>
        </w:rPr>
        <w:t>GUíAS ACOMPAÑANTES</w:t>
      </w:r>
    </w:p>
    <w:p w:rsidR="00AA418E" w:rsidRDefault="00AA418E" w:rsidP="00AA418E">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AA418E" w:rsidRPr="003C7C40" w:rsidRDefault="00AA418E" w:rsidP="00AA418E">
      <w:pPr>
        <w:pStyle w:val="dias"/>
        <w:rPr>
          <w:color w:val="1F3864"/>
          <w:sz w:val="28"/>
          <w:szCs w:val="28"/>
        </w:rPr>
      </w:pPr>
      <w:r w:rsidRPr="003C7C40">
        <w:rPr>
          <w:color w:val="1F3864"/>
          <w:sz w:val="28"/>
          <w:szCs w:val="28"/>
        </w:rPr>
        <w:t>HOTELES</w:t>
      </w:r>
    </w:p>
    <w:p w:rsidR="00AA418E" w:rsidRDefault="00AA418E" w:rsidP="00AA418E">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AA418E" w:rsidRPr="003C7C40" w:rsidRDefault="00AA418E" w:rsidP="00AA418E">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AA418E" w:rsidRDefault="00AA418E" w:rsidP="00AA418E">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933A1F" w:rsidRDefault="00933A1F" w:rsidP="00AA418E">
      <w:pPr>
        <w:pStyle w:val="dias"/>
        <w:rPr>
          <w:color w:val="1F3864"/>
          <w:sz w:val="28"/>
          <w:szCs w:val="28"/>
        </w:rPr>
      </w:pPr>
    </w:p>
    <w:p w:rsidR="00933A1F" w:rsidRDefault="00933A1F" w:rsidP="00AA418E">
      <w:pPr>
        <w:pStyle w:val="dias"/>
        <w:rPr>
          <w:color w:val="1F3864"/>
          <w:sz w:val="28"/>
          <w:szCs w:val="28"/>
        </w:rPr>
      </w:pPr>
    </w:p>
    <w:p w:rsidR="00AA418E" w:rsidRPr="003C7C40" w:rsidRDefault="00AA418E" w:rsidP="00AA418E">
      <w:pPr>
        <w:pStyle w:val="dias"/>
        <w:rPr>
          <w:color w:val="1F3864"/>
          <w:sz w:val="28"/>
          <w:szCs w:val="28"/>
        </w:rPr>
      </w:pPr>
      <w:r w:rsidRPr="003C7C40">
        <w:rPr>
          <w:color w:val="1F3864"/>
          <w:sz w:val="28"/>
          <w:szCs w:val="28"/>
        </w:rPr>
        <w:t>POLÍTICA DE INGRESO Y SALIDA DE LOS HOTELES</w:t>
      </w:r>
    </w:p>
    <w:p w:rsidR="00AA418E" w:rsidRPr="005D2716" w:rsidRDefault="00AA418E" w:rsidP="00AA418E">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AA418E" w:rsidRPr="005D2716" w:rsidRDefault="00AA418E" w:rsidP="00AA418E">
      <w:pPr>
        <w:pStyle w:val="itinerario"/>
      </w:pPr>
    </w:p>
    <w:p w:rsidR="00AA418E" w:rsidRDefault="00AA418E" w:rsidP="00AA418E">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AA418E" w:rsidRPr="003C7C40" w:rsidRDefault="00AA418E" w:rsidP="00AA418E">
      <w:pPr>
        <w:pStyle w:val="dias"/>
        <w:rPr>
          <w:color w:val="1F3864"/>
          <w:sz w:val="28"/>
          <w:szCs w:val="28"/>
        </w:rPr>
      </w:pPr>
      <w:r w:rsidRPr="003C7C40">
        <w:rPr>
          <w:color w:val="1F3864"/>
          <w:sz w:val="28"/>
          <w:szCs w:val="28"/>
        </w:rPr>
        <w:t>ATENCIONES ESPECIALES</w:t>
      </w:r>
    </w:p>
    <w:p w:rsidR="00AA418E" w:rsidRPr="00477DDA" w:rsidRDefault="00AA418E" w:rsidP="00AA418E">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AA418E" w:rsidRPr="003C7C40" w:rsidRDefault="00AA418E" w:rsidP="00AA418E">
      <w:pPr>
        <w:pStyle w:val="dias"/>
        <w:rPr>
          <w:color w:val="1F3864"/>
          <w:sz w:val="28"/>
          <w:szCs w:val="28"/>
        </w:rPr>
      </w:pPr>
      <w:r w:rsidRPr="003C7C40">
        <w:rPr>
          <w:color w:val="1F3864"/>
          <w:sz w:val="28"/>
          <w:szCs w:val="28"/>
        </w:rPr>
        <w:t>PROPINAS</w:t>
      </w:r>
    </w:p>
    <w:p w:rsidR="00AA418E" w:rsidRPr="00477DDA" w:rsidRDefault="00AA418E" w:rsidP="00AA418E">
      <w:pPr>
        <w:pStyle w:val="itinerario"/>
      </w:pPr>
      <w:r w:rsidRPr="00477DDA">
        <w:t>La propina es parte de la cultura en casi todas las ciudades y países del mundo. En los precios no están incluidas las propinas en hoteles, aeropuertos, guías, conductores, re</w:t>
      </w:r>
      <w:r>
        <w:t>staurantes.</w:t>
      </w:r>
    </w:p>
    <w:p w:rsidR="00AA418E" w:rsidRPr="00477DDA" w:rsidRDefault="00AA418E" w:rsidP="00AA418E">
      <w:pPr>
        <w:pStyle w:val="itinerario"/>
      </w:pPr>
    </w:p>
    <w:p w:rsidR="00AA418E" w:rsidRPr="00477DDA" w:rsidRDefault="00AA418E" w:rsidP="00AA418E">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AA418E" w:rsidRPr="003C7C40" w:rsidRDefault="00AA418E" w:rsidP="00AA418E">
      <w:pPr>
        <w:pStyle w:val="dias"/>
        <w:rPr>
          <w:color w:val="1F3864"/>
          <w:sz w:val="28"/>
          <w:szCs w:val="28"/>
        </w:rPr>
      </w:pPr>
      <w:r w:rsidRPr="003C7C40">
        <w:rPr>
          <w:color w:val="1F3864"/>
          <w:sz w:val="28"/>
          <w:szCs w:val="28"/>
        </w:rPr>
        <w:t>DíAS FESTIVOS</w:t>
      </w:r>
    </w:p>
    <w:p w:rsidR="00AA418E" w:rsidRPr="00477DDA" w:rsidRDefault="00AA418E" w:rsidP="00AA418E">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AA418E" w:rsidRPr="003C7C40" w:rsidRDefault="00AA418E" w:rsidP="00AA418E">
      <w:pPr>
        <w:pStyle w:val="dias"/>
        <w:rPr>
          <w:color w:val="1F3864"/>
          <w:sz w:val="28"/>
          <w:szCs w:val="28"/>
        </w:rPr>
      </w:pPr>
      <w:r w:rsidRPr="003C7C40">
        <w:rPr>
          <w:color w:val="1F3864"/>
          <w:sz w:val="28"/>
          <w:szCs w:val="28"/>
        </w:rPr>
        <w:t>PROBLEMAS EN EL DESTINO</w:t>
      </w:r>
    </w:p>
    <w:p w:rsidR="00AA418E" w:rsidRPr="00477DDA" w:rsidRDefault="00AA418E" w:rsidP="00AA418E">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AA418E" w:rsidRPr="003C7C40" w:rsidRDefault="00AA418E" w:rsidP="00AA418E">
      <w:pPr>
        <w:pStyle w:val="dias"/>
        <w:rPr>
          <w:color w:val="1F3864"/>
          <w:sz w:val="28"/>
          <w:szCs w:val="28"/>
        </w:rPr>
      </w:pPr>
      <w:r w:rsidRPr="003C7C40">
        <w:rPr>
          <w:color w:val="1F3864"/>
          <w:sz w:val="28"/>
          <w:szCs w:val="28"/>
        </w:rPr>
        <w:t>TARJETA DE CRÉDITO</w:t>
      </w:r>
    </w:p>
    <w:p w:rsidR="00AA418E" w:rsidRPr="00477DDA" w:rsidRDefault="00AA418E" w:rsidP="00AA418E">
      <w:pPr>
        <w:pStyle w:val="itinerario"/>
      </w:pPr>
      <w:r w:rsidRPr="00477DDA">
        <w:t>A la llegada a los hoteles en la recepción se solicita a los pasajeros dar como garantía la Tarjeta de Crédito para sus gastos extras.</w:t>
      </w:r>
    </w:p>
    <w:p w:rsidR="00AA418E" w:rsidRPr="00477DDA" w:rsidRDefault="00AA418E" w:rsidP="00AA418E">
      <w:pPr>
        <w:pStyle w:val="itinerario"/>
      </w:pPr>
    </w:p>
    <w:p w:rsidR="00AA418E" w:rsidRDefault="00AA418E" w:rsidP="00AA418E">
      <w:pPr>
        <w:pStyle w:val="itinerario"/>
      </w:pPr>
      <w:r w:rsidRPr="00477DDA">
        <w:t>Es muy importante que a su salida revise los cargos que se han efectuado a su tarjeta ya que son de absoluta responsabilidad de cada pasajero</w:t>
      </w:r>
      <w:r w:rsidRPr="002D7356">
        <w:t>.</w:t>
      </w:r>
    </w:p>
    <w:p w:rsidR="00AA418E" w:rsidRPr="003C7C40" w:rsidRDefault="00AA418E" w:rsidP="00AA418E">
      <w:pPr>
        <w:pStyle w:val="dias"/>
        <w:rPr>
          <w:color w:val="1F3864"/>
          <w:sz w:val="28"/>
          <w:szCs w:val="28"/>
        </w:rPr>
      </w:pPr>
      <w:r w:rsidRPr="003C7C40">
        <w:rPr>
          <w:color w:val="1F3864"/>
          <w:sz w:val="28"/>
          <w:szCs w:val="28"/>
        </w:rPr>
        <w:t xml:space="preserve">RESERVACIONES </w:t>
      </w:r>
    </w:p>
    <w:p w:rsidR="00AA418E" w:rsidRPr="002D7356" w:rsidRDefault="00AA418E" w:rsidP="00AA418E">
      <w:pPr>
        <w:pStyle w:val="itinerario"/>
      </w:pPr>
      <w:r w:rsidRPr="002D7356">
        <w:t>Pueden ser solicitadas vía email:</w:t>
      </w:r>
    </w:p>
    <w:p w:rsidR="00AA418E" w:rsidRPr="008C5B04" w:rsidRDefault="00BD40B4" w:rsidP="00AA418E">
      <w:pPr>
        <w:pStyle w:val="vinetas"/>
        <w:numPr>
          <w:ilvl w:val="0"/>
          <w:numId w:val="40"/>
        </w:numPr>
        <w:rPr>
          <w:rStyle w:val="Hipervnculo"/>
          <w:color w:val="000000" w:themeColor="text1"/>
          <w:u w:val="none"/>
        </w:rPr>
      </w:pPr>
      <w:hyperlink r:id="rId10" w:history="1">
        <w:r w:rsidR="00AA418E" w:rsidRPr="0062611A">
          <w:rPr>
            <w:rStyle w:val="Hipervnculo"/>
          </w:rPr>
          <w:t>jefaturaseries@allreps.com</w:t>
        </w:r>
      </w:hyperlink>
    </w:p>
    <w:p w:rsidR="00AA418E" w:rsidRPr="008C5B04" w:rsidRDefault="00AA418E" w:rsidP="00AA418E">
      <w:pPr>
        <w:pStyle w:val="vinetas"/>
        <w:numPr>
          <w:ilvl w:val="0"/>
          <w:numId w:val="40"/>
        </w:numPr>
      </w:pPr>
      <w:r w:rsidRPr="008C5B04">
        <w:rPr>
          <w:rStyle w:val="Hipervnculo"/>
        </w:rPr>
        <w:t>asesor6@allreps.com</w:t>
      </w:r>
    </w:p>
    <w:p w:rsidR="00AA418E" w:rsidRPr="003C7C40" w:rsidRDefault="00AA418E" w:rsidP="00AA418E">
      <w:pPr>
        <w:pStyle w:val="dias"/>
        <w:rPr>
          <w:color w:val="1F3864"/>
          <w:sz w:val="28"/>
          <w:szCs w:val="28"/>
        </w:rPr>
      </w:pPr>
      <w:r w:rsidRPr="003C7C40">
        <w:rPr>
          <w:color w:val="1F3864"/>
          <w:sz w:val="28"/>
          <w:szCs w:val="28"/>
        </w:rPr>
        <w:t>POLÍTICA DE RESERVAS</w:t>
      </w:r>
    </w:p>
    <w:p w:rsidR="00AA418E" w:rsidRPr="00C34AE0" w:rsidRDefault="00AA418E" w:rsidP="00AA418E">
      <w:pPr>
        <w:pStyle w:val="vinetas"/>
        <w:jc w:val="both"/>
      </w:pPr>
      <w:r w:rsidRPr="00C34AE0">
        <w:t>Para mayor seguridad preferimos que todo sea enviado vía correo electrónico.</w:t>
      </w:r>
    </w:p>
    <w:p w:rsidR="00AA418E" w:rsidRPr="00C34AE0" w:rsidRDefault="00AA418E" w:rsidP="00AA418E">
      <w:pPr>
        <w:pStyle w:val="vinetas"/>
        <w:jc w:val="both"/>
      </w:pPr>
      <w:r w:rsidRPr="00C34AE0">
        <w:t xml:space="preserve">Enviar nombres de los pasajeros y </w:t>
      </w:r>
      <w:r>
        <w:t>preferiblemente enviar</w:t>
      </w:r>
      <w:r w:rsidRPr="00C34AE0">
        <w:t xml:space="preserve"> copia del pasaporte.</w:t>
      </w:r>
    </w:p>
    <w:p w:rsidR="00AA418E" w:rsidRPr="00C34AE0" w:rsidRDefault="00AA418E" w:rsidP="00AA418E">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AA418E" w:rsidRPr="003C7C40" w:rsidRDefault="00AA418E" w:rsidP="00AA418E">
      <w:pPr>
        <w:pStyle w:val="dias"/>
        <w:rPr>
          <w:color w:val="1F3864"/>
          <w:sz w:val="28"/>
          <w:szCs w:val="28"/>
        </w:rPr>
      </w:pPr>
      <w:r w:rsidRPr="003C7C40">
        <w:rPr>
          <w:color w:val="1F3864"/>
          <w:sz w:val="28"/>
          <w:szCs w:val="28"/>
        </w:rPr>
        <w:t>NUEVA NORMATIVA IATA – RESOLUCIÓN 830D</w:t>
      </w:r>
    </w:p>
    <w:p w:rsidR="00AA418E" w:rsidRPr="0005620D" w:rsidRDefault="00AA418E" w:rsidP="00AA418E">
      <w:pPr>
        <w:pStyle w:val="itinerario"/>
      </w:pPr>
      <w:r>
        <w:t>La</w:t>
      </w:r>
      <w:r w:rsidRPr="0005620D">
        <w:t xml:space="preserve"> IATA ha reestructurado la resolución 830d que define los procedimientos que deben seguir todas las agencias de viajes acreditadas al crear reservas de tiquetes.</w:t>
      </w:r>
    </w:p>
    <w:p w:rsidR="00AA418E" w:rsidRPr="0005620D" w:rsidRDefault="00AA418E" w:rsidP="00AA418E">
      <w:pPr>
        <w:pStyle w:val="itinerario"/>
      </w:pPr>
    </w:p>
    <w:p w:rsidR="00AA418E" w:rsidRPr="0005620D" w:rsidRDefault="00AA418E" w:rsidP="00AA418E">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AA418E" w:rsidRPr="0005620D" w:rsidRDefault="00AA418E" w:rsidP="00AA418E">
      <w:pPr>
        <w:pStyle w:val="itinerario"/>
      </w:pPr>
    </w:p>
    <w:p w:rsidR="00AA418E" w:rsidRPr="0005620D" w:rsidRDefault="00AA418E" w:rsidP="00AA418E">
      <w:pPr>
        <w:pStyle w:val="itinerario"/>
      </w:pPr>
      <w:r w:rsidRPr="0005620D">
        <w:t xml:space="preserve">Estos son los procedimientos que empezarán a ser obligatorios. </w:t>
      </w:r>
    </w:p>
    <w:p w:rsidR="00AA418E" w:rsidRPr="0005620D" w:rsidRDefault="00AA418E" w:rsidP="00AA418E">
      <w:pPr>
        <w:pStyle w:val="vinetas"/>
        <w:jc w:val="both"/>
      </w:pPr>
      <w:r w:rsidRPr="0005620D">
        <w:t>La agencia debe preguntar a los pasajeros si están dispuestos a compartir su información de contacto con las aerolíneas.</w:t>
      </w:r>
    </w:p>
    <w:p w:rsidR="00AA418E" w:rsidRPr="0005620D" w:rsidRDefault="00AA418E" w:rsidP="00AA418E">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AA418E" w:rsidRPr="0005620D" w:rsidRDefault="00AA418E" w:rsidP="00AA418E">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AA418E" w:rsidRPr="0005620D" w:rsidRDefault="00AA418E" w:rsidP="00AA418E">
      <w:pPr>
        <w:pStyle w:val="itinerario"/>
      </w:pPr>
    </w:p>
    <w:p w:rsidR="00AA418E" w:rsidRDefault="00AA418E" w:rsidP="00AA418E">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AA418E" w:rsidRPr="0005620D" w:rsidRDefault="00AA418E" w:rsidP="00AA418E">
      <w:pPr>
        <w:pStyle w:val="itinerario"/>
      </w:pPr>
    </w:p>
    <w:p w:rsidR="00AA418E" w:rsidRDefault="00AA418E" w:rsidP="00AA418E">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AA418E" w:rsidRPr="003C7C40" w:rsidRDefault="00AA418E" w:rsidP="00AA418E">
      <w:pPr>
        <w:pStyle w:val="dias"/>
        <w:jc w:val="both"/>
        <w:rPr>
          <w:color w:val="1F3864"/>
          <w:sz w:val="28"/>
          <w:szCs w:val="28"/>
        </w:rPr>
      </w:pPr>
      <w:r w:rsidRPr="003C7C40">
        <w:rPr>
          <w:color w:val="1F3864"/>
          <w:sz w:val="28"/>
          <w:szCs w:val="28"/>
        </w:rPr>
        <w:t>Comunicado Importante Para Garantizar Una Buena Asesoría A Los Pasajeros</w:t>
      </w:r>
    </w:p>
    <w:p w:rsidR="00AA418E" w:rsidRPr="003F4AE0" w:rsidRDefault="00AA418E" w:rsidP="00AA418E">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AA418E" w:rsidRPr="003F4AE0" w:rsidRDefault="00AA418E" w:rsidP="00AA418E">
      <w:pPr>
        <w:pStyle w:val="itinerario"/>
      </w:pPr>
    </w:p>
    <w:p w:rsidR="00AA418E" w:rsidRPr="003F4AE0" w:rsidRDefault="00AA418E" w:rsidP="00AA418E">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AA418E" w:rsidRPr="003F4AE0" w:rsidRDefault="00AA418E" w:rsidP="00AA418E">
      <w:pPr>
        <w:pStyle w:val="itinerario"/>
      </w:pPr>
    </w:p>
    <w:p w:rsidR="00AA418E" w:rsidRPr="003F4AE0" w:rsidRDefault="00AA418E" w:rsidP="00AA418E">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AA418E" w:rsidRPr="003F4AE0" w:rsidRDefault="00AA418E" w:rsidP="00AA418E">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AA418E" w:rsidRPr="003F4AE0" w:rsidRDefault="00AA418E" w:rsidP="00AA418E">
      <w:pPr>
        <w:pStyle w:val="itinerario"/>
      </w:pPr>
    </w:p>
    <w:p w:rsidR="00AA418E" w:rsidRDefault="00AA418E" w:rsidP="00AA418E">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AA418E" w:rsidRPr="003C7C40" w:rsidRDefault="00AA418E" w:rsidP="00AA418E">
      <w:pPr>
        <w:pStyle w:val="dias"/>
        <w:jc w:val="center"/>
        <w:rPr>
          <w:color w:val="1F3864"/>
          <w:sz w:val="28"/>
          <w:szCs w:val="28"/>
        </w:rPr>
      </w:pPr>
      <w:r w:rsidRPr="003C7C40">
        <w:rPr>
          <w:color w:val="1F3864"/>
          <w:sz w:val="28"/>
          <w:szCs w:val="28"/>
        </w:rPr>
        <w:t>CLÁUSULA DE RESPONSABILIDAD</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AA418E" w:rsidRDefault="00AA418E" w:rsidP="00AA418E">
      <w:pPr>
        <w:pStyle w:val="itinerario"/>
        <w:rPr>
          <w:lang w:eastAsia="es-CO"/>
        </w:rPr>
      </w:pPr>
    </w:p>
    <w:p w:rsidR="00AA418E" w:rsidRDefault="00AA418E" w:rsidP="00AA418E">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AA418E" w:rsidRDefault="00AA418E" w:rsidP="00AA418E">
      <w:pPr>
        <w:pStyle w:val="itinerario"/>
        <w:rPr>
          <w:lang w:eastAsia="es-CO"/>
        </w:rPr>
      </w:pPr>
    </w:p>
    <w:p w:rsidR="00AA418E" w:rsidRDefault="00AA418E" w:rsidP="00AA418E">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AA418E" w:rsidRDefault="00AA418E" w:rsidP="00AA418E">
      <w:pPr>
        <w:pStyle w:val="itinerario"/>
        <w:rPr>
          <w:lang w:eastAsia="es-CO"/>
        </w:rPr>
      </w:pPr>
    </w:p>
    <w:p w:rsidR="00AA418E" w:rsidRDefault="00AA418E" w:rsidP="00AA418E">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AA418E" w:rsidRDefault="00AA418E" w:rsidP="00AA418E">
      <w:pPr>
        <w:pStyle w:val="itinerario"/>
        <w:rPr>
          <w:b/>
          <w:bCs/>
          <w:lang w:eastAsia="es-CO"/>
        </w:rPr>
      </w:pPr>
    </w:p>
    <w:p w:rsidR="00AA418E" w:rsidRPr="003C7C40" w:rsidRDefault="00AA418E" w:rsidP="00AA418E">
      <w:pPr>
        <w:pStyle w:val="itinerario"/>
        <w:rPr>
          <w:b/>
          <w:bCs/>
          <w:color w:val="1F3864"/>
          <w:lang w:eastAsia="es-CO"/>
        </w:rPr>
      </w:pPr>
      <w:r w:rsidRPr="003C7C40">
        <w:rPr>
          <w:b/>
          <w:bCs/>
          <w:color w:val="1F3864"/>
          <w:lang w:eastAsia="es-CO"/>
        </w:rPr>
        <w:t>Actualización:</w:t>
      </w:r>
    </w:p>
    <w:p w:rsidR="00AA418E" w:rsidRPr="003C7C40" w:rsidRDefault="00AA418E" w:rsidP="00AA418E">
      <w:pPr>
        <w:pStyle w:val="itinerario"/>
        <w:rPr>
          <w:b/>
          <w:bCs/>
          <w:color w:val="1F3864"/>
          <w:lang w:eastAsia="es-CO"/>
        </w:rPr>
      </w:pPr>
      <w:r w:rsidRPr="003C7C40">
        <w:rPr>
          <w:b/>
          <w:bCs/>
          <w:color w:val="1F3864"/>
          <w:lang w:eastAsia="es-CO"/>
        </w:rPr>
        <w:t>10-01-20</w:t>
      </w:r>
    </w:p>
    <w:p w:rsidR="00AA418E" w:rsidRPr="003C7C40" w:rsidRDefault="00AA418E" w:rsidP="00AA418E">
      <w:pPr>
        <w:pStyle w:val="itinerario"/>
        <w:rPr>
          <w:color w:val="1F3864"/>
        </w:rPr>
      </w:pPr>
      <w:r w:rsidRPr="003C7C40">
        <w:rPr>
          <w:b/>
          <w:bCs/>
          <w:color w:val="1F3864"/>
          <w:lang w:eastAsia="es-CO"/>
        </w:rPr>
        <w:t>Revisada parte legal</w:t>
      </w:r>
    </w:p>
    <w:p w:rsidR="00AA418E" w:rsidRPr="003C7C40" w:rsidRDefault="00AA418E" w:rsidP="00AA418E">
      <w:pPr>
        <w:pStyle w:val="dias"/>
        <w:jc w:val="center"/>
        <w:rPr>
          <w:color w:val="1F3864"/>
          <w:sz w:val="28"/>
          <w:szCs w:val="28"/>
        </w:rPr>
      </w:pPr>
      <w:r w:rsidRPr="003C7C40">
        <w:rPr>
          <w:color w:val="1F3864"/>
          <w:sz w:val="28"/>
          <w:szCs w:val="28"/>
        </w:rPr>
        <w:t>Derechos de Autor</w:t>
      </w:r>
    </w:p>
    <w:p w:rsidR="00AA418E" w:rsidRDefault="00AA418E" w:rsidP="00AA418E">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AA418E" w:rsidRPr="00477DDA" w:rsidRDefault="00AA418E" w:rsidP="00AA418E">
      <w:pPr>
        <w:pStyle w:val="dias"/>
      </w:pPr>
    </w:p>
    <w:p w:rsidR="00ED4653" w:rsidRPr="00477DDA" w:rsidRDefault="00ED4653" w:rsidP="00AA418E">
      <w:pPr>
        <w:spacing w:before="240" w:after="0" w:line="120" w:lineRule="atLeast"/>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B8F" w:rsidRDefault="00AB6B8F" w:rsidP="00AC7E3C">
      <w:pPr>
        <w:spacing w:after="0" w:line="240" w:lineRule="auto"/>
      </w:pPr>
      <w:r>
        <w:separator/>
      </w:r>
    </w:p>
  </w:endnote>
  <w:endnote w:type="continuationSeparator" w:id="0">
    <w:p w:rsidR="00AB6B8F" w:rsidRDefault="00AB6B8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B8F" w:rsidRDefault="00AB6B8F" w:rsidP="00AC7E3C">
      <w:pPr>
        <w:spacing w:after="0" w:line="240" w:lineRule="auto"/>
      </w:pPr>
      <w:r>
        <w:separator/>
      </w:r>
    </w:p>
  </w:footnote>
  <w:footnote w:type="continuationSeparator" w:id="0">
    <w:p w:rsidR="00AB6B8F" w:rsidRDefault="00AB6B8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6B341CF0"/>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7BB2C954">
      <w:numFmt w:val="bullet"/>
      <w:lvlText w:val="·"/>
      <w:lvlJc w:val="left"/>
      <w:pPr>
        <w:ind w:left="2295" w:hanging="495"/>
      </w:pPr>
      <w:rPr>
        <w:rFonts w:ascii="Calibri" w:eastAsiaTheme="minorHAnsi" w:hAnsi="Calibri" w:cs="Calibr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5C303C1"/>
    <w:multiLevelType w:val="hybridMultilevel"/>
    <w:tmpl w:val="888CE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5C3EFB"/>
    <w:multiLevelType w:val="hybridMultilevel"/>
    <w:tmpl w:val="834EA9F8"/>
    <w:lvl w:ilvl="0" w:tplc="DA5CA1BE">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7"/>
  </w:num>
  <w:num w:numId="13">
    <w:abstractNumId w:val="14"/>
  </w:num>
  <w:num w:numId="14">
    <w:abstractNumId w:val="8"/>
  </w:num>
  <w:num w:numId="15">
    <w:abstractNumId w:val="17"/>
  </w:num>
  <w:num w:numId="16">
    <w:abstractNumId w:val="4"/>
  </w:num>
  <w:num w:numId="17">
    <w:abstractNumId w:val="19"/>
  </w:num>
  <w:num w:numId="18">
    <w:abstractNumId w:val="21"/>
  </w:num>
  <w:num w:numId="19">
    <w:abstractNumId w:val="16"/>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9"/>
  </w:num>
  <w:num w:numId="27">
    <w:abstractNumId w:val="13"/>
  </w:num>
  <w:num w:numId="28">
    <w:abstractNumId w:val="2"/>
  </w:num>
  <w:num w:numId="29">
    <w:abstractNumId w:val="20"/>
  </w:num>
  <w:num w:numId="30">
    <w:abstractNumId w:val="10"/>
  </w:num>
  <w:num w:numId="31">
    <w:abstractNumId w:val="11"/>
  </w:num>
  <w:num w:numId="32">
    <w:abstractNumId w:val="2"/>
  </w:num>
  <w:num w:numId="33">
    <w:abstractNumId w:val="15"/>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8"/>
  </w:num>
  <w:num w:numId="41">
    <w:abstractNumId w:val="6"/>
  </w:num>
  <w:num w:numId="42">
    <w:abstractNumId w:val="2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72DE"/>
    <w:rsid w:val="00021817"/>
    <w:rsid w:val="00021920"/>
    <w:rsid w:val="00025918"/>
    <w:rsid w:val="000306CE"/>
    <w:rsid w:val="0003084F"/>
    <w:rsid w:val="0003272E"/>
    <w:rsid w:val="00032787"/>
    <w:rsid w:val="000331A5"/>
    <w:rsid w:val="0003611E"/>
    <w:rsid w:val="00043820"/>
    <w:rsid w:val="00044105"/>
    <w:rsid w:val="00045C18"/>
    <w:rsid w:val="00046996"/>
    <w:rsid w:val="00050B9D"/>
    <w:rsid w:val="00052429"/>
    <w:rsid w:val="0005451C"/>
    <w:rsid w:val="000546BA"/>
    <w:rsid w:val="00054C5B"/>
    <w:rsid w:val="0005683B"/>
    <w:rsid w:val="00060566"/>
    <w:rsid w:val="0006120A"/>
    <w:rsid w:val="0007152E"/>
    <w:rsid w:val="0007533C"/>
    <w:rsid w:val="000801F3"/>
    <w:rsid w:val="000808B3"/>
    <w:rsid w:val="00081122"/>
    <w:rsid w:val="00085982"/>
    <w:rsid w:val="00086FF2"/>
    <w:rsid w:val="00087955"/>
    <w:rsid w:val="0009632F"/>
    <w:rsid w:val="000963C4"/>
    <w:rsid w:val="00096C57"/>
    <w:rsid w:val="00097376"/>
    <w:rsid w:val="000A0347"/>
    <w:rsid w:val="000A0B34"/>
    <w:rsid w:val="000A3C02"/>
    <w:rsid w:val="000A4E11"/>
    <w:rsid w:val="000B11A8"/>
    <w:rsid w:val="000B26D7"/>
    <w:rsid w:val="000B26DC"/>
    <w:rsid w:val="000B2BEE"/>
    <w:rsid w:val="000B2F0A"/>
    <w:rsid w:val="000B5843"/>
    <w:rsid w:val="000B58CF"/>
    <w:rsid w:val="000C1B4E"/>
    <w:rsid w:val="000C218D"/>
    <w:rsid w:val="000C37C1"/>
    <w:rsid w:val="000C38D2"/>
    <w:rsid w:val="000D1685"/>
    <w:rsid w:val="000D19BD"/>
    <w:rsid w:val="000D2F90"/>
    <w:rsid w:val="000D3344"/>
    <w:rsid w:val="000D4EB4"/>
    <w:rsid w:val="000D5927"/>
    <w:rsid w:val="000D724B"/>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B61"/>
    <w:rsid w:val="00101D95"/>
    <w:rsid w:val="00110349"/>
    <w:rsid w:val="001103F0"/>
    <w:rsid w:val="00111EAA"/>
    <w:rsid w:val="001123E0"/>
    <w:rsid w:val="00112845"/>
    <w:rsid w:val="00112A67"/>
    <w:rsid w:val="00113A4C"/>
    <w:rsid w:val="001221EC"/>
    <w:rsid w:val="0012426E"/>
    <w:rsid w:val="001260AA"/>
    <w:rsid w:val="00126C36"/>
    <w:rsid w:val="001350D0"/>
    <w:rsid w:val="00142A1E"/>
    <w:rsid w:val="0014303C"/>
    <w:rsid w:val="00151E85"/>
    <w:rsid w:val="00152896"/>
    <w:rsid w:val="00154A61"/>
    <w:rsid w:val="00157FB3"/>
    <w:rsid w:val="001624AB"/>
    <w:rsid w:val="00164131"/>
    <w:rsid w:val="00165DA2"/>
    <w:rsid w:val="001703C2"/>
    <w:rsid w:val="00172421"/>
    <w:rsid w:val="001749D6"/>
    <w:rsid w:val="0017795C"/>
    <w:rsid w:val="00180D59"/>
    <w:rsid w:val="00182D51"/>
    <w:rsid w:val="00182FCE"/>
    <w:rsid w:val="001903AA"/>
    <w:rsid w:val="0019127D"/>
    <w:rsid w:val="001931F1"/>
    <w:rsid w:val="00194B7E"/>
    <w:rsid w:val="00194F97"/>
    <w:rsid w:val="00195ACD"/>
    <w:rsid w:val="001966D2"/>
    <w:rsid w:val="001A1675"/>
    <w:rsid w:val="001A2866"/>
    <w:rsid w:val="001A29DC"/>
    <w:rsid w:val="001A3961"/>
    <w:rsid w:val="001A3F46"/>
    <w:rsid w:val="001A4326"/>
    <w:rsid w:val="001A56B4"/>
    <w:rsid w:val="001A61D8"/>
    <w:rsid w:val="001B0E22"/>
    <w:rsid w:val="001B15C1"/>
    <w:rsid w:val="001B2FBE"/>
    <w:rsid w:val="001B31AD"/>
    <w:rsid w:val="001B49E7"/>
    <w:rsid w:val="001B52AE"/>
    <w:rsid w:val="001B5702"/>
    <w:rsid w:val="001B5B3E"/>
    <w:rsid w:val="001B60A0"/>
    <w:rsid w:val="001B7046"/>
    <w:rsid w:val="001B720E"/>
    <w:rsid w:val="001B7522"/>
    <w:rsid w:val="001C4189"/>
    <w:rsid w:val="001C4691"/>
    <w:rsid w:val="001C50A6"/>
    <w:rsid w:val="001C5A60"/>
    <w:rsid w:val="001C64D3"/>
    <w:rsid w:val="001C6522"/>
    <w:rsid w:val="001D1F18"/>
    <w:rsid w:val="001D23DA"/>
    <w:rsid w:val="001D3BE7"/>
    <w:rsid w:val="001D4D55"/>
    <w:rsid w:val="001D58AE"/>
    <w:rsid w:val="001E1159"/>
    <w:rsid w:val="001E2B89"/>
    <w:rsid w:val="001E368C"/>
    <w:rsid w:val="001E4A5C"/>
    <w:rsid w:val="001F187B"/>
    <w:rsid w:val="001F2698"/>
    <w:rsid w:val="001F2764"/>
    <w:rsid w:val="001F2F69"/>
    <w:rsid w:val="001F36C0"/>
    <w:rsid w:val="001F3763"/>
    <w:rsid w:val="001F494F"/>
    <w:rsid w:val="001F5BCB"/>
    <w:rsid w:val="001F6502"/>
    <w:rsid w:val="002022CC"/>
    <w:rsid w:val="002041E7"/>
    <w:rsid w:val="00205F66"/>
    <w:rsid w:val="002066EF"/>
    <w:rsid w:val="00207322"/>
    <w:rsid w:val="0021196F"/>
    <w:rsid w:val="00212652"/>
    <w:rsid w:val="00215D64"/>
    <w:rsid w:val="00216669"/>
    <w:rsid w:val="0021708A"/>
    <w:rsid w:val="00221A13"/>
    <w:rsid w:val="00224A9A"/>
    <w:rsid w:val="00227840"/>
    <w:rsid w:val="002329C3"/>
    <w:rsid w:val="00233312"/>
    <w:rsid w:val="00233729"/>
    <w:rsid w:val="00235527"/>
    <w:rsid w:val="00241C1C"/>
    <w:rsid w:val="0024296E"/>
    <w:rsid w:val="00243048"/>
    <w:rsid w:val="00243AD3"/>
    <w:rsid w:val="002506E3"/>
    <w:rsid w:val="00251531"/>
    <w:rsid w:val="00257E46"/>
    <w:rsid w:val="00257E57"/>
    <w:rsid w:val="0026043D"/>
    <w:rsid w:val="00266346"/>
    <w:rsid w:val="002718EE"/>
    <w:rsid w:val="002733B7"/>
    <w:rsid w:val="00274295"/>
    <w:rsid w:val="00274795"/>
    <w:rsid w:val="00276F52"/>
    <w:rsid w:val="00281EFA"/>
    <w:rsid w:val="00287A44"/>
    <w:rsid w:val="002933F2"/>
    <w:rsid w:val="00294890"/>
    <w:rsid w:val="00294C7E"/>
    <w:rsid w:val="002A14EB"/>
    <w:rsid w:val="002A1A3E"/>
    <w:rsid w:val="002A21FA"/>
    <w:rsid w:val="002A421A"/>
    <w:rsid w:val="002A790F"/>
    <w:rsid w:val="002B0589"/>
    <w:rsid w:val="002B1135"/>
    <w:rsid w:val="002B2804"/>
    <w:rsid w:val="002B3B71"/>
    <w:rsid w:val="002B5117"/>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02398"/>
    <w:rsid w:val="00306A83"/>
    <w:rsid w:val="00310B3D"/>
    <w:rsid w:val="00312A03"/>
    <w:rsid w:val="00312B47"/>
    <w:rsid w:val="0031343B"/>
    <w:rsid w:val="00313CCE"/>
    <w:rsid w:val="003163E8"/>
    <w:rsid w:val="00317602"/>
    <w:rsid w:val="003222C9"/>
    <w:rsid w:val="00322892"/>
    <w:rsid w:val="003233A8"/>
    <w:rsid w:val="003261F4"/>
    <w:rsid w:val="00326F89"/>
    <w:rsid w:val="00327609"/>
    <w:rsid w:val="00333CC5"/>
    <w:rsid w:val="003342C9"/>
    <w:rsid w:val="00335C52"/>
    <w:rsid w:val="00336937"/>
    <w:rsid w:val="00344C0D"/>
    <w:rsid w:val="00351BAB"/>
    <w:rsid w:val="003539DA"/>
    <w:rsid w:val="0035674D"/>
    <w:rsid w:val="00357E27"/>
    <w:rsid w:val="0036249B"/>
    <w:rsid w:val="00363565"/>
    <w:rsid w:val="00367553"/>
    <w:rsid w:val="003707D3"/>
    <w:rsid w:val="00372444"/>
    <w:rsid w:val="00372674"/>
    <w:rsid w:val="00374DB7"/>
    <w:rsid w:val="0037665E"/>
    <w:rsid w:val="00377AEE"/>
    <w:rsid w:val="0038536A"/>
    <w:rsid w:val="0039423D"/>
    <w:rsid w:val="00395D50"/>
    <w:rsid w:val="0039630D"/>
    <w:rsid w:val="00397080"/>
    <w:rsid w:val="003A1F29"/>
    <w:rsid w:val="003A53E1"/>
    <w:rsid w:val="003A5A58"/>
    <w:rsid w:val="003A5AB3"/>
    <w:rsid w:val="003A70BA"/>
    <w:rsid w:val="003B2B7D"/>
    <w:rsid w:val="003B51A3"/>
    <w:rsid w:val="003B6A1C"/>
    <w:rsid w:val="003B7FF2"/>
    <w:rsid w:val="003C29A6"/>
    <w:rsid w:val="003C5EEA"/>
    <w:rsid w:val="003C6506"/>
    <w:rsid w:val="003C653D"/>
    <w:rsid w:val="003C667A"/>
    <w:rsid w:val="003C7A27"/>
    <w:rsid w:val="003D0B01"/>
    <w:rsid w:val="003D1844"/>
    <w:rsid w:val="003D57D7"/>
    <w:rsid w:val="003E06F4"/>
    <w:rsid w:val="003E131D"/>
    <w:rsid w:val="003E386E"/>
    <w:rsid w:val="003F0BD2"/>
    <w:rsid w:val="003F4AE0"/>
    <w:rsid w:val="003F6576"/>
    <w:rsid w:val="00400515"/>
    <w:rsid w:val="00404276"/>
    <w:rsid w:val="004065DF"/>
    <w:rsid w:val="00406C35"/>
    <w:rsid w:val="00406EE5"/>
    <w:rsid w:val="00406FE2"/>
    <w:rsid w:val="00407758"/>
    <w:rsid w:val="00407FC2"/>
    <w:rsid w:val="004109CA"/>
    <w:rsid w:val="00413BAE"/>
    <w:rsid w:val="00413CA2"/>
    <w:rsid w:val="004152E3"/>
    <w:rsid w:val="00416F84"/>
    <w:rsid w:val="00416FF1"/>
    <w:rsid w:val="0041736B"/>
    <w:rsid w:val="00420FA3"/>
    <w:rsid w:val="0042203A"/>
    <w:rsid w:val="004224BB"/>
    <w:rsid w:val="00423C6D"/>
    <w:rsid w:val="00424E60"/>
    <w:rsid w:val="00426020"/>
    <w:rsid w:val="0043123D"/>
    <w:rsid w:val="00432BEA"/>
    <w:rsid w:val="00436630"/>
    <w:rsid w:val="004372C3"/>
    <w:rsid w:val="0043740D"/>
    <w:rsid w:val="00440E57"/>
    <w:rsid w:val="00442C39"/>
    <w:rsid w:val="00443A97"/>
    <w:rsid w:val="0044461E"/>
    <w:rsid w:val="00445579"/>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091D"/>
    <w:rsid w:val="004834E6"/>
    <w:rsid w:val="00485083"/>
    <w:rsid w:val="0048558A"/>
    <w:rsid w:val="0048605F"/>
    <w:rsid w:val="00490156"/>
    <w:rsid w:val="00494467"/>
    <w:rsid w:val="004944D3"/>
    <w:rsid w:val="00496E6C"/>
    <w:rsid w:val="004979F8"/>
    <w:rsid w:val="004A1392"/>
    <w:rsid w:val="004A55C1"/>
    <w:rsid w:val="004A573D"/>
    <w:rsid w:val="004A6661"/>
    <w:rsid w:val="004A743B"/>
    <w:rsid w:val="004B0168"/>
    <w:rsid w:val="004B15B5"/>
    <w:rsid w:val="004B24ED"/>
    <w:rsid w:val="004B3083"/>
    <w:rsid w:val="004B36EA"/>
    <w:rsid w:val="004B3F22"/>
    <w:rsid w:val="004B74D9"/>
    <w:rsid w:val="004C08A3"/>
    <w:rsid w:val="004C2176"/>
    <w:rsid w:val="004C258B"/>
    <w:rsid w:val="004C4A39"/>
    <w:rsid w:val="004C4D87"/>
    <w:rsid w:val="004C5B73"/>
    <w:rsid w:val="004C71A9"/>
    <w:rsid w:val="004D2619"/>
    <w:rsid w:val="004D374D"/>
    <w:rsid w:val="004D415D"/>
    <w:rsid w:val="004D6B33"/>
    <w:rsid w:val="004D6CE7"/>
    <w:rsid w:val="004D6FD8"/>
    <w:rsid w:val="004D7E1D"/>
    <w:rsid w:val="004E06DC"/>
    <w:rsid w:val="004E1B1D"/>
    <w:rsid w:val="004E24DF"/>
    <w:rsid w:val="004E25F6"/>
    <w:rsid w:val="004E58E4"/>
    <w:rsid w:val="004E5ED6"/>
    <w:rsid w:val="004E7D9B"/>
    <w:rsid w:val="004E7EDC"/>
    <w:rsid w:val="004F0358"/>
    <w:rsid w:val="004F6426"/>
    <w:rsid w:val="005002F4"/>
    <w:rsid w:val="005009A8"/>
    <w:rsid w:val="0050447C"/>
    <w:rsid w:val="0050758F"/>
    <w:rsid w:val="00510D6D"/>
    <w:rsid w:val="0051302F"/>
    <w:rsid w:val="00513C5D"/>
    <w:rsid w:val="005146E4"/>
    <w:rsid w:val="005146F1"/>
    <w:rsid w:val="00514A85"/>
    <w:rsid w:val="00514CD7"/>
    <w:rsid w:val="0051506B"/>
    <w:rsid w:val="00517ABF"/>
    <w:rsid w:val="005203C2"/>
    <w:rsid w:val="005208C4"/>
    <w:rsid w:val="00522B58"/>
    <w:rsid w:val="005237BB"/>
    <w:rsid w:val="00524A00"/>
    <w:rsid w:val="00525A38"/>
    <w:rsid w:val="00525D43"/>
    <w:rsid w:val="00527B31"/>
    <w:rsid w:val="005305EA"/>
    <w:rsid w:val="00530E28"/>
    <w:rsid w:val="00535253"/>
    <w:rsid w:val="00535966"/>
    <w:rsid w:val="00540CDA"/>
    <w:rsid w:val="005418FC"/>
    <w:rsid w:val="00541BC7"/>
    <w:rsid w:val="00541C3C"/>
    <w:rsid w:val="00542733"/>
    <w:rsid w:val="00543F18"/>
    <w:rsid w:val="00552F60"/>
    <w:rsid w:val="005546EF"/>
    <w:rsid w:val="005572EA"/>
    <w:rsid w:val="0055744B"/>
    <w:rsid w:val="00565083"/>
    <w:rsid w:val="00565313"/>
    <w:rsid w:val="0057168D"/>
    <w:rsid w:val="00572349"/>
    <w:rsid w:val="0057307F"/>
    <w:rsid w:val="00573159"/>
    <w:rsid w:val="00575040"/>
    <w:rsid w:val="00575080"/>
    <w:rsid w:val="00576746"/>
    <w:rsid w:val="00580917"/>
    <w:rsid w:val="005810F4"/>
    <w:rsid w:val="00581F89"/>
    <w:rsid w:val="00583A85"/>
    <w:rsid w:val="0058765E"/>
    <w:rsid w:val="005876EF"/>
    <w:rsid w:val="00590D6C"/>
    <w:rsid w:val="00592385"/>
    <w:rsid w:val="00596B80"/>
    <w:rsid w:val="005A2DCA"/>
    <w:rsid w:val="005A3218"/>
    <w:rsid w:val="005A532B"/>
    <w:rsid w:val="005B2BB9"/>
    <w:rsid w:val="005B35A9"/>
    <w:rsid w:val="005B5EB3"/>
    <w:rsid w:val="005B6B00"/>
    <w:rsid w:val="005B736B"/>
    <w:rsid w:val="005B79A3"/>
    <w:rsid w:val="005B7E6C"/>
    <w:rsid w:val="005C448F"/>
    <w:rsid w:val="005C4AE1"/>
    <w:rsid w:val="005C5A58"/>
    <w:rsid w:val="005C638D"/>
    <w:rsid w:val="005C6520"/>
    <w:rsid w:val="005C661B"/>
    <w:rsid w:val="005D03DC"/>
    <w:rsid w:val="005D1837"/>
    <w:rsid w:val="005D3584"/>
    <w:rsid w:val="005D40B3"/>
    <w:rsid w:val="005D4C8D"/>
    <w:rsid w:val="005E1F24"/>
    <w:rsid w:val="005E2906"/>
    <w:rsid w:val="005E3189"/>
    <w:rsid w:val="005E3485"/>
    <w:rsid w:val="005E3B36"/>
    <w:rsid w:val="005E4149"/>
    <w:rsid w:val="005E48A1"/>
    <w:rsid w:val="005F1B03"/>
    <w:rsid w:val="005F2C83"/>
    <w:rsid w:val="005F3E6D"/>
    <w:rsid w:val="005F6DFF"/>
    <w:rsid w:val="005F7FD0"/>
    <w:rsid w:val="006033D5"/>
    <w:rsid w:val="0060402A"/>
    <w:rsid w:val="00605BEA"/>
    <w:rsid w:val="00612D9C"/>
    <w:rsid w:val="006137BD"/>
    <w:rsid w:val="006148EA"/>
    <w:rsid w:val="0061767F"/>
    <w:rsid w:val="00622101"/>
    <w:rsid w:val="0062248A"/>
    <w:rsid w:val="006242EE"/>
    <w:rsid w:val="00625E8E"/>
    <w:rsid w:val="00630FBB"/>
    <w:rsid w:val="00634F20"/>
    <w:rsid w:val="006350F8"/>
    <w:rsid w:val="00640BD8"/>
    <w:rsid w:val="00640F75"/>
    <w:rsid w:val="006421F8"/>
    <w:rsid w:val="00642918"/>
    <w:rsid w:val="00644BF8"/>
    <w:rsid w:val="00646B43"/>
    <w:rsid w:val="0065174E"/>
    <w:rsid w:val="0065196A"/>
    <w:rsid w:val="006543BD"/>
    <w:rsid w:val="0065441C"/>
    <w:rsid w:val="0065455B"/>
    <w:rsid w:val="0065492F"/>
    <w:rsid w:val="0065550F"/>
    <w:rsid w:val="006555B5"/>
    <w:rsid w:val="00655845"/>
    <w:rsid w:val="006566F2"/>
    <w:rsid w:val="00660740"/>
    <w:rsid w:val="0066193D"/>
    <w:rsid w:val="00665FC7"/>
    <w:rsid w:val="00666D25"/>
    <w:rsid w:val="00666DB0"/>
    <w:rsid w:val="00666EC6"/>
    <w:rsid w:val="00667D49"/>
    <w:rsid w:val="00670641"/>
    <w:rsid w:val="006713DF"/>
    <w:rsid w:val="006741A2"/>
    <w:rsid w:val="00674B3C"/>
    <w:rsid w:val="00677A8D"/>
    <w:rsid w:val="00677A8F"/>
    <w:rsid w:val="00683AF4"/>
    <w:rsid w:val="00684095"/>
    <w:rsid w:val="0068477D"/>
    <w:rsid w:val="0068557F"/>
    <w:rsid w:val="00687095"/>
    <w:rsid w:val="00692B5F"/>
    <w:rsid w:val="00692B79"/>
    <w:rsid w:val="00693408"/>
    <w:rsid w:val="00696E90"/>
    <w:rsid w:val="00697DA0"/>
    <w:rsid w:val="006A081E"/>
    <w:rsid w:val="006A2451"/>
    <w:rsid w:val="006A34A0"/>
    <w:rsid w:val="006A358C"/>
    <w:rsid w:val="006A4D30"/>
    <w:rsid w:val="006A70BA"/>
    <w:rsid w:val="006B05FF"/>
    <w:rsid w:val="006C2F74"/>
    <w:rsid w:val="006C6845"/>
    <w:rsid w:val="006C73AD"/>
    <w:rsid w:val="006C7CCF"/>
    <w:rsid w:val="006D5872"/>
    <w:rsid w:val="006D7FF0"/>
    <w:rsid w:val="006E0785"/>
    <w:rsid w:val="006E0BC9"/>
    <w:rsid w:val="006E107A"/>
    <w:rsid w:val="006E3431"/>
    <w:rsid w:val="006E6577"/>
    <w:rsid w:val="006F401D"/>
    <w:rsid w:val="006F45E1"/>
    <w:rsid w:val="006F67A3"/>
    <w:rsid w:val="006F6A66"/>
    <w:rsid w:val="006F6C5E"/>
    <w:rsid w:val="006F731C"/>
    <w:rsid w:val="00700010"/>
    <w:rsid w:val="00700E31"/>
    <w:rsid w:val="00700F2D"/>
    <w:rsid w:val="007020A1"/>
    <w:rsid w:val="007026C1"/>
    <w:rsid w:val="007066E4"/>
    <w:rsid w:val="00707767"/>
    <w:rsid w:val="0070777A"/>
    <w:rsid w:val="00713642"/>
    <w:rsid w:val="00714E4F"/>
    <w:rsid w:val="00716F12"/>
    <w:rsid w:val="00720655"/>
    <w:rsid w:val="007228D2"/>
    <w:rsid w:val="007243B0"/>
    <w:rsid w:val="00724557"/>
    <w:rsid w:val="0072461C"/>
    <w:rsid w:val="007246B9"/>
    <w:rsid w:val="0072588D"/>
    <w:rsid w:val="007270A4"/>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57599"/>
    <w:rsid w:val="007610A4"/>
    <w:rsid w:val="007616DA"/>
    <w:rsid w:val="00761B09"/>
    <w:rsid w:val="007621FB"/>
    <w:rsid w:val="00762CD1"/>
    <w:rsid w:val="00764ED0"/>
    <w:rsid w:val="0076614E"/>
    <w:rsid w:val="00771179"/>
    <w:rsid w:val="00771D3E"/>
    <w:rsid w:val="00772920"/>
    <w:rsid w:val="00777502"/>
    <w:rsid w:val="0078246D"/>
    <w:rsid w:val="00784811"/>
    <w:rsid w:val="0078650E"/>
    <w:rsid w:val="007964D1"/>
    <w:rsid w:val="00797689"/>
    <w:rsid w:val="007A2CA8"/>
    <w:rsid w:val="007A37B9"/>
    <w:rsid w:val="007B014F"/>
    <w:rsid w:val="007B265D"/>
    <w:rsid w:val="007B3E95"/>
    <w:rsid w:val="007B41B1"/>
    <w:rsid w:val="007C034D"/>
    <w:rsid w:val="007C1F0A"/>
    <w:rsid w:val="007E40AD"/>
    <w:rsid w:val="007E47A3"/>
    <w:rsid w:val="007E485C"/>
    <w:rsid w:val="007E519C"/>
    <w:rsid w:val="007E5B2A"/>
    <w:rsid w:val="007E7DA7"/>
    <w:rsid w:val="007F0280"/>
    <w:rsid w:val="007F0F75"/>
    <w:rsid w:val="007F11E0"/>
    <w:rsid w:val="007F3EBD"/>
    <w:rsid w:val="007F4332"/>
    <w:rsid w:val="008029BE"/>
    <w:rsid w:val="00804BD2"/>
    <w:rsid w:val="00804E5C"/>
    <w:rsid w:val="00810794"/>
    <w:rsid w:val="00811645"/>
    <w:rsid w:val="00814E36"/>
    <w:rsid w:val="0081732E"/>
    <w:rsid w:val="00821A16"/>
    <w:rsid w:val="00824720"/>
    <w:rsid w:val="008267A5"/>
    <w:rsid w:val="008300FF"/>
    <w:rsid w:val="00830149"/>
    <w:rsid w:val="00830C28"/>
    <w:rsid w:val="00830DDA"/>
    <w:rsid w:val="00831D47"/>
    <w:rsid w:val="00833CCD"/>
    <w:rsid w:val="00835541"/>
    <w:rsid w:val="008378F8"/>
    <w:rsid w:val="00840D4D"/>
    <w:rsid w:val="00842F67"/>
    <w:rsid w:val="008460D6"/>
    <w:rsid w:val="00846E1F"/>
    <w:rsid w:val="008528D8"/>
    <w:rsid w:val="00852F9A"/>
    <w:rsid w:val="00853CC9"/>
    <w:rsid w:val="00861BB6"/>
    <w:rsid w:val="00861DF9"/>
    <w:rsid w:val="0086684D"/>
    <w:rsid w:val="0086762C"/>
    <w:rsid w:val="00867DCA"/>
    <w:rsid w:val="008740D0"/>
    <w:rsid w:val="00875F7B"/>
    <w:rsid w:val="00876330"/>
    <w:rsid w:val="00880394"/>
    <w:rsid w:val="008805BF"/>
    <w:rsid w:val="008812D6"/>
    <w:rsid w:val="00891E22"/>
    <w:rsid w:val="00892722"/>
    <w:rsid w:val="008933DC"/>
    <w:rsid w:val="00894EB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5DA2"/>
    <w:rsid w:val="008B652D"/>
    <w:rsid w:val="008B7D66"/>
    <w:rsid w:val="008C162F"/>
    <w:rsid w:val="008C19F5"/>
    <w:rsid w:val="008C251A"/>
    <w:rsid w:val="008C2BD4"/>
    <w:rsid w:val="008C4EFC"/>
    <w:rsid w:val="008C55AD"/>
    <w:rsid w:val="008C5ACC"/>
    <w:rsid w:val="008C75E1"/>
    <w:rsid w:val="008D2DBF"/>
    <w:rsid w:val="008D2FAE"/>
    <w:rsid w:val="008D323A"/>
    <w:rsid w:val="008D429C"/>
    <w:rsid w:val="008D4342"/>
    <w:rsid w:val="008D60ED"/>
    <w:rsid w:val="008D645C"/>
    <w:rsid w:val="008E02C7"/>
    <w:rsid w:val="008E36F6"/>
    <w:rsid w:val="008E4F57"/>
    <w:rsid w:val="008E540C"/>
    <w:rsid w:val="008E714C"/>
    <w:rsid w:val="008E7EF4"/>
    <w:rsid w:val="008F2D56"/>
    <w:rsid w:val="008F3A18"/>
    <w:rsid w:val="008F563E"/>
    <w:rsid w:val="008F6DB1"/>
    <w:rsid w:val="008F7CEE"/>
    <w:rsid w:val="00907D17"/>
    <w:rsid w:val="00911017"/>
    <w:rsid w:val="00911B5C"/>
    <w:rsid w:val="0091297B"/>
    <w:rsid w:val="0091404A"/>
    <w:rsid w:val="0091529B"/>
    <w:rsid w:val="009173C8"/>
    <w:rsid w:val="00917E9C"/>
    <w:rsid w:val="00920118"/>
    <w:rsid w:val="00922209"/>
    <w:rsid w:val="009233DE"/>
    <w:rsid w:val="009263BC"/>
    <w:rsid w:val="009271FB"/>
    <w:rsid w:val="00933A1F"/>
    <w:rsid w:val="00937243"/>
    <w:rsid w:val="0094050F"/>
    <w:rsid w:val="00940CBE"/>
    <w:rsid w:val="00941692"/>
    <w:rsid w:val="0094554A"/>
    <w:rsid w:val="00945C15"/>
    <w:rsid w:val="0094611A"/>
    <w:rsid w:val="00946193"/>
    <w:rsid w:val="00947063"/>
    <w:rsid w:val="0094706E"/>
    <w:rsid w:val="0095380E"/>
    <w:rsid w:val="00953925"/>
    <w:rsid w:val="00953A5A"/>
    <w:rsid w:val="0095547C"/>
    <w:rsid w:val="009561B4"/>
    <w:rsid w:val="00962636"/>
    <w:rsid w:val="009629B2"/>
    <w:rsid w:val="00966C21"/>
    <w:rsid w:val="00967E0C"/>
    <w:rsid w:val="009704C0"/>
    <w:rsid w:val="00970DF8"/>
    <w:rsid w:val="00971EA6"/>
    <w:rsid w:val="00974437"/>
    <w:rsid w:val="00974CA1"/>
    <w:rsid w:val="0097774E"/>
    <w:rsid w:val="0098043A"/>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5309"/>
    <w:rsid w:val="009B5FAF"/>
    <w:rsid w:val="009C2E4E"/>
    <w:rsid w:val="009C3F4B"/>
    <w:rsid w:val="009C4094"/>
    <w:rsid w:val="009C5265"/>
    <w:rsid w:val="009C6AD3"/>
    <w:rsid w:val="009C7236"/>
    <w:rsid w:val="009C78DF"/>
    <w:rsid w:val="009D00BD"/>
    <w:rsid w:val="009D0601"/>
    <w:rsid w:val="009D1D05"/>
    <w:rsid w:val="009D7E70"/>
    <w:rsid w:val="009E561D"/>
    <w:rsid w:val="009E59BC"/>
    <w:rsid w:val="009E5D04"/>
    <w:rsid w:val="009E74BA"/>
    <w:rsid w:val="009F07E7"/>
    <w:rsid w:val="009F1FAD"/>
    <w:rsid w:val="009F2147"/>
    <w:rsid w:val="009F318E"/>
    <w:rsid w:val="009F333B"/>
    <w:rsid w:val="009F36AE"/>
    <w:rsid w:val="00A00AF9"/>
    <w:rsid w:val="00A01EAE"/>
    <w:rsid w:val="00A02B42"/>
    <w:rsid w:val="00A052DA"/>
    <w:rsid w:val="00A10B20"/>
    <w:rsid w:val="00A16906"/>
    <w:rsid w:val="00A20F6B"/>
    <w:rsid w:val="00A218B5"/>
    <w:rsid w:val="00A21DAE"/>
    <w:rsid w:val="00A256A1"/>
    <w:rsid w:val="00A26D04"/>
    <w:rsid w:val="00A26D19"/>
    <w:rsid w:val="00A3125F"/>
    <w:rsid w:val="00A34AD4"/>
    <w:rsid w:val="00A37D47"/>
    <w:rsid w:val="00A402E2"/>
    <w:rsid w:val="00A43416"/>
    <w:rsid w:val="00A43538"/>
    <w:rsid w:val="00A466AB"/>
    <w:rsid w:val="00A51715"/>
    <w:rsid w:val="00A51FB4"/>
    <w:rsid w:val="00A52597"/>
    <w:rsid w:val="00A52950"/>
    <w:rsid w:val="00A54616"/>
    <w:rsid w:val="00A5638F"/>
    <w:rsid w:val="00A569D5"/>
    <w:rsid w:val="00A60478"/>
    <w:rsid w:val="00A60A48"/>
    <w:rsid w:val="00A62427"/>
    <w:rsid w:val="00A62490"/>
    <w:rsid w:val="00A6428E"/>
    <w:rsid w:val="00A7354E"/>
    <w:rsid w:val="00A7384F"/>
    <w:rsid w:val="00A76B36"/>
    <w:rsid w:val="00A76BDF"/>
    <w:rsid w:val="00A815EA"/>
    <w:rsid w:val="00A84F8D"/>
    <w:rsid w:val="00A91259"/>
    <w:rsid w:val="00A921D7"/>
    <w:rsid w:val="00A941D4"/>
    <w:rsid w:val="00A94774"/>
    <w:rsid w:val="00A95A86"/>
    <w:rsid w:val="00A9670D"/>
    <w:rsid w:val="00A973FB"/>
    <w:rsid w:val="00AA418E"/>
    <w:rsid w:val="00AA5CC8"/>
    <w:rsid w:val="00AB4388"/>
    <w:rsid w:val="00AB5F38"/>
    <w:rsid w:val="00AB6B8F"/>
    <w:rsid w:val="00AC7E3C"/>
    <w:rsid w:val="00AD10FF"/>
    <w:rsid w:val="00AD263D"/>
    <w:rsid w:val="00AD4CFD"/>
    <w:rsid w:val="00AD53BD"/>
    <w:rsid w:val="00AD53DE"/>
    <w:rsid w:val="00AD6254"/>
    <w:rsid w:val="00AD79C3"/>
    <w:rsid w:val="00AD7BB1"/>
    <w:rsid w:val="00AE1C7A"/>
    <w:rsid w:val="00AE2CED"/>
    <w:rsid w:val="00AE3E8A"/>
    <w:rsid w:val="00AE6316"/>
    <w:rsid w:val="00AE7F9D"/>
    <w:rsid w:val="00AF0022"/>
    <w:rsid w:val="00AF0714"/>
    <w:rsid w:val="00AF110D"/>
    <w:rsid w:val="00AF2F5B"/>
    <w:rsid w:val="00AF37A8"/>
    <w:rsid w:val="00AF5295"/>
    <w:rsid w:val="00AF6912"/>
    <w:rsid w:val="00B00DA2"/>
    <w:rsid w:val="00B03132"/>
    <w:rsid w:val="00B03AAE"/>
    <w:rsid w:val="00B03D7A"/>
    <w:rsid w:val="00B06784"/>
    <w:rsid w:val="00B12E2D"/>
    <w:rsid w:val="00B13EAB"/>
    <w:rsid w:val="00B16A3B"/>
    <w:rsid w:val="00B21C68"/>
    <w:rsid w:val="00B2240E"/>
    <w:rsid w:val="00B229DE"/>
    <w:rsid w:val="00B23A28"/>
    <w:rsid w:val="00B252F7"/>
    <w:rsid w:val="00B3041D"/>
    <w:rsid w:val="00B33BC0"/>
    <w:rsid w:val="00B34384"/>
    <w:rsid w:val="00B435B5"/>
    <w:rsid w:val="00B44D76"/>
    <w:rsid w:val="00B4728D"/>
    <w:rsid w:val="00B47C44"/>
    <w:rsid w:val="00B502CA"/>
    <w:rsid w:val="00B51022"/>
    <w:rsid w:val="00B569C4"/>
    <w:rsid w:val="00B57827"/>
    <w:rsid w:val="00B61892"/>
    <w:rsid w:val="00B62C6D"/>
    <w:rsid w:val="00B64CD9"/>
    <w:rsid w:val="00B67069"/>
    <w:rsid w:val="00B6720E"/>
    <w:rsid w:val="00B67AF7"/>
    <w:rsid w:val="00B70FE3"/>
    <w:rsid w:val="00B72F64"/>
    <w:rsid w:val="00B75443"/>
    <w:rsid w:val="00B76A46"/>
    <w:rsid w:val="00B773E8"/>
    <w:rsid w:val="00B8176A"/>
    <w:rsid w:val="00B830EA"/>
    <w:rsid w:val="00B8403A"/>
    <w:rsid w:val="00B86C2B"/>
    <w:rsid w:val="00B875FB"/>
    <w:rsid w:val="00B9010A"/>
    <w:rsid w:val="00B9018A"/>
    <w:rsid w:val="00B93387"/>
    <w:rsid w:val="00B93406"/>
    <w:rsid w:val="00B94B1E"/>
    <w:rsid w:val="00BA2988"/>
    <w:rsid w:val="00BA5258"/>
    <w:rsid w:val="00BA54B4"/>
    <w:rsid w:val="00BB018C"/>
    <w:rsid w:val="00BB1EE8"/>
    <w:rsid w:val="00BB2B53"/>
    <w:rsid w:val="00BB5BD3"/>
    <w:rsid w:val="00BB6DDA"/>
    <w:rsid w:val="00BC366B"/>
    <w:rsid w:val="00BC4B88"/>
    <w:rsid w:val="00BC5ED9"/>
    <w:rsid w:val="00BC611D"/>
    <w:rsid w:val="00BC6EE8"/>
    <w:rsid w:val="00BD27FB"/>
    <w:rsid w:val="00BD40B4"/>
    <w:rsid w:val="00BD67B2"/>
    <w:rsid w:val="00BE066C"/>
    <w:rsid w:val="00BE072F"/>
    <w:rsid w:val="00BE10FA"/>
    <w:rsid w:val="00BE1700"/>
    <w:rsid w:val="00BE19D4"/>
    <w:rsid w:val="00BE2D7A"/>
    <w:rsid w:val="00BE349C"/>
    <w:rsid w:val="00BE45FF"/>
    <w:rsid w:val="00BE65E7"/>
    <w:rsid w:val="00BE6C28"/>
    <w:rsid w:val="00BE78AC"/>
    <w:rsid w:val="00BF4440"/>
    <w:rsid w:val="00BF571D"/>
    <w:rsid w:val="00BF6359"/>
    <w:rsid w:val="00C008A8"/>
    <w:rsid w:val="00C02BEF"/>
    <w:rsid w:val="00C03263"/>
    <w:rsid w:val="00C056FC"/>
    <w:rsid w:val="00C112CB"/>
    <w:rsid w:val="00C11332"/>
    <w:rsid w:val="00C11DC7"/>
    <w:rsid w:val="00C124F8"/>
    <w:rsid w:val="00C1643F"/>
    <w:rsid w:val="00C21C39"/>
    <w:rsid w:val="00C24557"/>
    <w:rsid w:val="00C24BAC"/>
    <w:rsid w:val="00C264E8"/>
    <w:rsid w:val="00C30C5A"/>
    <w:rsid w:val="00C32AB5"/>
    <w:rsid w:val="00C32BB3"/>
    <w:rsid w:val="00C34309"/>
    <w:rsid w:val="00C34D23"/>
    <w:rsid w:val="00C35CFB"/>
    <w:rsid w:val="00C409CB"/>
    <w:rsid w:val="00C424BF"/>
    <w:rsid w:val="00C44E64"/>
    <w:rsid w:val="00C456B2"/>
    <w:rsid w:val="00C469EA"/>
    <w:rsid w:val="00C52C93"/>
    <w:rsid w:val="00C54C53"/>
    <w:rsid w:val="00C56A46"/>
    <w:rsid w:val="00C57E4F"/>
    <w:rsid w:val="00C60209"/>
    <w:rsid w:val="00C603B1"/>
    <w:rsid w:val="00C62EA0"/>
    <w:rsid w:val="00C6600E"/>
    <w:rsid w:val="00C66F17"/>
    <w:rsid w:val="00C67601"/>
    <w:rsid w:val="00C6779F"/>
    <w:rsid w:val="00C67D04"/>
    <w:rsid w:val="00C67E9C"/>
    <w:rsid w:val="00C7039C"/>
    <w:rsid w:val="00C753C5"/>
    <w:rsid w:val="00C75DA9"/>
    <w:rsid w:val="00C76A20"/>
    <w:rsid w:val="00C7728A"/>
    <w:rsid w:val="00C81187"/>
    <w:rsid w:val="00C83982"/>
    <w:rsid w:val="00C850BD"/>
    <w:rsid w:val="00C85357"/>
    <w:rsid w:val="00C87656"/>
    <w:rsid w:val="00C93701"/>
    <w:rsid w:val="00C93D66"/>
    <w:rsid w:val="00C944C5"/>
    <w:rsid w:val="00C94DD2"/>
    <w:rsid w:val="00C9668F"/>
    <w:rsid w:val="00CA0D7D"/>
    <w:rsid w:val="00CA1AEA"/>
    <w:rsid w:val="00CA6381"/>
    <w:rsid w:val="00CA71BA"/>
    <w:rsid w:val="00CA74BD"/>
    <w:rsid w:val="00CB3C99"/>
    <w:rsid w:val="00CB74E0"/>
    <w:rsid w:val="00CC1CE5"/>
    <w:rsid w:val="00CC1D38"/>
    <w:rsid w:val="00CC3046"/>
    <w:rsid w:val="00CC47B6"/>
    <w:rsid w:val="00CC48AE"/>
    <w:rsid w:val="00CC5C43"/>
    <w:rsid w:val="00CC667A"/>
    <w:rsid w:val="00CC7498"/>
    <w:rsid w:val="00CD0875"/>
    <w:rsid w:val="00CD1119"/>
    <w:rsid w:val="00CD2889"/>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345FD"/>
    <w:rsid w:val="00D37267"/>
    <w:rsid w:val="00D44113"/>
    <w:rsid w:val="00D46E3C"/>
    <w:rsid w:val="00D46EB4"/>
    <w:rsid w:val="00D53486"/>
    <w:rsid w:val="00D53844"/>
    <w:rsid w:val="00D54A45"/>
    <w:rsid w:val="00D54AE4"/>
    <w:rsid w:val="00D559FE"/>
    <w:rsid w:val="00D56A49"/>
    <w:rsid w:val="00D56B06"/>
    <w:rsid w:val="00D60459"/>
    <w:rsid w:val="00D65354"/>
    <w:rsid w:val="00D67A42"/>
    <w:rsid w:val="00D73E12"/>
    <w:rsid w:val="00D7582E"/>
    <w:rsid w:val="00D76030"/>
    <w:rsid w:val="00D81521"/>
    <w:rsid w:val="00D86637"/>
    <w:rsid w:val="00D86F59"/>
    <w:rsid w:val="00D93345"/>
    <w:rsid w:val="00D9437B"/>
    <w:rsid w:val="00D95461"/>
    <w:rsid w:val="00D969F0"/>
    <w:rsid w:val="00DA5190"/>
    <w:rsid w:val="00DB1BF0"/>
    <w:rsid w:val="00DB21FB"/>
    <w:rsid w:val="00DB2245"/>
    <w:rsid w:val="00DB2EA2"/>
    <w:rsid w:val="00DB3347"/>
    <w:rsid w:val="00DB36D1"/>
    <w:rsid w:val="00DB4C01"/>
    <w:rsid w:val="00DB7504"/>
    <w:rsid w:val="00DB7BAB"/>
    <w:rsid w:val="00DC2683"/>
    <w:rsid w:val="00DC2FB4"/>
    <w:rsid w:val="00DC7A33"/>
    <w:rsid w:val="00DD0E30"/>
    <w:rsid w:val="00DD1420"/>
    <w:rsid w:val="00DD245D"/>
    <w:rsid w:val="00DD2C9D"/>
    <w:rsid w:val="00DD6248"/>
    <w:rsid w:val="00DD6B98"/>
    <w:rsid w:val="00DE091B"/>
    <w:rsid w:val="00DE09D3"/>
    <w:rsid w:val="00DE1069"/>
    <w:rsid w:val="00DF02E8"/>
    <w:rsid w:val="00DF08A9"/>
    <w:rsid w:val="00DF2DCC"/>
    <w:rsid w:val="00DF31FF"/>
    <w:rsid w:val="00DF4834"/>
    <w:rsid w:val="00DF65E2"/>
    <w:rsid w:val="00DF71D8"/>
    <w:rsid w:val="00E00357"/>
    <w:rsid w:val="00E005D7"/>
    <w:rsid w:val="00E0279A"/>
    <w:rsid w:val="00E07723"/>
    <w:rsid w:val="00E13387"/>
    <w:rsid w:val="00E13B87"/>
    <w:rsid w:val="00E13DF2"/>
    <w:rsid w:val="00E14A4F"/>
    <w:rsid w:val="00E23315"/>
    <w:rsid w:val="00E274BB"/>
    <w:rsid w:val="00E27E29"/>
    <w:rsid w:val="00E30355"/>
    <w:rsid w:val="00E31834"/>
    <w:rsid w:val="00E32656"/>
    <w:rsid w:val="00E34F91"/>
    <w:rsid w:val="00E35CA1"/>
    <w:rsid w:val="00E3629A"/>
    <w:rsid w:val="00E37035"/>
    <w:rsid w:val="00E370D7"/>
    <w:rsid w:val="00E3730D"/>
    <w:rsid w:val="00E41434"/>
    <w:rsid w:val="00E45215"/>
    <w:rsid w:val="00E46DB6"/>
    <w:rsid w:val="00E54292"/>
    <w:rsid w:val="00E5599C"/>
    <w:rsid w:val="00E55B0F"/>
    <w:rsid w:val="00E5672A"/>
    <w:rsid w:val="00E61425"/>
    <w:rsid w:val="00E63DDC"/>
    <w:rsid w:val="00E70689"/>
    <w:rsid w:val="00E71593"/>
    <w:rsid w:val="00E749F2"/>
    <w:rsid w:val="00E77D3A"/>
    <w:rsid w:val="00E80707"/>
    <w:rsid w:val="00E82509"/>
    <w:rsid w:val="00E8269C"/>
    <w:rsid w:val="00E84BFE"/>
    <w:rsid w:val="00E8796F"/>
    <w:rsid w:val="00E87C86"/>
    <w:rsid w:val="00E9021B"/>
    <w:rsid w:val="00E9134C"/>
    <w:rsid w:val="00E9225F"/>
    <w:rsid w:val="00E92C27"/>
    <w:rsid w:val="00E93FFE"/>
    <w:rsid w:val="00E9488D"/>
    <w:rsid w:val="00E97538"/>
    <w:rsid w:val="00EA0609"/>
    <w:rsid w:val="00EA240F"/>
    <w:rsid w:val="00EA3E51"/>
    <w:rsid w:val="00EA3F88"/>
    <w:rsid w:val="00EA4D79"/>
    <w:rsid w:val="00EB08A8"/>
    <w:rsid w:val="00EB2A06"/>
    <w:rsid w:val="00EC1259"/>
    <w:rsid w:val="00EC1756"/>
    <w:rsid w:val="00EC2EB7"/>
    <w:rsid w:val="00EC5A38"/>
    <w:rsid w:val="00EC6950"/>
    <w:rsid w:val="00EC76E4"/>
    <w:rsid w:val="00ED0D75"/>
    <w:rsid w:val="00ED3B4E"/>
    <w:rsid w:val="00ED4653"/>
    <w:rsid w:val="00ED5963"/>
    <w:rsid w:val="00ED7D80"/>
    <w:rsid w:val="00EE0F01"/>
    <w:rsid w:val="00EE1430"/>
    <w:rsid w:val="00EE1A0B"/>
    <w:rsid w:val="00EE2C8E"/>
    <w:rsid w:val="00EE3199"/>
    <w:rsid w:val="00EE43CD"/>
    <w:rsid w:val="00EE5AC5"/>
    <w:rsid w:val="00EE5BC0"/>
    <w:rsid w:val="00EE6D15"/>
    <w:rsid w:val="00EF1E97"/>
    <w:rsid w:val="00EF29E3"/>
    <w:rsid w:val="00EF4241"/>
    <w:rsid w:val="00EF456A"/>
    <w:rsid w:val="00EF5674"/>
    <w:rsid w:val="00EF5B3A"/>
    <w:rsid w:val="00EF69E3"/>
    <w:rsid w:val="00EF7A5A"/>
    <w:rsid w:val="00F03918"/>
    <w:rsid w:val="00F03E93"/>
    <w:rsid w:val="00F04E49"/>
    <w:rsid w:val="00F068A6"/>
    <w:rsid w:val="00F11089"/>
    <w:rsid w:val="00F11F96"/>
    <w:rsid w:val="00F13D2B"/>
    <w:rsid w:val="00F14FF7"/>
    <w:rsid w:val="00F16C94"/>
    <w:rsid w:val="00F21270"/>
    <w:rsid w:val="00F23ABD"/>
    <w:rsid w:val="00F24AF4"/>
    <w:rsid w:val="00F24EC4"/>
    <w:rsid w:val="00F25009"/>
    <w:rsid w:val="00F25145"/>
    <w:rsid w:val="00F32A27"/>
    <w:rsid w:val="00F33028"/>
    <w:rsid w:val="00F35860"/>
    <w:rsid w:val="00F35F0D"/>
    <w:rsid w:val="00F42D2F"/>
    <w:rsid w:val="00F42F68"/>
    <w:rsid w:val="00F44677"/>
    <w:rsid w:val="00F471CA"/>
    <w:rsid w:val="00F520B0"/>
    <w:rsid w:val="00F52275"/>
    <w:rsid w:val="00F52FD0"/>
    <w:rsid w:val="00F53714"/>
    <w:rsid w:val="00F54574"/>
    <w:rsid w:val="00F54C88"/>
    <w:rsid w:val="00F55775"/>
    <w:rsid w:val="00F57923"/>
    <w:rsid w:val="00F649EF"/>
    <w:rsid w:val="00F6576A"/>
    <w:rsid w:val="00F713EE"/>
    <w:rsid w:val="00F76399"/>
    <w:rsid w:val="00F76CF2"/>
    <w:rsid w:val="00F77868"/>
    <w:rsid w:val="00F80F81"/>
    <w:rsid w:val="00F84972"/>
    <w:rsid w:val="00F851B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D0513"/>
    <w:rsid w:val="00FD0542"/>
    <w:rsid w:val="00FD121C"/>
    <w:rsid w:val="00FD12C1"/>
    <w:rsid w:val="00FD2B89"/>
    <w:rsid w:val="00FD49F5"/>
    <w:rsid w:val="00FD65D5"/>
    <w:rsid w:val="00FD7573"/>
    <w:rsid w:val="00FE02FB"/>
    <w:rsid w:val="00FE08A1"/>
    <w:rsid w:val="00FE0E93"/>
    <w:rsid w:val="00FE19D8"/>
    <w:rsid w:val="00FE1EE3"/>
    <w:rsid w:val="00FE37FB"/>
    <w:rsid w:val="00FE5321"/>
    <w:rsid w:val="00FE550F"/>
    <w:rsid w:val="00FE797E"/>
    <w:rsid w:val="00FF0AEF"/>
    <w:rsid w:val="00FF155F"/>
    <w:rsid w:val="00FF330D"/>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79839244">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50758708">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575435433">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5863F-3B5F-4CF7-88B0-0711DB35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7371</Words>
  <Characters>40544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2023-01-03T16:52:00Z</dcterms:created>
  <dcterms:modified xsi:type="dcterms:W3CDTF">2023-01-03T16:52:00Z</dcterms:modified>
</cp:coreProperties>
</file>