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07680C" w:rsidRPr="00D6643C" w14:paraId="49C18B98" w14:textId="77777777" w:rsidTr="000A506E">
        <w:tc>
          <w:tcPr>
            <w:tcW w:w="10060" w:type="dxa"/>
            <w:shd w:val="clear" w:color="auto" w:fill="1F3864"/>
          </w:tcPr>
          <w:p w14:paraId="0D8F33C4" w14:textId="77777777" w:rsidR="0007680C" w:rsidRPr="00D6643C" w:rsidRDefault="00001B13" w:rsidP="0007680C">
            <w:pPr>
              <w:jc w:val="center"/>
              <w:rPr>
                <w:b/>
                <w:color w:val="FFFFFF" w:themeColor="background1"/>
                <w:sz w:val="64"/>
                <w:szCs w:val="64"/>
              </w:rPr>
            </w:pPr>
            <w:r>
              <w:rPr>
                <w:b/>
                <w:color w:val="FFFFFF" w:themeColor="background1"/>
                <w:sz w:val="64"/>
                <w:szCs w:val="64"/>
              </w:rPr>
              <w:t>MARAVILLAS DEL BRASIL</w:t>
            </w:r>
          </w:p>
        </w:tc>
      </w:tr>
    </w:tbl>
    <w:p w14:paraId="21151233" w14:textId="77777777" w:rsidR="00222B58" w:rsidRPr="00744E6E" w:rsidRDefault="00222B58" w:rsidP="00222B58">
      <w:pPr>
        <w:pStyle w:val="dias"/>
        <w:jc w:val="center"/>
        <w:rPr>
          <w:caps w:val="0"/>
          <w:color w:val="1F3864"/>
          <w:sz w:val="40"/>
          <w:szCs w:val="40"/>
          <w:lang w:val="es-ES"/>
        </w:rPr>
      </w:pPr>
      <w:r w:rsidRPr="00744E6E">
        <w:rPr>
          <w:caps w:val="0"/>
          <w:color w:val="1F3864"/>
          <w:sz w:val="40"/>
          <w:szCs w:val="40"/>
          <w:lang w:val="es-ES"/>
        </w:rPr>
        <w:t xml:space="preserve">Visitando: </w:t>
      </w:r>
      <w:r>
        <w:rPr>
          <w:caps w:val="0"/>
          <w:color w:val="1F3864"/>
          <w:sz w:val="40"/>
          <w:szCs w:val="40"/>
          <w:lang w:val="es-ES"/>
        </w:rPr>
        <w:t>Rio d</w:t>
      </w:r>
      <w:r w:rsidRPr="00222B58">
        <w:rPr>
          <w:caps w:val="0"/>
          <w:color w:val="1F3864"/>
          <w:sz w:val="40"/>
          <w:szCs w:val="40"/>
          <w:lang w:val="es-ES"/>
        </w:rPr>
        <w:t>e Janeiro</w:t>
      </w:r>
      <w:r>
        <w:rPr>
          <w:caps w:val="0"/>
          <w:color w:val="1F3864"/>
          <w:sz w:val="40"/>
          <w:szCs w:val="40"/>
          <w:lang w:val="es-ES"/>
        </w:rPr>
        <w:t xml:space="preserve">, </w:t>
      </w:r>
      <w:r w:rsidR="005E24BD">
        <w:rPr>
          <w:caps w:val="0"/>
          <w:color w:val="1F3864"/>
          <w:sz w:val="40"/>
          <w:szCs w:val="40"/>
          <w:lang w:val="es-ES"/>
        </w:rPr>
        <w:t>Foz D</w:t>
      </w:r>
      <w:r w:rsidRPr="00222B58">
        <w:rPr>
          <w:caps w:val="0"/>
          <w:color w:val="1F3864"/>
          <w:sz w:val="40"/>
          <w:szCs w:val="40"/>
          <w:lang w:val="es-ES"/>
        </w:rPr>
        <w:t>o Iguaçu</w:t>
      </w:r>
      <w:r w:rsidR="005E24BD">
        <w:rPr>
          <w:caps w:val="0"/>
          <w:color w:val="1F3864"/>
          <w:sz w:val="40"/>
          <w:szCs w:val="40"/>
          <w:lang w:val="es-ES"/>
        </w:rPr>
        <w:t xml:space="preserve">, </w:t>
      </w:r>
      <w:r w:rsidR="00680B1F">
        <w:rPr>
          <w:caps w:val="0"/>
          <w:color w:val="1F3864"/>
          <w:sz w:val="40"/>
          <w:szCs w:val="40"/>
          <w:lang w:val="es-ES"/>
        </w:rPr>
        <w:t>Manaos</w:t>
      </w:r>
      <w:r w:rsidR="00BB7F8A">
        <w:rPr>
          <w:caps w:val="0"/>
          <w:color w:val="1F3864"/>
          <w:sz w:val="40"/>
          <w:szCs w:val="40"/>
          <w:lang w:val="es-ES"/>
        </w:rPr>
        <w:t xml:space="preserve"> con selva</w:t>
      </w:r>
    </w:p>
    <w:p w14:paraId="4067E90C" w14:textId="77777777" w:rsidR="00222B58" w:rsidRPr="00004A7D" w:rsidRDefault="00BB7F8A" w:rsidP="00222B58">
      <w:pPr>
        <w:pStyle w:val="subtituloprograma"/>
        <w:rPr>
          <w:color w:val="1F3864"/>
        </w:rPr>
      </w:pPr>
      <w:r>
        <w:rPr>
          <w:color w:val="1F3864"/>
        </w:rPr>
        <w:t>1</w:t>
      </w:r>
      <w:r w:rsidR="00D96621">
        <w:rPr>
          <w:color w:val="1F3864"/>
        </w:rPr>
        <w:t>0</w:t>
      </w:r>
      <w:r w:rsidR="00222B58" w:rsidRPr="00004A7D">
        <w:rPr>
          <w:color w:val="1F3864"/>
        </w:rPr>
        <w:t xml:space="preserve"> días </w:t>
      </w:r>
      <w:r w:rsidR="00D96621">
        <w:rPr>
          <w:color w:val="1F3864"/>
        </w:rPr>
        <w:t>9</w:t>
      </w:r>
      <w:r w:rsidR="00222B58" w:rsidRPr="00004A7D">
        <w:rPr>
          <w:color w:val="1F3864"/>
        </w:rPr>
        <w:t xml:space="preserve"> noches</w:t>
      </w:r>
    </w:p>
    <w:p w14:paraId="6D6445E0" w14:textId="77777777" w:rsidR="00B20797" w:rsidRDefault="00B20797" w:rsidP="006C3BEF">
      <w:pPr>
        <w:pStyle w:val="itinerario"/>
      </w:pPr>
    </w:p>
    <w:p w14:paraId="3AD99E62" w14:textId="77777777" w:rsidR="004D115A" w:rsidRDefault="006C3BEF" w:rsidP="006C3BEF">
      <w:pPr>
        <w:pStyle w:val="itinerario"/>
      </w:pPr>
      <w:r w:rsidRPr="005B0D12">
        <w:rPr>
          <w:noProof/>
          <w:color w:val="000000"/>
          <w:lang w:eastAsia="es-CO" w:bidi="ar-SA"/>
        </w:rPr>
        <w:drawing>
          <wp:inline distT="0" distB="0" distL="0" distR="0" wp14:anchorId="086C6D9D" wp14:editId="42B5CBCB">
            <wp:extent cx="1600200" cy="2324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gentina.jpg"/>
                    <pic:cNvPicPr/>
                  </pic:nvPicPr>
                  <pic:blipFill>
                    <a:blip r:embed="rId7">
                      <a:extLst>
                        <a:ext uri="{28A0092B-C50C-407E-A947-70E740481C1C}">
                          <a14:useLocalDpi xmlns:a14="http://schemas.microsoft.com/office/drawing/2010/main" val="0"/>
                        </a:ext>
                      </a:extLst>
                    </a:blip>
                    <a:stretch>
                      <a:fillRect/>
                    </a:stretch>
                  </pic:blipFill>
                  <pic:spPr>
                    <a:xfrm>
                      <a:off x="0" y="0"/>
                      <a:ext cx="1608588" cy="2336283"/>
                    </a:xfrm>
                    <a:prstGeom prst="rect">
                      <a:avLst/>
                    </a:prstGeom>
                  </pic:spPr>
                </pic:pic>
              </a:graphicData>
            </a:graphic>
          </wp:inline>
        </w:drawing>
      </w:r>
      <w:r w:rsidR="004D115A" w:rsidRPr="005B0D12">
        <w:rPr>
          <w:noProof/>
          <w:color w:val="000000"/>
          <w:lang w:eastAsia="es-CO" w:bidi="ar-SA"/>
        </w:rPr>
        <w:drawing>
          <wp:inline distT="0" distB="0" distL="0" distR="0" wp14:anchorId="53580795" wp14:editId="7327BAFD">
            <wp:extent cx="1590675" cy="232473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gentina.jpg"/>
                    <pic:cNvPicPr/>
                  </pic:nvPicPr>
                  <pic:blipFill>
                    <a:blip r:embed="rId8">
                      <a:extLst>
                        <a:ext uri="{28A0092B-C50C-407E-A947-70E740481C1C}">
                          <a14:useLocalDpi xmlns:a14="http://schemas.microsoft.com/office/drawing/2010/main" val="0"/>
                        </a:ext>
                      </a:extLst>
                    </a:blip>
                    <a:stretch>
                      <a:fillRect/>
                    </a:stretch>
                  </pic:blipFill>
                  <pic:spPr>
                    <a:xfrm>
                      <a:off x="0" y="0"/>
                      <a:ext cx="1590675" cy="2324735"/>
                    </a:xfrm>
                    <a:prstGeom prst="rect">
                      <a:avLst/>
                    </a:prstGeom>
                  </pic:spPr>
                </pic:pic>
              </a:graphicData>
            </a:graphic>
          </wp:inline>
        </w:drawing>
      </w:r>
      <w:r w:rsidR="004D115A" w:rsidRPr="005B0D12">
        <w:rPr>
          <w:noProof/>
          <w:color w:val="000000"/>
          <w:lang w:eastAsia="es-CO" w:bidi="ar-SA"/>
        </w:rPr>
        <w:drawing>
          <wp:inline distT="0" distB="0" distL="0" distR="0" wp14:anchorId="563D7046" wp14:editId="0E090AB8">
            <wp:extent cx="1590675" cy="2310765"/>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gentina.jpg"/>
                    <pic:cNvPicPr/>
                  </pic:nvPicPr>
                  <pic:blipFill>
                    <a:blip r:embed="rId9">
                      <a:extLst>
                        <a:ext uri="{28A0092B-C50C-407E-A947-70E740481C1C}">
                          <a14:useLocalDpi xmlns:a14="http://schemas.microsoft.com/office/drawing/2010/main" val="0"/>
                        </a:ext>
                      </a:extLst>
                    </a:blip>
                    <a:stretch>
                      <a:fillRect/>
                    </a:stretch>
                  </pic:blipFill>
                  <pic:spPr>
                    <a:xfrm>
                      <a:off x="0" y="0"/>
                      <a:ext cx="1602920" cy="2328553"/>
                    </a:xfrm>
                    <a:prstGeom prst="rect">
                      <a:avLst/>
                    </a:prstGeom>
                  </pic:spPr>
                </pic:pic>
              </a:graphicData>
            </a:graphic>
          </wp:inline>
        </w:drawing>
      </w:r>
      <w:r w:rsidR="004D115A" w:rsidRPr="005B0D12">
        <w:rPr>
          <w:noProof/>
          <w:color w:val="000000"/>
          <w:lang w:eastAsia="es-CO" w:bidi="ar-SA"/>
        </w:rPr>
        <w:drawing>
          <wp:inline distT="0" distB="0" distL="0" distR="0" wp14:anchorId="0BECEDCB" wp14:editId="1B6B3A06">
            <wp:extent cx="1581150" cy="231394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gentin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1150" cy="2313940"/>
                    </a:xfrm>
                    <a:prstGeom prst="rect">
                      <a:avLst/>
                    </a:prstGeom>
                  </pic:spPr>
                </pic:pic>
              </a:graphicData>
            </a:graphic>
          </wp:inline>
        </w:drawing>
      </w:r>
    </w:p>
    <w:p w14:paraId="499DE0C1" w14:textId="77777777" w:rsidR="004D115A" w:rsidRDefault="004D115A" w:rsidP="006C3BEF">
      <w:pPr>
        <w:pStyle w:val="itinerario"/>
      </w:pPr>
    </w:p>
    <w:p w14:paraId="48C42D12" w14:textId="77777777" w:rsidR="00AB19B9" w:rsidRDefault="00D96621" w:rsidP="006C3BEF">
      <w:pPr>
        <w:pStyle w:val="itinerario"/>
      </w:pPr>
      <w:r>
        <w:t>Un maravilloso recorrido</w:t>
      </w:r>
      <w:r w:rsidR="00680B1F">
        <w:t>:</w:t>
      </w:r>
      <w:r w:rsidR="003F299D">
        <w:t xml:space="preserve"> Río de Janeiro, reconocida</w:t>
      </w:r>
      <w:r w:rsidR="003F299D" w:rsidRPr="003F299D">
        <w:t xml:space="preserve"> por sus monumentos famosos </w:t>
      </w:r>
      <w:r w:rsidR="003F299D">
        <w:t xml:space="preserve">como </w:t>
      </w:r>
      <w:r w:rsidR="003F299D" w:rsidRPr="003F299D">
        <w:t>la estatua del Cristo Redentor</w:t>
      </w:r>
      <w:r w:rsidR="003F299D">
        <w:t xml:space="preserve"> y sus famosas playas</w:t>
      </w:r>
      <w:r w:rsidR="005E24BD">
        <w:t>. Foz D</w:t>
      </w:r>
      <w:r w:rsidR="003F299D">
        <w:t>o</w:t>
      </w:r>
      <w:r w:rsidR="003F299D" w:rsidRPr="003F299D">
        <w:t xml:space="preserve"> Iguaçu</w:t>
      </w:r>
      <w:r w:rsidR="003F299D" w:rsidRPr="00B13D76">
        <w:t xml:space="preserve"> </w:t>
      </w:r>
      <w:r w:rsidR="005E24BD">
        <w:t>con las impresionantes</w:t>
      </w:r>
      <w:r w:rsidR="00B13D76" w:rsidRPr="00B13D76">
        <w:t xml:space="preserve"> Cataratas</w:t>
      </w:r>
      <w:r w:rsidR="00680B1F">
        <w:t>, Manaos, la entrada del Amazonas y</w:t>
      </w:r>
      <w:r w:rsidR="00344A28">
        <w:t xml:space="preserve"> la selva</w:t>
      </w:r>
      <w:r w:rsidR="0035681C">
        <w:t>.</w:t>
      </w:r>
    </w:p>
    <w:p w14:paraId="2901E707" w14:textId="77777777" w:rsidR="0035681C" w:rsidRPr="0035681C" w:rsidRDefault="0035681C" w:rsidP="0035681C">
      <w:pPr>
        <w:pStyle w:val="itinerario"/>
      </w:pPr>
    </w:p>
    <w:p w14:paraId="4908C911" w14:textId="77777777" w:rsidR="00E668EA" w:rsidRPr="000D311F" w:rsidRDefault="00001B13" w:rsidP="000D311F">
      <w:pPr>
        <w:pStyle w:val="dias"/>
      </w:pPr>
      <w:r w:rsidRPr="00DD2FFA">
        <w:rPr>
          <w:rStyle w:val="diasCar"/>
          <w:b/>
          <w:bCs/>
          <w:color w:val="1F3864"/>
          <w:sz w:val="28"/>
          <w:szCs w:val="28"/>
        </w:rPr>
        <w:t>INICIO</w:t>
      </w:r>
      <w:r w:rsidR="008C42DF" w:rsidRPr="00DD2FFA">
        <w:rPr>
          <w:rStyle w:val="diasCar"/>
          <w:b/>
          <w:bCs/>
          <w:caps/>
          <w:sz w:val="28"/>
          <w:szCs w:val="28"/>
        </w:rPr>
        <w:tab/>
      </w:r>
      <w:r w:rsidR="000D311F" w:rsidRPr="000D311F">
        <w:rPr>
          <w:b w:val="0"/>
          <w:caps w:val="0"/>
          <w:sz w:val="22"/>
          <w:szCs w:val="22"/>
        </w:rPr>
        <w:t>diario</w:t>
      </w:r>
    </w:p>
    <w:p w14:paraId="71165CA0" w14:textId="77777777" w:rsidR="00F21270" w:rsidRPr="00DD2FFA" w:rsidRDefault="00001B13" w:rsidP="008C42DF">
      <w:pPr>
        <w:pStyle w:val="dias"/>
        <w:rPr>
          <w:color w:val="1F3864"/>
          <w:sz w:val="28"/>
          <w:szCs w:val="28"/>
        </w:rPr>
      </w:pPr>
      <w:r w:rsidRPr="00DD2FFA">
        <w:rPr>
          <w:caps w:val="0"/>
          <w:color w:val="1F3864"/>
          <w:sz w:val="28"/>
          <w:szCs w:val="28"/>
        </w:rPr>
        <w:t>INCLUYE</w:t>
      </w:r>
    </w:p>
    <w:p w14:paraId="01EC62F6" w14:textId="77777777" w:rsidR="00016397" w:rsidRPr="001149F8" w:rsidRDefault="00016397" w:rsidP="00CB7F9E">
      <w:pPr>
        <w:pStyle w:val="vinetas"/>
        <w:jc w:val="both"/>
      </w:pPr>
      <w:r w:rsidRPr="001149F8">
        <w:t xml:space="preserve">Traslados aeropuerto </w:t>
      </w:r>
      <w:r w:rsidR="004B2534" w:rsidRPr="001149F8">
        <w:t xml:space="preserve">– </w:t>
      </w:r>
      <w:r w:rsidRPr="001149F8">
        <w:t>hotel</w:t>
      </w:r>
      <w:r w:rsidR="004B2534" w:rsidRPr="001149F8">
        <w:t xml:space="preserve"> – </w:t>
      </w:r>
      <w:r w:rsidRPr="001149F8">
        <w:t xml:space="preserve">aeropuerto, en servicio </w:t>
      </w:r>
      <w:r w:rsidR="00CB7F9E">
        <w:t>compartido</w:t>
      </w:r>
      <w:r w:rsidR="00CB7F9E" w:rsidRPr="001149F8">
        <w:t>.</w:t>
      </w:r>
    </w:p>
    <w:p w14:paraId="649D1C28" w14:textId="77777777" w:rsidR="00016397" w:rsidRDefault="00016397" w:rsidP="00CB7F9E">
      <w:pPr>
        <w:pStyle w:val="vinetas"/>
        <w:jc w:val="both"/>
      </w:pPr>
      <w:r w:rsidRPr="001149F8">
        <w:t>3 noches de alojamiento en el hotel seleccionado</w:t>
      </w:r>
      <w:r w:rsidR="00AE1180">
        <w:t xml:space="preserve"> en Río de Janeiro.</w:t>
      </w:r>
    </w:p>
    <w:p w14:paraId="7A4E0B7D" w14:textId="77777777" w:rsidR="00AE1180" w:rsidRDefault="00AE1180" w:rsidP="00AE1180">
      <w:pPr>
        <w:pStyle w:val="vinetas"/>
      </w:pPr>
      <w:r>
        <w:t xml:space="preserve">2 noches de alojamiento en el hotel seleccionado en </w:t>
      </w:r>
      <w:r w:rsidR="00F06B38">
        <w:t>Foz d</w:t>
      </w:r>
      <w:r w:rsidRPr="00AE1180">
        <w:t>o Iguaçu</w:t>
      </w:r>
      <w:r>
        <w:t>.</w:t>
      </w:r>
    </w:p>
    <w:p w14:paraId="1F1BACE7" w14:textId="77777777" w:rsidR="00680B1F" w:rsidRDefault="00680B1F" w:rsidP="00AE1180">
      <w:pPr>
        <w:pStyle w:val="vinetas"/>
      </w:pPr>
      <w:r>
        <w:t>2 noches de alojamiento en el hotel seleccionado en Manaos.</w:t>
      </w:r>
    </w:p>
    <w:p w14:paraId="03C4E261" w14:textId="77777777" w:rsidR="00680B1F" w:rsidRDefault="00680B1F" w:rsidP="00AE1180">
      <w:pPr>
        <w:pStyle w:val="vinetas"/>
      </w:pPr>
      <w:r>
        <w:t>2 noches de alojamiento en el Lodge de la Selva.</w:t>
      </w:r>
    </w:p>
    <w:p w14:paraId="332D4927" w14:textId="77777777" w:rsidR="00016397" w:rsidRPr="001149F8" w:rsidRDefault="00016397" w:rsidP="00CB7F9E">
      <w:pPr>
        <w:pStyle w:val="vinetas"/>
        <w:jc w:val="both"/>
      </w:pPr>
      <w:r w:rsidRPr="001149F8">
        <w:t>Desayunos diarios.</w:t>
      </w:r>
    </w:p>
    <w:p w14:paraId="6B5C338F" w14:textId="77777777" w:rsidR="00344A28" w:rsidRDefault="00344A28" w:rsidP="006B0FB7">
      <w:pPr>
        <w:pStyle w:val="vinetas"/>
      </w:pPr>
      <w:r>
        <w:t xml:space="preserve">2 almuerzos y 2 cenas </w:t>
      </w:r>
      <w:r w:rsidR="006B0FB7">
        <w:t xml:space="preserve">durante la </w:t>
      </w:r>
      <w:r w:rsidR="006B0FB7" w:rsidRPr="006B0FB7">
        <w:t>Evolução Ecolodge</w:t>
      </w:r>
      <w:r w:rsidR="006B0FB7">
        <w:t>.</w:t>
      </w:r>
    </w:p>
    <w:p w14:paraId="4B32DF59" w14:textId="77777777" w:rsidR="00001B13" w:rsidRDefault="00001B13" w:rsidP="00001B13">
      <w:pPr>
        <w:pStyle w:val="vinetas"/>
        <w:jc w:val="both"/>
      </w:pPr>
      <w:r>
        <w:t xml:space="preserve">En Río de Janeiro, visita </w:t>
      </w:r>
      <w:r w:rsidRPr="00CB7F9E">
        <w:t>de</w:t>
      </w:r>
      <w:r>
        <w:t xml:space="preserve"> medio</w:t>
      </w:r>
      <w:r w:rsidRPr="00CB7F9E">
        <w:t>día</w:t>
      </w:r>
      <w:r>
        <w:t xml:space="preserve"> de la ciudad y del </w:t>
      </w:r>
      <w:r w:rsidRPr="00CB7F9E">
        <w:t>Pan de Azúcar</w:t>
      </w:r>
      <w:r>
        <w:t>, en servicio compartido.</w:t>
      </w:r>
    </w:p>
    <w:p w14:paraId="79AF3078" w14:textId="77777777" w:rsidR="00001B13" w:rsidRDefault="00001B13" w:rsidP="00001B13">
      <w:pPr>
        <w:pStyle w:val="vinetas"/>
        <w:jc w:val="both"/>
      </w:pPr>
      <w:r>
        <w:t xml:space="preserve">En </w:t>
      </w:r>
      <w:r w:rsidRPr="00792999">
        <w:t>Foz Do Iguaçu</w:t>
      </w:r>
      <w:r>
        <w:t xml:space="preserve">, excursión a las Cataratas brasileras y argentinas (entradas incluidas), en servicio compartido. </w:t>
      </w:r>
    </w:p>
    <w:p w14:paraId="50E37550" w14:textId="18B9F4D4" w:rsidR="00344A28" w:rsidRDefault="00187388" w:rsidP="00344A28">
      <w:pPr>
        <w:pStyle w:val="vinetas"/>
      </w:pPr>
      <w:r>
        <w:t xml:space="preserve">En </w:t>
      </w:r>
      <w:r w:rsidR="005D6869">
        <w:t>el Lodge de la Selva</w:t>
      </w:r>
      <w:r>
        <w:t>, e</w:t>
      </w:r>
      <w:r w:rsidR="00344A28">
        <w:t>xcursión</w:t>
      </w:r>
      <w:r w:rsidR="00344A28" w:rsidRPr="00344A28">
        <w:t xml:space="preserve"> Encuentro de las aguas – Tour por la tarde en canoa – Pesca deportiva de piraña – Caminata en la selva.</w:t>
      </w:r>
      <w:r w:rsidR="00344A28">
        <w:t xml:space="preserve"> </w:t>
      </w:r>
      <w:r w:rsidR="00344A28" w:rsidRPr="00344A28">
        <w:t>Visita a casa de nativos – Avistaje nocturno de Jacaré con guía español – inglés.</w:t>
      </w:r>
    </w:p>
    <w:p w14:paraId="41185282" w14:textId="77777777" w:rsidR="00016397" w:rsidRDefault="00016397" w:rsidP="00CB7F9E">
      <w:pPr>
        <w:pStyle w:val="vinetas"/>
        <w:jc w:val="both"/>
      </w:pPr>
      <w:r w:rsidRPr="001149F8">
        <w:t>Impuestos hoteleros.</w:t>
      </w:r>
    </w:p>
    <w:p w14:paraId="7F62541D" w14:textId="77777777" w:rsidR="00001B13" w:rsidRPr="00777AE0" w:rsidRDefault="00001B13" w:rsidP="00001B13">
      <w:pPr>
        <w:pStyle w:val="dias"/>
        <w:rPr>
          <w:color w:val="1F3864"/>
          <w:sz w:val="28"/>
          <w:szCs w:val="28"/>
        </w:rPr>
      </w:pPr>
      <w:r w:rsidRPr="00777AE0">
        <w:rPr>
          <w:caps w:val="0"/>
          <w:color w:val="1F3864"/>
          <w:sz w:val="28"/>
          <w:szCs w:val="28"/>
        </w:rPr>
        <w:lastRenderedPageBreak/>
        <w:t>NO INCLUYE</w:t>
      </w:r>
    </w:p>
    <w:p w14:paraId="7A41DC82" w14:textId="77777777" w:rsidR="00001B13" w:rsidRPr="004A0F41" w:rsidRDefault="00001B13" w:rsidP="00001B13">
      <w:pPr>
        <w:pStyle w:val="vinetas"/>
        <w:jc w:val="both"/>
      </w:pPr>
      <w:r w:rsidRPr="004A0F41">
        <w:t>2% sobre el valor del paquete turístico por el manejo de divisas, valor cobrado por pago en efectivo en moneda extranjera no reembolsable.</w:t>
      </w:r>
    </w:p>
    <w:p w14:paraId="4BB570B8" w14:textId="77777777" w:rsidR="00001B13" w:rsidRPr="004A0F41" w:rsidRDefault="00001B13" w:rsidP="00001B13">
      <w:pPr>
        <w:pStyle w:val="vinetas"/>
        <w:jc w:val="both"/>
      </w:pPr>
      <w:r w:rsidRPr="004A0F41">
        <w:t>Tiquetes Aéreos. (Q de combustible, Impuestos de tiquete, Tasa Administrativa).</w:t>
      </w:r>
    </w:p>
    <w:p w14:paraId="0AB228AD" w14:textId="77777777" w:rsidR="00001B13" w:rsidRPr="004A0F41" w:rsidRDefault="00001B13" w:rsidP="00001B13">
      <w:pPr>
        <w:pStyle w:val="vinetas"/>
        <w:jc w:val="both"/>
      </w:pPr>
      <w:r w:rsidRPr="004A0F41">
        <w:t>Tasas de aeropuerto.</w:t>
      </w:r>
    </w:p>
    <w:p w14:paraId="6FCF228D" w14:textId="77777777" w:rsidR="00001B13" w:rsidRPr="004A0F41" w:rsidRDefault="00001B13" w:rsidP="00001B13">
      <w:pPr>
        <w:pStyle w:val="vinetas"/>
        <w:jc w:val="both"/>
      </w:pPr>
      <w:r w:rsidRPr="004A0F41">
        <w:t>Alimentación no estipulada en los itinerarios.</w:t>
      </w:r>
    </w:p>
    <w:p w14:paraId="786D73C7" w14:textId="77777777" w:rsidR="00001B13" w:rsidRPr="004A0F41" w:rsidRDefault="00001B13" w:rsidP="00001B13">
      <w:pPr>
        <w:pStyle w:val="vinetas"/>
        <w:jc w:val="both"/>
      </w:pPr>
      <w:r w:rsidRPr="004A0F41">
        <w:t>Bebidas con las comidas.</w:t>
      </w:r>
    </w:p>
    <w:p w14:paraId="19FFA38A" w14:textId="77777777" w:rsidR="00001B13" w:rsidRPr="004A0F41" w:rsidRDefault="00001B13" w:rsidP="00001B13">
      <w:pPr>
        <w:pStyle w:val="vinetas"/>
        <w:jc w:val="both"/>
      </w:pPr>
      <w:r w:rsidRPr="004A0F41">
        <w:t>Propinas.</w:t>
      </w:r>
    </w:p>
    <w:p w14:paraId="7F319D8D" w14:textId="77777777" w:rsidR="00001B13" w:rsidRPr="004A0F41" w:rsidRDefault="00001B13" w:rsidP="00001B13">
      <w:pPr>
        <w:pStyle w:val="vinetas"/>
        <w:jc w:val="both"/>
      </w:pPr>
      <w:r w:rsidRPr="004A0F41">
        <w:t>Traslados donde no esté contemplado.</w:t>
      </w:r>
    </w:p>
    <w:p w14:paraId="2D7621CF" w14:textId="77777777" w:rsidR="00001B13" w:rsidRPr="004A0F41" w:rsidRDefault="00001B13" w:rsidP="00001B13">
      <w:pPr>
        <w:pStyle w:val="vinetas"/>
        <w:jc w:val="both"/>
      </w:pPr>
      <w:r w:rsidRPr="004A0F41">
        <w:t>Extras de ningún tipo en los hoteles.</w:t>
      </w:r>
    </w:p>
    <w:p w14:paraId="27FBD825" w14:textId="77777777" w:rsidR="00001B13" w:rsidRPr="004A0F41" w:rsidRDefault="00001B13" w:rsidP="00001B13">
      <w:pPr>
        <w:pStyle w:val="vinetas"/>
        <w:jc w:val="both"/>
      </w:pPr>
      <w:r w:rsidRPr="004A0F41">
        <w:t>Excesos de equipaje.</w:t>
      </w:r>
    </w:p>
    <w:p w14:paraId="039FC409" w14:textId="77777777" w:rsidR="00001B13" w:rsidRPr="004A0F41" w:rsidRDefault="00001B13" w:rsidP="00001B13">
      <w:pPr>
        <w:pStyle w:val="vinetas"/>
        <w:jc w:val="both"/>
      </w:pPr>
      <w:r w:rsidRPr="004A0F41">
        <w:t>Gastos de índole personal.</w:t>
      </w:r>
    </w:p>
    <w:p w14:paraId="2330306A" w14:textId="77777777" w:rsidR="00001B13" w:rsidRPr="004A0F41" w:rsidRDefault="00001B13" w:rsidP="00001B13">
      <w:pPr>
        <w:pStyle w:val="vinetas"/>
        <w:jc w:val="both"/>
      </w:pPr>
      <w:r w:rsidRPr="004A0F41">
        <w:t>Gastos médicos.</w:t>
      </w:r>
    </w:p>
    <w:p w14:paraId="0ABE0D41" w14:textId="77777777" w:rsidR="00001B13" w:rsidRPr="004A0F41" w:rsidRDefault="00001B13" w:rsidP="00001B13">
      <w:pPr>
        <w:pStyle w:val="vinetas"/>
        <w:jc w:val="both"/>
      </w:pPr>
      <w:r w:rsidRPr="004A0F41">
        <w:t>Tarjeta de asistencia médica.</w:t>
      </w:r>
    </w:p>
    <w:p w14:paraId="380F39AD" w14:textId="77777777" w:rsidR="00344A28" w:rsidRDefault="00344A28" w:rsidP="00344A28">
      <w:pPr>
        <w:pStyle w:val="itinerario"/>
      </w:pPr>
    </w:p>
    <w:p w14:paraId="3B246B21" w14:textId="77777777" w:rsidR="00001B13" w:rsidRDefault="00001B13" w:rsidP="00001B13">
      <w:pPr>
        <w:pStyle w:val="vinetas"/>
        <w:numPr>
          <w:ilvl w:val="0"/>
          <w:numId w:val="0"/>
        </w:numPr>
        <w:jc w:val="both"/>
      </w:pPr>
    </w:p>
    <w:p w14:paraId="7F2E9D30" w14:textId="77777777" w:rsidR="00001B13" w:rsidRDefault="00001B13" w:rsidP="00001B13">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01B13" w:rsidRPr="00D6643C" w14:paraId="57B3E93A" w14:textId="77777777" w:rsidTr="009A122F">
        <w:tc>
          <w:tcPr>
            <w:tcW w:w="10060" w:type="dxa"/>
            <w:shd w:val="clear" w:color="auto" w:fill="1F3864"/>
          </w:tcPr>
          <w:p w14:paraId="3A51303A" w14:textId="77777777" w:rsidR="00001B13" w:rsidRPr="00D6643C" w:rsidRDefault="00001B13" w:rsidP="009A122F">
            <w:pPr>
              <w:jc w:val="center"/>
              <w:rPr>
                <w:b/>
                <w:color w:val="FFFFFF" w:themeColor="background1"/>
                <w:sz w:val="40"/>
                <w:szCs w:val="40"/>
              </w:rPr>
            </w:pPr>
            <w:r w:rsidRPr="00D6643C">
              <w:rPr>
                <w:b/>
                <w:color w:val="FFFFFF" w:themeColor="background1"/>
                <w:sz w:val="40"/>
                <w:szCs w:val="40"/>
              </w:rPr>
              <w:t>ITINERARIO</w:t>
            </w:r>
          </w:p>
        </w:tc>
      </w:tr>
    </w:tbl>
    <w:p w14:paraId="2C072CD7" w14:textId="0A21D0A6" w:rsidR="00001B13" w:rsidRPr="00024337" w:rsidRDefault="00E24AC9" w:rsidP="00001B13">
      <w:pPr>
        <w:pStyle w:val="dias"/>
        <w:rPr>
          <w:color w:val="1F3864"/>
          <w:sz w:val="28"/>
          <w:szCs w:val="28"/>
        </w:rPr>
      </w:pPr>
      <w:r w:rsidRPr="00024337">
        <w:rPr>
          <w:caps w:val="0"/>
          <w:color w:val="1F3864"/>
          <w:sz w:val="28"/>
          <w:szCs w:val="28"/>
        </w:rPr>
        <w:t>DÍA 1</w:t>
      </w:r>
      <w:r w:rsidRPr="00024337">
        <w:rPr>
          <w:caps w:val="0"/>
          <w:color w:val="1F3864"/>
          <w:sz w:val="28"/>
          <w:szCs w:val="28"/>
        </w:rPr>
        <w:tab/>
      </w:r>
      <w:r w:rsidRPr="00024337">
        <w:rPr>
          <w:caps w:val="0"/>
          <w:color w:val="1F3864"/>
          <w:sz w:val="28"/>
          <w:szCs w:val="28"/>
        </w:rPr>
        <w:tab/>
      </w:r>
      <w:r>
        <w:rPr>
          <w:caps w:val="0"/>
          <w:color w:val="1F3864"/>
          <w:sz w:val="28"/>
          <w:szCs w:val="28"/>
        </w:rPr>
        <w:t xml:space="preserve">RÍO DE </w:t>
      </w:r>
      <w:r w:rsidRPr="00EB087E">
        <w:rPr>
          <w:caps w:val="0"/>
          <w:color w:val="1F3864"/>
          <w:sz w:val="28"/>
          <w:szCs w:val="28"/>
        </w:rPr>
        <w:t>JANEIRO</w:t>
      </w:r>
    </w:p>
    <w:p w14:paraId="2A4FF49F" w14:textId="77777777" w:rsidR="00001B13" w:rsidRDefault="00001B13" w:rsidP="00001B13">
      <w:pPr>
        <w:pStyle w:val="itinerario"/>
      </w:pPr>
      <w:r w:rsidRPr="006B144D">
        <w:t>A la llegada</w:t>
      </w:r>
      <w:r>
        <w:t xml:space="preserve"> al aeropuerto internacional de Rio de Janeiro (GIG), recibimiento y traslado al hotel seleccionado. Alojamiento.</w:t>
      </w:r>
    </w:p>
    <w:p w14:paraId="58683A4C" w14:textId="1AD4C925" w:rsidR="00001B13" w:rsidRPr="00EB087E" w:rsidRDefault="00E24AC9" w:rsidP="00001B13">
      <w:pPr>
        <w:pStyle w:val="dias"/>
        <w:rPr>
          <w:color w:val="1F3864"/>
          <w:sz w:val="28"/>
          <w:szCs w:val="28"/>
        </w:rPr>
      </w:pPr>
      <w:r w:rsidRPr="00EB087E">
        <w:rPr>
          <w:caps w:val="0"/>
          <w:color w:val="1F3864"/>
          <w:sz w:val="28"/>
          <w:szCs w:val="28"/>
        </w:rPr>
        <w:t xml:space="preserve">DÍA 2 </w:t>
      </w:r>
      <w:r>
        <w:rPr>
          <w:caps w:val="0"/>
          <w:color w:val="1F3864"/>
          <w:sz w:val="28"/>
          <w:szCs w:val="28"/>
        </w:rPr>
        <w:tab/>
      </w:r>
      <w:r>
        <w:rPr>
          <w:caps w:val="0"/>
          <w:color w:val="1F3864"/>
          <w:sz w:val="28"/>
          <w:szCs w:val="28"/>
        </w:rPr>
        <w:tab/>
      </w:r>
      <w:r w:rsidRPr="00EB087E">
        <w:rPr>
          <w:caps w:val="0"/>
          <w:color w:val="1F3864"/>
          <w:sz w:val="28"/>
          <w:szCs w:val="28"/>
        </w:rPr>
        <w:t>RÍO DE JANEIRO</w:t>
      </w:r>
    </w:p>
    <w:p w14:paraId="31915AD7" w14:textId="31F61B6E" w:rsidR="00001B13" w:rsidRDefault="00001B13" w:rsidP="00001B13">
      <w:pPr>
        <w:pStyle w:val="itinerario"/>
      </w:pPr>
      <w:r>
        <w:t>Desayuno buffet servido en el hotel. Hoy realizaremos una visita de</w:t>
      </w:r>
      <w:r w:rsidR="00CC2EFF">
        <w:t xml:space="preserve"> medio día de</w:t>
      </w:r>
      <w:r>
        <w:t xml:space="preserve"> la ciudad</w:t>
      </w:r>
      <w:r w:rsidRPr="00792999">
        <w:t xml:space="preserve"> </w:t>
      </w:r>
      <w:r>
        <w:t>pasando por el centro de la ciudad de Rio de Janeiro y visitando los principales puntos turísticos incluyendo la visita al Pan de Azúcar desde donde se podrá disfrutar de una impresionante vista de la ciudad y sus playas. Regreso al hotel. Alojamiento.</w:t>
      </w:r>
    </w:p>
    <w:p w14:paraId="3056ACCB" w14:textId="3AD131EF" w:rsidR="00001B13" w:rsidRPr="00EB087E" w:rsidRDefault="00E24AC9" w:rsidP="00001B13">
      <w:pPr>
        <w:pStyle w:val="dias"/>
        <w:rPr>
          <w:color w:val="1F3864"/>
          <w:sz w:val="28"/>
          <w:szCs w:val="28"/>
        </w:rPr>
      </w:pPr>
      <w:r>
        <w:rPr>
          <w:caps w:val="0"/>
          <w:color w:val="1F3864"/>
          <w:sz w:val="28"/>
          <w:szCs w:val="28"/>
        </w:rPr>
        <w:t>DÍA 3</w:t>
      </w:r>
      <w:r w:rsidRPr="00EB087E">
        <w:rPr>
          <w:caps w:val="0"/>
          <w:color w:val="1F3864"/>
          <w:sz w:val="28"/>
          <w:szCs w:val="28"/>
        </w:rPr>
        <w:t xml:space="preserve"> </w:t>
      </w:r>
      <w:r>
        <w:rPr>
          <w:caps w:val="0"/>
          <w:color w:val="1F3864"/>
          <w:sz w:val="28"/>
          <w:szCs w:val="28"/>
        </w:rPr>
        <w:tab/>
      </w:r>
      <w:r>
        <w:rPr>
          <w:caps w:val="0"/>
          <w:color w:val="1F3864"/>
          <w:sz w:val="28"/>
          <w:szCs w:val="28"/>
        </w:rPr>
        <w:tab/>
      </w:r>
      <w:r w:rsidRPr="00EB087E">
        <w:rPr>
          <w:caps w:val="0"/>
          <w:color w:val="1F3864"/>
          <w:sz w:val="28"/>
          <w:szCs w:val="28"/>
        </w:rPr>
        <w:t xml:space="preserve">RÍO DE </w:t>
      </w:r>
      <w:r w:rsidRPr="00792999">
        <w:rPr>
          <w:caps w:val="0"/>
          <w:color w:val="1F3864"/>
          <w:sz w:val="28"/>
          <w:szCs w:val="28"/>
        </w:rPr>
        <w:t>JANEIRO</w:t>
      </w:r>
    </w:p>
    <w:p w14:paraId="082FB48D" w14:textId="77777777" w:rsidR="00001B13" w:rsidRDefault="00001B13" w:rsidP="00001B13">
      <w:pPr>
        <w:pStyle w:val="itinerario"/>
      </w:pPr>
      <w:r>
        <w:t xml:space="preserve">Desayuno buffet en el hotel. Dia libre. Con las siguientes excursiones y/o visitas </w:t>
      </w:r>
      <w:r w:rsidRPr="00EB087E">
        <w:rPr>
          <w:b/>
          <w:color w:val="1F3864"/>
        </w:rPr>
        <w:t>OPCIONAL</w:t>
      </w:r>
      <w:r>
        <w:rPr>
          <w:b/>
          <w:color w:val="1F3864"/>
        </w:rPr>
        <w:t>ES</w:t>
      </w:r>
      <w:r w:rsidRPr="00EB087E">
        <w:rPr>
          <w:color w:val="1F3864"/>
        </w:rPr>
        <w:t xml:space="preserve"> </w:t>
      </w:r>
      <w:r>
        <w:t xml:space="preserve">recomendamos conocer sobre la historia de Rio de Janeiro y Brasil, ya sea con un paseo a la ciudad Imperial de Petrópolis o realizar una visita a pie por el centro de Río de Janeiro o </w:t>
      </w:r>
      <w:r w:rsidR="00E65A5A">
        <w:t xml:space="preserve">recorrer los nuevos atractivos de la ciudad o </w:t>
      </w:r>
      <w:r>
        <w:t>visitar la estatua del Cristo redentor….  Alojamiento en el hotel.</w:t>
      </w:r>
    </w:p>
    <w:p w14:paraId="292E3FAB" w14:textId="77777777" w:rsidR="00001B13" w:rsidRDefault="00001B13" w:rsidP="00001B13">
      <w:pPr>
        <w:pStyle w:val="itinerario"/>
      </w:pPr>
    </w:p>
    <w:p w14:paraId="4A04BCA2" w14:textId="77777777" w:rsidR="00CC2EFF" w:rsidRDefault="00CC2EFF" w:rsidP="00CC2EFF">
      <w:pPr>
        <w:pStyle w:val="itinerario"/>
      </w:pPr>
      <w:r w:rsidRPr="00A35BB4">
        <w:rPr>
          <w:b/>
          <w:bCs/>
          <w:color w:val="1F3864"/>
        </w:rPr>
        <w:t>Corcovado (medio día):</w:t>
      </w:r>
      <w:r w:rsidRPr="00A35BB4">
        <w:rPr>
          <w:color w:val="1F3864"/>
        </w:rPr>
        <w:t xml:space="preserve"> </w:t>
      </w:r>
      <w:r>
        <w:t>Excursión al corcovado con visita al Cristo Redentor en Van oficial del parque y recorrido panorámico por la catedral, Maracanã, Sambódromo y la escalera de Selarón. Incluye entrada (Van).</w:t>
      </w:r>
    </w:p>
    <w:p w14:paraId="32C57A07" w14:textId="77777777" w:rsidR="00CC2EFF" w:rsidRDefault="00CC2EFF" w:rsidP="00CC2EFF">
      <w:pPr>
        <w:pStyle w:val="itinerario"/>
      </w:pPr>
      <w:r w:rsidRPr="0004332C">
        <w:rPr>
          <w:b/>
          <w:color w:val="1F3864"/>
        </w:rPr>
        <w:t>Opera:</w:t>
      </w:r>
      <w:r w:rsidRPr="0004332C">
        <w:rPr>
          <w:color w:val="1F3864"/>
        </w:rPr>
        <w:t xml:space="preserve"> </w:t>
      </w:r>
      <w:r>
        <w:t>diario en la mañana.</w:t>
      </w:r>
    </w:p>
    <w:p w14:paraId="24B301E3" w14:textId="77777777" w:rsidR="00CC2EFF" w:rsidRDefault="00CC2EFF" w:rsidP="00001B13">
      <w:pPr>
        <w:pStyle w:val="itinerario"/>
        <w:rPr>
          <w:b/>
          <w:color w:val="1F3864"/>
        </w:rPr>
      </w:pPr>
    </w:p>
    <w:p w14:paraId="6E4D50AB" w14:textId="3DE56726" w:rsidR="00001B13" w:rsidRDefault="00001B13" w:rsidP="00001B13">
      <w:pPr>
        <w:pStyle w:val="itinerario"/>
      </w:pPr>
      <w:r w:rsidRPr="0004332C">
        <w:rPr>
          <w:b/>
          <w:color w:val="1F3864"/>
        </w:rPr>
        <w:t>Petrópolis</w:t>
      </w:r>
      <w:r>
        <w:rPr>
          <w:b/>
          <w:color w:val="1F3864"/>
        </w:rPr>
        <w:t xml:space="preserve">: </w:t>
      </w:r>
      <w:r w:rsidRPr="00792999">
        <w:t>La Historia Imperial Brasileña contada a través de una ciudad con su arquitectura, urbanismo, monumentos, Catedral Neogótica, Mausoleo Imperial y Palacios, además del Museo Imperial con todo el acervo histórico de la Realeza. También se visita la Casa de Santos Dumont (</w:t>
      </w:r>
      <w:r w:rsidRPr="00792999">
        <w:rPr>
          <w:b/>
          <w:color w:val="1F3864"/>
        </w:rPr>
        <w:t>entrada no incluida</w:t>
      </w:r>
      <w:r w:rsidRPr="00792999">
        <w:t xml:space="preserve">), el Reloj de las Flores y la tradicional tienda de Chocolates de Petropolis. </w:t>
      </w:r>
    </w:p>
    <w:p w14:paraId="271CB040" w14:textId="77777777" w:rsidR="008F2CDB" w:rsidRDefault="00001B13" w:rsidP="00001B13">
      <w:pPr>
        <w:pStyle w:val="itinerario"/>
      </w:pPr>
      <w:r w:rsidRPr="0004332C">
        <w:rPr>
          <w:b/>
          <w:color w:val="1F3864"/>
        </w:rPr>
        <w:t>Opera:</w:t>
      </w:r>
      <w:r w:rsidRPr="0004332C">
        <w:rPr>
          <w:color w:val="1F3864"/>
        </w:rPr>
        <w:t xml:space="preserve"> </w:t>
      </w:r>
      <w:r>
        <w:t>martes, jueves y sábado.</w:t>
      </w:r>
      <w:r w:rsidR="008F2CDB">
        <w:t xml:space="preserve"> </w:t>
      </w:r>
    </w:p>
    <w:p w14:paraId="12A2521B" w14:textId="77777777" w:rsidR="00001B13" w:rsidRDefault="008F2CDB" w:rsidP="00001B13">
      <w:pPr>
        <w:pStyle w:val="itinerario"/>
      </w:pPr>
      <w:r>
        <w:t>No incluye almuerzo.</w:t>
      </w:r>
    </w:p>
    <w:p w14:paraId="78349AE4" w14:textId="77777777" w:rsidR="00001B13" w:rsidRDefault="00001B13" w:rsidP="00001B13">
      <w:pPr>
        <w:pStyle w:val="itinerario"/>
      </w:pPr>
    </w:p>
    <w:p w14:paraId="152708CE" w14:textId="77777777" w:rsidR="00001B13" w:rsidRDefault="00001B13" w:rsidP="00001B13">
      <w:pPr>
        <w:pStyle w:val="itinerario"/>
      </w:pPr>
      <w:r w:rsidRPr="0004332C">
        <w:rPr>
          <w:b/>
          <w:color w:val="1F3864"/>
        </w:rPr>
        <w:lastRenderedPageBreak/>
        <w:t>Walking City Tour Histórico</w:t>
      </w:r>
      <w:r>
        <w:rPr>
          <w:b/>
          <w:color w:val="1F3864"/>
        </w:rPr>
        <w:t xml:space="preserve">: </w:t>
      </w:r>
      <w:r w:rsidRPr="00792999">
        <w:t>Saliendo del hotel, caminamos hasta la estación de Metro, donde abordaremos para continuar hasta la estación Cinelândia, donde desembarcaremos y comenzaremos a visitar el centro de Río de Janeiro. Aquí podremos apreciar la arquitectura de las propiedades circundantes, como el Teatro Municipal, la Biblioteca Nacional, daremos un paseo hasta la Escadaria do Selarón, para apreciar los múltiples azulejos, continuaremos hacia Arcos da Lapa hasta la fundación Progreso, para entender sus proyectos urbanísticos. Continuaremos hacia la Catedral de São Sebastião en Río de Janeiro, continuaremos hacia Largo da Carioca y parte de la calle peatonal Gonçalves Diaz, donde nos detendremos para ver la famosa y tradicional Confiteria Colombo, luego regresaremos a la estación de metro Carioca para regresar a nuestro hotel.</w:t>
      </w:r>
    </w:p>
    <w:p w14:paraId="15897093" w14:textId="77777777" w:rsidR="00001B13" w:rsidRDefault="00001B13" w:rsidP="00001B13">
      <w:pPr>
        <w:pStyle w:val="itinerario"/>
      </w:pPr>
    </w:p>
    <w:p w14:paraId="54B0718C" w14:textId="77777777" w:rsidR="00001B13" w:rsidRDefault="00001B13" w:rsidP="00001B13">
      <w:pPr>
        <w:pStyle w:val="itinerario"/>
      </w:pPr>
      <w:r w:rsidRPr="001A13DC">
        <w:rPr>
          <w:b/>
          <w:color w:val="1F3864"/>
        </w:rPr>
        <w:t>Favela Da Rocinha</w:t>
      </w:r>
      <w:r>
        <w:rPr>
          <w:b/>
          <w:color w:val="1F3864"/>
        </w:rPr>
        <w:t xml:space="preserve">: </w:t>
      </w:r>
      <w:r w:rsidRPr="00792999">
        <w:t>Es una experiencia educativa y socialmente responsable si está buscando una perspectiva más profunda de la ciudad de Río. El paseo presenta otra perspectiva de Río: La Favela. El tour no solo explica cómo son las favelas, sino que también ofrece una nueva comprensión de los diferentes aspectos de la sociedad brasileña. Después de algunos comentarios iniciales sobre el contexto de las favelas en Río en la sociedad brasileña. Llegada a la Rocinha, visita a una terraza con un descanso para tomar fotografías de la increíble vista sobre la ciudad, hablar sobre seguridad, infraestructura local y otros aspectos de las favelas. Explore la vibrante zona comercial. Explicaciones sobre arquitectura, servicios públicos, carnaval. Continuamos con la visita a Vila Canoas, atravesando las estrechas callejuelas de la comunidad, parada opcional para tomar algo en un bar. Información sobre servicios públicos y en particular sobre el proyecto de urbanización de las Favelas.</w:t>
      </w:r>
    </w:p>
    <w:p w14:paraId="1000DFE7" w14:textId="77777777" w:rsidR="00001B13" w:rsidRDefault="00001B13" w:rsidP="00001B13">
      <w:pPr>
        <w:pStyle w:val="itinerario"/>
      </w:pPr>
    </w:p>
    <w:p w14:paraId="0C9A64CE" w14:textId="77777777" w:rsidR="00001B13" w:rsidRDefault="00001B13" w:rsidP="00001B13">
      <w:pPr>
        <w:pStyle w:val="itinerario"/>
      </w:pPr>
      <w:r w:rsidRPr="00792999">
        <w:rPr>
          <w:b/>
          <w:color w:val="1F3864"/>
        </w:rPr>
        <w:t>Nuevos atractivos de Río:</w:t>
      </w:r>
      <w:r w:rsidRPr="00792999">
        <w:rPr>
          <w:color w:val="1F3864"/>
        </w:rPr>
        <w:t xml:space="preserve"> </w:t>
      </w:r>
      <w:r>
        <w:t>En este recorrido puede visitar el centro de Río de Janeiro y las atracciones más nuevas de la ciudad. Con paradas para visitar el Museo del Mañana, Aqua Rio y la rueda Gigante Rio Star (</w:t>
      </w:r>
      <w:r w:rsidRPr="00792999">
        <w:rPr>
          <w:b/>
          <w:color w:val="1F3864"/>
        </w:rPr>
        <w:t>entradas no incluidas</w:t>
      </w:r>
      <w:r>
        <w:t>). Un recorrido diferente por la Ciudad Maravillosa lleno de diversión. El museo del mañana fue inaugurado durante el período de las Olimpiadas e invita a los visitantes a pensar sobre la humanidad y el futuro del planeta. Con diferentes salas interactivas, este magnífico museo diseñado por el arquitecto Santiago Calatrava es una de las visitas imperdibles de esta parte de la ciudad. La visita al Aqua Rio, el mayor acuario marino de Sudamérica está focalizado sobre 3 pilares, la educación, la investigación y la conservación, permite encantarse con las bellezas del fondo del mar al mismo tiempo que aprender sobre ellas. La Rueda gigante Rio Star llegó para convertirse en uno de los nuevos cartones postales de Rio de Janeiro, desde sus 88 metros de altura se tiene una vista increíble del paisaje de Río, donde puede contemplar lugares famosos como el Pan de Azúcar, el Cristo Redentor, el Reloj Central do Brasil, la Bahía de Guanabara, el Puente Rio-Niterói, la Ciudad de Samba, el Museo del Mañana y mucho más. No incluye entrada a los atractivos.</w:t>
      </w:r>
    </w:p>
    <w:p w14:paraId="1A19FC0B" w14:textId="77777777" w:rsidR="00001B13" w:rsidRPr="0083631C" w:rsidRDefault="00001B13" w:rsidP="00001B13">
      <w:pPr>
        <w:pStyle w:val="itinerario"/>
      </w:pPr>
    </w:p>
    <w:p w14:paraId="71E6F73A" w14:textId="77777777" w:rsidR="00001B13" w:rsidRDefault="00001B13" w:rsidP="00001B13">
      <w:pPr>
        <w:pStyle w:val="itinerario"/>
      </w:pPr>
      <w:r w:rsidRPr="003145E9">
        <w:rPr>
          <w:b/>
          <w:color w:val="1F3864"/>
        </w:rPr>
        <w:t>Paraíso tropical y sendero a la piedra del telégrafo</w:t>
      </w:r>
      <w:r>
        <w:t>: Una excursión para los amantes de la naturaleza y la fotografía. La piedra del telégrafo está localizada en la zona de Barra da Tijuca con unas vistas hermosas al mar, la playa y la montaña y gracias a su forma, permite sacar fotos únicas y divertidas en la cuales va a generar la ilusión que está cayendo al precipicio. En este paseo realizaremos un paseo panorámico en Jeep paseando por las playas de Barra da Tijuca. Luego de una caminata por la naturaleza de 50 minutos llegamos a la cima del tan soñado lugar, la piedra del telégrafo donde tendremos vistas inigualables de Barra Da Tijuca y podremos sacar las tan esperadas fotos.</w:t>
      </w:r>
    </w:p>
    <w:p w14:paraId="44A765FB" w14:textId="77777777" w:rsidR="00001B13" w:rsidRDefault="00001B13" w:rsidP="00001B13">
      <w:pPr>
        <w:pStyle w:val="itinerario"/>
      </w:pPr>
    </w:p>
    <w:p w14:paraId="6500160A" w14:textId="77777777" w:rsidR="00001B13" w:rsidRDefault="00001B13" w:rsidP="00001B13">
      <w:pPr>
        <w:pStyle w:val="itinerario"/>
      </w:pPr>
      <w:r w:rsidRPr="003145E9">
        <w:rPr>
          <w:b/>
          <w:color w:val="1F3864"/>
        </w:rPr>
        <w:t>Búzios con paseo de barco y almuerzo</w:t>
      </w:r>
      <w:r>
        <w:t xml:space="preserve">: Saliendo de dos hoteles en Río de Janeiro y cruzando el puente Río – Niterói hacia la ciudad de Armação dos Búzios, ubicada en la Región de Lagos. También conocida como Búzios, es una península de ocho kilómetros de largo y 23 playas. Se hizo famoso internacionalmente después de la visita de la francesa Brigitte Bardot, quien lo visitó en 1964 y muchos visitantes lo conocieron como el Saint-Tropez brasileño. Visita a Praia da Tartaruga, João Fernandes, Azeda y Azedinha. Recorrido escolar desde el muelle hasta Praia da Armação. Regreso y almuerzo buffet. </w:t>
      </w:r>
      <w:r w:rsidRPr="00833F5E">
        <w:rPr>
          <w:b/>
          <w:color w:val="1F3864"/>
        </w:rPr>
        <w:t>No se incluye bebidas.</w:t>
      </w:r>
      <w:r>
        <w:t xml:space="preserve"> Tiempo libre (1 hora) para pasear por la Rua das Pedras en el Centro. Regreso a Río de Janeiro.</w:t>
      </w:r>
    </w:p>
    <w:p w14:paraId="1BD9830E" w14:textId="5A53F104" w:rsidR="00001B13" w:rsidRPr="00024337" w:rsidRDefault="00E24AC9" w:rsidP="00001B13">
      <w:pPr>
        <w:pStyle w:val="dias"/>
        <w:rPr>
          <w:color w:val="1F3864"/>
          <w:sz w:val="28"/>
          <w:szCs w:val="28"/>
        </w:rPr>
      </w:pPr>
      <w:r w:rsidRPr="00024337">
        <w:rPr>
          <w:caps w:val="0"/>
          <w:color w:val="1F3864"/>
          <w:sz w:val="28"/>
          <w:szCs w:val="28"/>
        </w:rPr>
        <w:lastRenderedPageBreak/>
        <w:t xml:space="preserve">DÍA </w:t>
      </w:r>
      <w:r>
        <w:rPr>
          <w:caps w:val="0"/>
          <w:color w:val="1F3864"/>
          <w:sz w:val="28"/>
          <w:szCs w:val="28"/>
        </w:rPr>
        <w:t>4</w:t>
      </w:r>
      <w:r w:rsidRPr="00024337">
        <w:rPr>
          <w:caps w:val="0"/>
          <w:color w:val="1F3864"/>
          <w:sz w:val="28"/>
          <w:szCs w:val="28"/>
        </w:rPr>
        <w:tab/>
      </w:r>
      <w:r w:rsidRPr="00024337">
        <w:rPr>
          <w:caps w:val="0"/>
          <w:color w:val="1F3864"/>
          <w:sz w:val="28"/>
          <w:szCs w:val="28"/>
        </w:rPr>
        <w:tab/>
      </w:r>
      <w:r>
        <w:rPr>
          <w:caps w:val="0"/>
          <w:color w:val="1F3864"/>
          <w:sz w:val="28"/>
          <w:szCs w:val="28"/>
        </w:rPr>
        <w:t xml:space="preserve">RÍO DE JANEIRO – </w:t>
      </w:r>
      <w:r w:rsidRPr="00833F5E">
        <w:rPr>
          <w:caps w:val="0"/>
          <w:color w:val="1F3864"/>
          <w:sz w:val="28"/>
          <w:szCs w:val="28"/>
        </w:rPr>
        <w:t>FOZ</w:t>
      </w:r>
      <w:r>
        <w:rPr>
          <w:caps w:val="0"/>
          <w:color w:val="1F3864"/>
          <w:sz w:val="28"/>
          <w:szCs w:val="28"/>
        </w:rPr>
        <w:t xml:space="preserve"> </w:t>
      </w:r>
      <w:r w:rsidRPr="00833F5E">
        <w:rPr>
          <w:caps w:val="0"/>
          <w:color w:val="1F3864"/>
          <w:sz w:val="28"/>
          <w:szCs w:val="28"/>
        </w:rPr>
        <w:t>DO IGUAÇU</w:t>
      </w:r>
      <w:r>
        <w:rPr>
          <w:caps w:val="0"/>
          <w:color w:val="1F3864"/>
          <w:sz w:val="28"/>
          <w:szCs w:val="28"/>
        </w:rPr>
        <w:t xml:space="preserve"> (VUELO NO INCLUIDO)</w:t>
      </w:r>
    </w:p>
    <w:p w14:paraId="02857D0B" w14:textId="5AD09ABB" w:rsidR="00001B13" w:rsidRDefault="00001B13" w:rsidP="00001B13">
      <w:pPr>
        <w:pStyle w:val="itinerario"/>
      </w:pPr>
      <w:r>
        <w:t>Desayuno en el hotel. A la hora convenida, traslado al aeropuerto (GIG) para tomar el vuelo con destino Foz do Iguaçu</w:t>
      </w:r>
      <w:r w:rsidR="00CC2EFF">
        <w:t xml:space="preserve"> (IGU)</w:t>
      </w:r>
      <w:r>
        <w:t xml:space="preserve">. </w:t>
      </w:r>
      <w:r w:rsidRPr="006B144D">
        <w:t>A la llegada</w:t>
      </w:r>
      <w:r>
        <w:t>, recibimiento y traslado al hotel seleccionado. Alojamiento.  Por la noche recomendamos la excursión</w:t>
      </w:r>
      <w:r w:rsidRPr="00833F5E">
        <w:rPr>
          <w:color w:val="1F3864"/>
        </w:rPr>
        <w:t xml:space="preserve"> </w:t>
      </w:r>
      <w:r w:rsidRPr="00833F5E">
        <w:rPr>
          <w:b/>
          <w:color w:val="1F3864"/>
        </w:rPr>
        <w:t xml:space="preserve">OPCIONAL </w:t>
      </w:r>
      <w:r>
        <w:t>Rafain Cena Show. Alojamiento.</w:t>
      </w:r>
    </w:p>
    <w:p w14:paraId="561AB103" w14:textId="77777777" w:rsidR="00001B13" w:rsidRDefault="00001B13" w:rsidP="00001B13">
      <w:pPr>
        <w:pStyle w:val="itinerario"/>
      </w:pPr>
    </w:p>
    <w:p w14:paraId="5905ABC3" w14:textId="1D5C4D84" w:rsidR="00001B13" w:rsidRDefault="00001B13" w:rsidP="00001B13">
      <w:pPr>
        <w:pStyle w:val="itinerario"/>
        <w:rPr>
          <w:b/>
          <w:color w:val="1F3864"/>
        </w:rPr>
      </w:pPr>
      <w:r w:rsidRPr="00833F5E">
        <w:rPr>
          <w:b/>
          <w:color w:val="1F3864"/>
        </w:rPr>
        <w:t>Rafain Cena Show:</w:t>
      </w:r>
      <w:r w:rsidRPr="00833F5E">
        <w:rPr>
          <w:color w:val="1F3864"/>
        </w:rPr>
        <w:t xml:space="preserve"> </w:t>
      </w:r>
      <w:r>
        <w:t xml:space="preserve">Un gran espectáculo artístico que consiste en la música y la danza, combinado con una amplia oferta gastronómica. Cortes de carne de primera calidad y un buffet completo con amplia variedad de ensaladas, platos brasileños, cocina oriental, árabe, pasta italiana, pescados, mariscos y un buffet de postres ricamente elaborado. El espectáculo tiene una duración de 2 horas, donde se puede viajar a través de América Latina conocer la cultura y el folclore de los países de las 3 fronteras. </w:t>
      </w:r>
      <w:r w:rsidRPr="00833F5E">
        <w:rPr>
          <w:b/>
          <w:color w:val="1F3864"/>
        </w:rPr>
        <w:t>No se incluye bebidas.</w:t>
      </w:r>
    </w:p>
    <w:p w14:paraId="499B495B" w14:textId="68057156" w:rsidR="00001B13" w:rsidRPr="00833F5E" w:rsidRDefault="00E24AC9" w:rsidP="00001B13">
      <w:pPr>
        <w:pStyle w:val="dias"/>
        <w:rPr>
          <w:color w:val="1F3864"/>
          <w:sz w:val="28"/>
          <w:szCs w:val="28"/>
        </w:rPr>
      </w:pPr>
      <w:r w:rsidRPr="00833F5E">
        <w:rPr>
          <w:caps w:val="0"/>
          <w:color w:val="1F3864"/>
          <w:sz w:val="28"/>
          <w:szCs w:val="28"/>
        </w:rPr>
        <w:t xml:space="preserve">DÍA </w:t>
      </w:r>
      <w:r>
        <w:rPr>
          <w:caps w:val="0"/>
          <w:color w:val="1F3864"/>
          <w:sz w:val="28"/>
          <w:szCs w:val="28"/>
        </w:rPr>
        <w:t>5</w:t>
      </w:r>
      <w:r w:rsidRPr="00833F5E">
        <w:rPr>
          <w:caps w:val="0"/>
          <w:color w:val="1F3864"/>
          <w:sz w:val="28"/>
          <w:szCs w:val="28"/>
        </w:rPr>
        <w:tab/>
      </w:r>
      <w:r w:rsidRPr="00833F5E">
        <w:rPr>
          <w:caps w:val="0"/>
          <w:color w:val="1F3864"/>
          <w:sz w:val="28"/>
          <w:szCs w:val="28"/>
        </w:rPr>
        <w:tab/>
        <w:t xml:space="preserve">FOZ DO IGUAÇU </w:t>
      </w:r>
    </w:p>
    <w:p w14:paraId="655A0904" w14:textId="2343E39A" w:rsidR="00001B13" w:rsidRDefault="00001B13" w:rsidP="00001B13">
      <w:pPr>
        <w:pStyle w:val="itinerario"/>
      </w:pPr>
      <w:r>
        <w:t>Desayuno en el hotel. Por la mañana salida para conocer el lado argentino de las cataratas del Iguazú (</w:t>
      </w:r>
      <w:r w:rsidRPr="008538C8">
        <w:rPr>
          <w:b/>
          <w:color w:val="1F3864"/>
        </w:rPr>
        <w:t>entrada incluida</w:t>
      </w:r>
      <w:r>
        <w:t>). En la entrada al parque se encuentra un centro de visitantes equipado con una gran estructura con baños, centro médico, tiendas de regalos y paneles informativos sobre la biodiversidad del parque. El transporte dentro del parque se realiza en un tren ecológico que une en varias paradas los principales puntos del Parque Nacional. Visitar el lado argentino de las cataratas nos da la posibilidad de hacer 3 recorridos diferentes en donde se obtienen diferentes visiones de esta maravilla del mundo. La primera parada es la Estación Cataratas, desde allí se puede hacer que la visita al paseo Superior, o al paseo en la parte inferior. Otra visita imperdible del parque es la Garganta del diablo, donde después de cruzar un camino de 1 kilómetro de pasarelas sobre el rio se llega al punto donde se puede conocer de cerca esta gigantesca cascada. Por la tarde visitaremos el lado brasilero de las cataratas del Iguazú</w:t>
      </w:r>
      <w:r w:rsidRPr="008538C8">
        <w:t xml:space="preserve"> </w:t>
      </w:r>
      <w:r>
        <w:t>(</w:t>
      </w:r>
      <w:r w:rsidRPr="008538C8">
        <w:rPr>
          <w:b/>
          <w:color w:val="1F3864"/>
        </w:rPr>
        <w:t>entrada incluida</w:t>
      </w:r>
      <w:r>
        <w:t xml:space="preserve">). Luego de pasar por el centro de los visitantes, continuaremos por una ruta que nos lleva hasta las magníficas Cataratas del Iguazú. Llegamos hasta el Mirador de las Cataratas, y a partir de este lugar, realizaremos una caminata de aproximadamente 1.200 metros con un nivel de dificultad leve. Durante la caminata tenemos vistas panorámicas de los diferentes saltos, y al final una fantástica aproximación de la Garganta del Diablo. El paseo termina a la parte superior de las Cataratas donde existe un bellísimo mirador con una vista panorámica al Rio Iguazú superior; en este lugar hay un excelente restaurante y tienda de artesanía, donde podremos saborear un delicioso jugo de frutas natural o adquirir un suvenir del lugar. Antes de regresar al hotel, recomendamos no perder la experiencia Macuco Safari </w:t>
      </w:r>
      <w:r w:rsidRPr="008538C8">
        <w:rPr>
          <w:b/>
          <w:color w:val="1F3864"/>
        </w:rPr>
        <w:t xml:space="preserve">OPCIONAL </w:t>
      </w:r>
      <w:r>
        <w:t>o un paseo por el parque de las aves.  Regreso al hotel. Alojamiento.</w:t>
      </w:r>
    </w:p>
    <w:p w14:paraId="4A18B9F1" w14:textId="77777777" w:rsidR="00001B13" w:rsidRDefault="00001B13" w:rsidP="00001B13">
      <w:pPr>
        <w:pStyle w:val="itinerario"/>
      </w:pPr>
    </w:p>
    <w:p w14:paraId="31A22413" w14:textId="77777777" w:rsidR="00001B13" w:rsidRDefault="00001B13" w:rsidP="00001B13">
      <w:pPr>
        <w:pStyle w:val="itinerario"/>
      </w:pPr>
      <w:r w:rsidRPr="008538C8">
        <w:rPr>
          <w:b/>
          <w:color w:val="1F3864"/>
        </w:rPr>
        <w:t>Macuco Safari:</w:t>
      </w:r>
      <w:r w:rsidRPr="008538C8">
        <w:rPr>
          <w:color w:val="1F3864"/>
        </w:rPr>
        <w:t xml:space="preserve"> </w:t>
      </w:r>
      <w:r>
        <w:t>El recorrido se inicia con un agradable paseo de 3 kilómetros por el medio de la selva del parque nacional. Esta primera parte del recorrido se realiza mediante carros eléctricos donde se podrán observar una singular fauna que se mezcla con la flora de intensa belleza. Luego, se tiene la opción de realizar un sendero de nivel fácil de alrededor 600 metros donde se tiene una mejor conexión con la naturaleza en medio de canto de pájaros y sonidos de las cascadas. Después de este recorrido, se llegan al muelle del Macuco Safari y se embarca en botes inflables para aventurarse al interior de las cataratas. Los botes enfrentan a los rápidos del río Iguazú en toda su grandeza. La adrenalina y emoción están presente y el momento culmine del paseo es cuando el barco se aproxima a las imponentes cascadas. Este es un paseo para toda la familia.</w:t>
      </w:r>
    </w:p>
    <w:p w14:paraId="344EB85B" w14:textId="77777777" w:rsidR="00001B13" w:rsidRDefault="00001B13" w:rsidP="00001B13">
      <w:pPr>
        <w:pStyle w:val="itinerario"/>
      </w:pPr>
    </w:p>
    <w:p w14:paraId="4B035187" w14:textId="77777777" w:rsidR="00001B13" w:rsidRDefault="00001B13" w:rsidP="00001B13">
      <w:pPr>
        <w:pStyle w:val="itinerario"/>
      </w:pPr>
      <w:r w:rsidRPr="00522E81">
        <w:rPr>
          <w:b/>
          <w:color w:val="1F3864"/>
        </w:rPr>
        <w:t>Parque de las aves:</w:t>
      </w:r>
      <w:r w:rsidRPr="00522E81">
        <w:rPr>
          <w:color w:val="1F3864"/>
        </w:rPr>
        <w:t xml:space="preserve"> </w:t>
      </w:r>
      <w:r w:rsidRPr="00522E81">
        <w:t>E</w:t>
      </w:r>
      <w:r>
        <w:t xml:space="preserve">s </w:t>
      </w:r>
      <w:r w:rsidRPr="00522E81">
        <w:t>la única institución del mundo enfocada en la conservación de las aves hermosas y exuberantes de la Mata Atlántica, ofreciendo una experiencia de contacto cercano, inmersivo y encantador con ellas. Visitando el Parque das Aves usted también conoce</w:t>
      </w:r>
      <w:r>
        <w:t>rá</w:t>
      </w:r>
      <w:r w:rsidRPr="00522E81">
        <w:t xml:space="preserve"> lo que hacemos para ayudar a revertir la crisis de conservación que esas aves y la Mata Atlántica están viviendo. Aquí puede tener una experiencia completa de conexión y conocimiento sobre las aves y sus bosques, un patrimonio natural de importancia global a su alcance.</w:t>
      </w:r>
    </w:p>
    <w:p w14:paraId="595B730C" w14:textId="77777777" w:rsidR="00001B13" w:rsidRDefault="00001B13" w:rsidP="00001B13">
      <w:pPr>
        <w:pStyle w:val="dias"/>
        <w:rPr>
          <w:caps w:val="0"/>
          <w:color w:val="1F3864"/>
          <w:sz w:val="28"/>
          <w:szCs w:val="28"/>
        </w:rPr>
      </w:pPr>
    </w:p>
    <w:p w14:paraId="24596662" w14:textId="69C544CC" w:rsidR="008E4670" w:rsidRPr="00344A28" w:rsidRDefault="00E24AC9" w:rsidP="008E4670">
      <w:pPr>
        <w:pStyle w:val="dias"/>
        <w:rPr>
          <w:color w:val="1F3864"/>
          <w:sz w:val="28"/>
          <w:szCs w:val="28"/>
        </w:rPr>
      </w:pPr>
      <w:r w:rsidRPr="00344A28">
        <w:rPr>
          <w:caps w:val="0"/>
          <w:color w:val="1F3864"/>
          <w:sz w:val="28"/>
          <w:szCs w:val="28"/>
        </w:rPr>
        <w:lastRenderedPageBreak/>
        <w:t>DÍA 6</w:t>
      </w:r>
      <w:r w:rsidRPr="00344A28">
        <w:rPr>
          <w:caps w:val="0"/>
          <w:color w:val="1F3864"/>
          <w:sz w:val="28"/>
          <w:szCs w:val="28"/>
        </w:rPr>
        <w:tab/>
      </w:r>
      <w:r>
        <w:rPr>
          <w:caps w:val="0"/>
          <w:color w:val="1F3864"/>
          <w:sz w:val="28"/>
          <w:szCs w:val="28"/>
        </w:rPr>
        <w:tab/>
      </w:r>
      <w:r w:rsidRPr="00344A28">
        <w:rPr>
          <w:caps w:val="0"/>
          <w:color w:val="1F3864"/>
          <w:sz w:val="28"/>
          <w:szCs w:val="28"/>
        </w:rPr>
        <w:t>FOZ DO IGUAÇU – MANAOS</w:t>
      </w:r>
      <w:r>
        <w:rPr>
          <w:caps w:val="0"/>
          <w:color w:val="1F3864"/>
          <w:sz w:val="28"/>
          <w:szCs w:val="28"/>
        </w:rPr>
        <w:t xml:space="preserve"> (VUELO NO INCLUIDO)</w:t>
      </w:r>
    </w:p>
    <w:p w14:paraId="14B97AF9" w14:textId="4D2CF715" w:rsidR="008E4670" w:rsidRDefault="008E4670" w:rsidP="008E4670">
      <w:pPr>
        <w:pStyle w:val="itinerario"/>
      </w:pPr>
      <w:r>
        <w:t>Desayuno en el hotel. A la hora indicada, traslado al aeropuerto (IGU) para tomar el vuelo con destino Manaos</w:t>
      </w:r>
      <w:r w:rsidR="00E24AC9">
        <w:t xml:space="preserve"> (MAO)</w:t>
      </w:r>
      <w:r>
        <w:t>. A la llegada, recibimiento y traslado al hotel. Alojamiento.</w:t>
      </w:r>
    </w:p>
    <w:p w14:paraId="2AAF4CDE" w14:textId="6D84326C" w:rsidR="008E4670" w:rsidRPr="006B0FB7" w:rsidRDefault="00E24AC9" w:rsidP="008E4670">
      <w:pPr>
        <w:pStyle w:val="dias"/>
        <w:rPr>
          <w:color w:val="1F3864"/>
          <w:sz w:val="28"/>
          <w:szCs w:val="28"/>
        </w:rPr>
      </w:pPr>
      <w:r w:rsidRPr="006B0FB7">
        <w:rPr>
          <w:caps w:val="0"/>
          <w:color w:val="1F3864"/>
          <w:sz w:val="28"/>
          <w:szCs w:val="28"/>
        </w:rPr>
        <w:t>DÍA 7</w:t>
      </w:r>
      <w:r w:rsidRPr="006B0FB7">
        <w:rPr>
          <w:caps w:val="0"/>
          <w:color w:val="1F3864"/>
          <w:sz w:val="28"/>
          <w:szCs w:val="28"/>
        </w:rPr>
        <w:tab/>
      </w:r>
      <w:r>
        <w:rPr>
          <w:caps w:val="0"/>
          <w:color w:val="1F3864"/>
          <w:sz w:val="28"/>
          <w:szCs w:val="28"/>
        </w:rPr>
        <w:tab/>
      </w:r>
      <w:r w:rsidRPr="006B0FB7">
        <w:rPr>
          <w:caps w:val="0"/>
          <w:color w:val="1F3864"/>
          <w:sz w:val="28"/>
          <w:szCs w:val="28"/>
        </w:rPr>
        <w:t>MANAOS – LODGE DE SELVA</w:t>
      </w:r>
    </w:p>
    <w:p w14:paraId="2224B326" w14:textId="77777777" w:rsidR="008E4670" w:rsidRPr="00344A28" w:rsidRDefault="008E4670" w:rsidP="008E4670">
      <w:pPr>
        <w:pStyle w:val="itinerario"/>
      </w:pPr>
      <w:r>
        <w:t xml:space="preserve">Desayuno en el hotel. </w:t>
      </w:r>
      <w:r w:rsidRPr="00344A28">
        <w:t xml:space="preserve">Por la mañana, </w:t>
      </w:r>
      <w:r>
        <w:t>recogida</w:t>
      </w:r>
      <w:r w:rsidRPr="00344A28">
        <w:t xml:space="preserve"> en el hotel </w:t>
      </w:r>
      <w:r>
        <w:t xml:space="preserve">y salida </w:t>
      </w:r>
      <w:r w:rsidRPr="00344A28">
        <w:t xml:space="preserve">hacia el Evolução Ecolodge. En el camino hacia el lodge localizado en la selva amazónica conoceremos el fenómeno del encuentro de las Aguas, almuerzo en un restaurante flotante y continuamos </w:t>
      </w:r>
      <w:r>
        <w:t>hacia</w:t>
      </w:r>
      <w:r w:rsidRPr="00344A28">
        <w:t xml:space="preserve"> el lodge. Por la tarde realizar</w:t>
      </w:r>
      <w:r>
        <w:t>e</w:t>
      </w:r>
      <w:r w:rsidRPr="00344A28">
        <w:t>mos un pequeño recorrido en canoa por el Igapós (bosque inundado anualmente) y pequeños arroyos para ver la vida en las llanuras aluviales con la posibilidad de ver monos y perezosos. A última hora de la tarde, pesca de pirañas y observación de la puesta de sol</w:t>
      </w:r>
      <w:r>
        <w:t xml:space="preserve"> a las 19:00 horas</w:t>
      </w:r>
      <w:r w:rsidRPr="00344A28">
        <w:t xml:space="preserve">. </w:t>
      </w:r>
      <w:r>
        <w:t>Cena y alojamiento en el lodge.</w:t>
      </w:r>
    </w:p>
    <w:p w14:paraId="74F96BC1" w14:textId="004AD297" w:rsidR="008E4670" w:rsidRPr="006B0FB7" w:rsidRDefault="00E24AC9" w:rsidP="008E4670">
      <w:pPr>
        <w:pStyle w:val="dias"/>
        <w:rPr>
          <w:color w:val="1F3864"/>
          <w:sz w:val="28"/>
          <w:szCs w:val="28"/>
        </w:rPr>
      </w:pPr>
      <w:r w:rsidRPr="006B0FB7">
        <w:rPr>
          <w:caps w:val="0"/>
          <w:color w:val="1F3864"/>
          <w:sz w:val="28"/>
          <w:szCs w:val="28"/>
        </w:rPr>
        <w:t>DÍA 8</w:t>
      </w:r>
      <w:r w:rsidRPr="006B0FB7">
        <w:rPr>
          <w:caps w:val="0"/>
          <w:color w:val="1F3864"/>
          <w:sz w:val="28"/>
          <w:szCs w:val="28"/>
        </w:rPr>
        <w:tab/>
      </w:r>
      <w:r>
        <w:rPr>
          <w:caps w:val="0"/>
          <w:color w:val="1F3864"/>
          <w:sz w:val="28"/>
          <w:szCs w:val="28"/>
        </w:rPr>
        <w:tab/>
      </w:r>
      <w:r w:rsidRPr="006B0FB7">
        <w:rPr>
          <w:caps w:val="0"/>
          <w:color w:val="1F3864"/>
          <w:sz w:val="28"/>
          <w:szCs w:val="28"/>
        </w:rPr>
        <w:t>LODGE DE SELVA</w:t>
      </w:r>
    </w:p>
    <w:p w14:paraId="1FA7B8BC" w14:textId="3F306B35" w:rsidR="008E4670" w:rsidRDefault="008E4670" w:rsidP="008E4670">
      <w:pPr>
        <w:pStyle w:val="itinerario"/>
      </w:pPr>
      <w:r w:rsidRPr="00344A28">
        <w:t>Desayuno por la mañana y salida para realizar un paseo por la selva con un guía turístico especializado, donde podremos caminar entre grandes árboles y respirar el aire puro de la tierra, además de obtener información sobre la flora y fauna de esta maravillosa región y visitar la casa de un nativo donde los clientes podremos ver cómo viven las familias ribereñas y conocer sus costumbres y</w:t>
      </w:r>
      <w:r>
        <w:t xml:space="preserve"> </w:t>
      </w:r>
      <w:r w:rsidRPr="00344A28">
        <w:t>tradiciones. Este grupo de personas suele vivir de la plantación de yuca y preparar la famosa harina de mandioca. Se les llama "caboclos" (mezcla entre indios blanco y amazónico). La historia de la población amazónica y el ciclo del caucho es explicada allí.</w:t>
      </w:r>
      <w:r>
        <w:t xml:space="preserve"> </w:t>
      </w:r>
      <w:r w:rsidRPr="00344A28">
        <w:t>Almuerzo al medio día y luego de un tiempo para descansar</w:t>
      </w:r>
      <w:r>
        <w:t>.</w:t>
      </w:r>
      <w:r w:rsidRPr="00344A28">
        <w:t xml:space="preserve"> Visita a la Comunidad de Acajatuba donde vive la población local de la siembra de mandioca, pesca, frutas de la región como tucumã, cupuaçu, açaí, caucho y nueces de Brasil.</w:t>
      </w:r>
      <w:r>
        <w:t xml:space="preserve"> </w:t>
      </w:r>
      <w:r w:rsidRPr="00344A28">
        <w:t>Por la noche</w:t>
      </w:r>
      <w:r>
        <w:t>,</w:t>
      </w:r>
      <w:r w:rsidRPr="00344A28">
        <w:t xml:space="preserve"> cena de despedida y visita guiada para avistar Jacarés y echa un vistazo a un mundo de actividades nocturnas. Podemos ver ranas, serpientes, caimanes nocturnos, que son más activos durante la noche, por lo que podemos verlos. </w:t>
      </w:r>
      <w:r>
        <w:t>L</w:t>
      </w:r>
      <w:r w:rsidRPr="00344A28">
        <w:t>a guía usa una linterna para encontrar caimanes, así como criaturas más pequeñas en el agua y los árboles.</w:t>
      </w:r>
      <w:r w:rsidRPr="006B0FB7">
        <w:t xml:space="preserve"> </w:t>
      </w:r>
      <w:r>
        <w:t>A</w:t>
      </w:r>
      <w:r w:rsidRPr="006B0FB7">
        <w:t>lojamiento en el lodge.</w:t>
      </w:r>
    </w:p>
    <w:p w14:paraId="0066D440" w14:textId="5F280455" w:rsidR="008E4670" w:rsidRPr="006B0FB7" w:rsidRDefault="00E24AC9" w:rsidP="008E4670">
      <w:pPr>
        <w:pStyle w:val="dias"/>
        <w:rPr>
          <w:color w:val="1F3864"/>
          <w:sz w:val="28"/>
          <w:szCs w:val="28"/>
        </w:rPr>
      </w:pPr>
      <w:r w:rsidRPr="006B0FB7">
        <w:rPr>
          <w:caps w:val="0"/>
          <w:color w:val="1F3864"/>
          <w:sz w:val="28"/>
          <w:szCs w:val="28"/>
        </w:rPr>
        <w:t>DÍA 9</w:t>
      </w:r>
      <w:r w:rsidRPr="006B0FB7">
        <w:rPr>
          <w:caps w:val="0"/>
          <w:color w:val="1F3864"/>
          <w:sz w:val="28"/>
          <w:szCs w:val="28"/>
        </w:rPr>
        <w:tab/>
      </w:r>
      <w:r>
        <w:rPr>
          <w:caps w:val="0"/>
          <w:color w:val="1F3864"/>
          <w:sz w:val="28"/>
          <w:szCs w:val="28"/>
        </w:rPr>
        <w:tab/>
      </w:r>
      <w:r w:rsidRPr="006B0FB7">
        <w:rPr>
          <w:caps w:val="0"/>
          <w:color w:val="1F3864"/>
          <w:sz w:val="28"/>
          <w:szCs w:val="28"/>
        </w:rPr>
        <w:t xml:space="preserve">LODGE DE SELVA – MANAOS </w:t>
      </w:r>
    </w:p>
    <w:p w14:paraId="03E94776" w14:textId="77777777" w:rsidR="008E4670" w:rsidRDefault="008E4670" w:rsidP="008E4670">
      <w:pPr>
        <w:pStyle w:val="itinerario"/>
      </w:pPr>
      <w:r w:rsidRPr="00344A28">
        <w:t xml:space="preserve">Desayuno y mañana libre para nadar, relajarse o disfrutar de las instalaciones del lodge.  </w:t>
      </w:r>
      <w:r>
        <w:t xml:space="preserve">A las </w:t>
      </w:r>
      <w:r w:rsidRPr="00344A28">
        <w:t>10:00 am</w:t>
      </w:r>
      <w:r>
        <w:t>, s</w:t>
      </w:r>
      <w:r w:rsidRPr="00344A28">
        <w:t>alida hacia Manaos</w:t>
      </w:r>
      <w:r>
        <w:t xml:space="preserve"> </w:t>
      </w:r>
      <w:r w:rsidRPr="00344A28">
        <w:t xml:space="preserve">y traslado </w:t>
      </w:r>
      <w:r>
        <w:t>al hotel</w:t>
      </w:r>
      <w:r w:rsidRPr="00344A28">
        <w:t xml:space="preserve">. </w:t>
      </w:r>
      <w:r>
        <w:t xml:space="preserve">Tiempo </w:t>
      </w:r>
      <w:r w:rsidRPr="00344A28">
        <w:t>libre para conocer la ciudad. Alojamiento.</w:t>
      </w:r>
    </w:p>
    <w:p w14:paraId="276733CA" w14:textId="77777777" w:rsidR="008E4670" w:rsidRDefault="008E4670" w:rsidP="008E4670">
      <w:pPr>
        <w:pStyle w:val="itinerario"/>
      </w:pPr>
    </w:p>
    <w:p w14:paraId="3D3A9DE4" w14:textId="77777777" w:rsidR="008E4670" w:rsidRPr="00344A28" w:rsidRDefault="008E4670" w:rsidP="008E4670">
      <w:pPr>
        <w:pStyle w:val="itinerario"/>
      </w:pPr>
      <w:r w:rsidRPr="0057260B">
        <w:rPr>
          <w:b/>
          <w:color w:val="1F3864"/>
        </w:rPr>
        <w:t>Nado con Delfines Rosas (Botos):</w:t>
      </w:r>
      <w:r w:rsidRPr="0057260B">
        <w:rPr>
          <w:color w:val="1F3864"/>
        </w:rPr>
        <w:t xml:space="preserve"> </w:t>
      </w:r>
      <w:r>
        <w:t>Salimos desde el Evolución Lodge hasta el punto donde realizaremos la actividad que está aproximadamente a 20 minutos. En una casa flotante con apoyo, tenemos dos opciones, simplemente mirar a los delfines rosas o interactuar con ellos, entramos al agua y los delfines se acercan, toda la actividad es monitoreada y acompañada por profesionales. Luego de la actividad, regresamos al Evolução Ecolodge.</w:t>
      </w:r>
    </w:p>
    <w:p w14:paraId="0CC80EC2" w14:textId="77777777" w:rsidR="008E4670" w:rsidRDefault="008E4670" w:rsidP="008E4670">
      <w:pPr>
        <w:pStyle w:val="itinerario"/>
      </w:pPr>
    </w:p>
    <w:p w14:paraId="71EAD8E1" w14:textId="77777777" w:rsidR="008E4670" w:rsidRDefault="008E4670" w:rsidP="008E4670">
      <w:pPr>
        <w:pStyle w:val="itinerario"/>
      </w:pPr>
      <w:r w:rsidRPr="0057260B">
        <w:rPr>
          <w:b/>
          <w:color w:val="1F3864"/>
        </w:rPr>
        <w:t>Visita ciudad de Manaos:</w:t>
      </w:r>
      <w:r w:rsidRPr="0057260B">
        <w:rPr>
          <w:color w:val="1F3864"/>
        </w:rPr>
        <w:t xml:space="preserve"> </w:t>
      </w:r>
      <w:r>
        <w:t>Considerada la puerta de entrada a la Amazonía brasileña, la ciudad de Manaos se caracteriza por la rica arquitectura que remite a la época dorada del caucho. Bañada por las aguas del Río Negro, puede ser a la vez moderna y antiguo. Este es un recorrido imprescindible para entender la grandeza del patrimonio cultural establecido en medio de la Selva Amazonas. Vea lo mejor de Manaos durante esta visita panorámica guiada de 4 horas. Visita el Mercado Municipal Adolpho Lisboa, Mercados de Pescado y Plátano, Palacio de Río Negro, Museo de la Ciudad (MUMA) y Teatro Amazonas. Descubra la interesante arquitectura, así como la cultura y la historia de esta ciudad amazónica en el camino.</w:t>
      </w:r>
    </w:p>
    <w:p w14:paraId="598F169D" w14:textId="7C5DB87A" w:rsidR="00001B13" w:rsidRPr="00DD2FFA" w:rsidRDefault="00E24AC9" w:rsidP="008E4670">
      <w:pPr>
        <w:pStyle w:val="dias"/>
        <w:rPr>
          <w:color w:val="1F3864"/>
          <w:sz w:val="28"/>
          <w:szCs w:val="28"/>
        </w:rPr>
      </w:pPr>
      <w:r>
        <w:rPr>
          <w:caps w:val="0"/>
          <w:color w:val="1F3864"/>
          <w:sz w:val="28"/>
          <w:szCs w:val="28"/>
        </w:rPr>
        <w:t>DÍA 10</w:t>
      </w:r>
      <w:r w:rsidRPr="00DD2FFA">
        <w:rPr>
          <w:caps w:val="0"/>
          <w:color w:val="1F3864"/>
          <w:sz w:val="28"/>
          <w:szCs w:val="28"/>
        </w:rPr>
        <w:tab/>
      </w:r>
      <w:r>
        <w:rPr>
          <w:caps w:val="0"/>
          <w:color w:val="1F3864"/>
          <w:sz w:val="28"/>
          <w:szCs w:val="28"/>
        </w:rPr>
        <w:t xml:space="preserve">MANAOS </w:t>
      </w:r>
    </w:p>
    <w:p w14:paraId="61636E02" w14:textId="77777777" w:rsidR="00001B13" w:rsidRDefault="00001B13" w:rsidP="00001B13">
      <w:pPr>
        <w:pStyle w:val="itinerario"/>
      </w:pPr>
      <w:r w:rsidRPr="00F0432F">
        <w:t>Desayuno</w:t>
      </w:r>
      <w:r w:rsidR="006B6BA4">
        <w:t xml:space="preserve"> buffet</w:t>
      </w:r>
      <w:r w:rsidR="006B6BA4" w:rsidRPr="00F0432F">
        <w:t xml:space="preserve"> </w:t>
      </w:r>
      <w:r w:rsidR="006B6BA4">
        <w:t xml:space="preserve">en </w:t>
      </w:r>
      <w:r>
        <w:t xml:space="preserve">el hotel.  </w:t>
      </w:r>
      <w:r w:rsidRPr="00016397">
        <w:t xml:space="preserve">A la hora </w:t>
      </w:r>
      <w:r w:rsidRPr="001C70A2">
        <w:t>indicada</w:t>
      </w:r>
      <w:r>
        <w:t>,</w:t>
      </w:r>
      <w:r w:rsidRPr="001C70A2">
        <w:t xml:space="preserve"> </w:t>
      </w:r>
      <w:r>
        <w:t xml:space="preserve">traslado </w:t>
      </w:r>
      <w:r w:rsidRPr="0004332C">
        <w:t xml:space="preserve">al aeropuerto </w:t>
      </w:r>
      <w:r w:rsidRPr="001C70A2">
        <w:t xml:space="preserve">para tomar </w:t>
      </w:r>
      <w:r>
        <w:t xml:space="preserve">el </w:t>
      </w:r>
      <w:r w:rsidRPr="001C70A2">
        <w:t xml:space="preserve">vuelo </w:t>
      </w:r>
      <w:r>
        <w:t>de salida</w:t>
      </w:r>
      <w:r w:rsidRPr="001C70A2">
        <w:t>.</w:t>
      </w:r>
    </w:p>
    <w:p w14:paraId="3E802EEC" w14:textId="77777777" w:rsidR="00001B13" w:rsidRPr="00DD2FFA" w:rsidRDefault="00001B13" w:rsidP="00001B13">
      <w:pPr>
        <w:pStyle w:val="dias"/>
        <w:rPr>
          <w:color w:val="1F3864"/>
          <w:sz w:val="28"/>
          <w:szCs w:val="28"/>
        </w:rPr>
      </w:pPr>
      <w:r w:rsidRPr="00DD2FFA">
        <w:rPr>
          <w:caps w:val="0"/>
          <w:color w:val="1F3864"/>
          <w:sz w:val="28"/>
          <w:szCs w:val="28"/>
        </w:rPr>
        <w:t>FIN DE LOS SERVICIOS</w:t>
      </w:r>
    </w:p>
    <w:p w14:paraId="5694F8A9" w14:textId="77777777" w:rsidR="00001B13" w:rsidRPr="00F03F7B" w:rsidRDefault="00001B13" w:rsidP="00001B13">
      <w:pPr>
        <w:pStyle w:val="dias"/>
        <w:rPr>
          <w:color w:val="1F3864"/>
          <w:sz w:val="28"/>
          <w:szCs w:val="28"/>
        </w:rPr>
      </w:pPr>
      <w:r w:rsidRPr="00F03F7B">
        <w:rPr>
          <w:caps w:val="0"/>
          <w:color w:val="1F3864"/>
          <w:sz w:val="28"/>
          <w:szCs w:val="28"/>
        </w:rPr>
        <w:lastRenderedPageBreak/>
        <w:t>PRECIOS POR PERSONA EN USD</w:t>
      </w:r>
    </w:p>
    <w:p w14:paraId="5D96929B" w14:textId="77777777" w:rsidR="00B64643" w:rsidRDefault="00B64643" w:rsidP="00B64643">
      <w:pPr>
        <w:pStyle w:val="itinerario"/>
      </w:pPr>
      <w:r w:rsidRPr="00F0432F">
        <w:rPr>
          <w:bCs/>
        </w:rPr>
        <w:t>Vigencia:</w:t>
      </w:r>
      <w:r w:rsidRPr="00F0432F">
        <w:t xml:space="preserve"> </w:t>
      </w:r>
      <w:r>
        <w:t>enero 3 a diciembre 15 de 2024</w:t>
      </w:r>
      <w:r w:rsidRPr="0083631C">
        <w:t>.</w:t>
      </w:r>
      <w:r w:rsidRPr="001B3726">
        <w:t xml:space="preserve"> Precios base mínimo 2 pasajeros.</w:t>
      </w:r>
    </w:p>
    <w:p w14:paraId="748320FE" w14:textId="77777777" w:rsidR="00B64643" w:rsidRDefault="00B64643" w:rsidP="00B64643">
      <w:pPr>
        <w:pStyle w:val="itinerario"/>
      </w:pPr>
      <w:r w:rsidRPr="004C1B7E">
        <w:t>La validez de las tarifas publicadas aplica hasta máximo el último día indicado en la vigencia.</w:t>
      </w:r>
    </w:p>
    <w:p w14:paraId="7CF8157A" w14:textId="3DAA4AA4" w:rsidR="00001B13" w:rsidRDefault="00001B13" w:rsidP="00001B13">
      <w:pPr>
        <w:pStyle w:val="itinerario"/>
      </w:pPr>
    </w:p>
    <w:tbl>
      <w:tblPr>
        <w:tblStyle w:val="Tablaconcuadrcula"/>
        <w:tblW w:w="10060" w:type="dxa"/>
        <w:tblLayout w:type="fixed"/>
        <w:tblLook w:val="04A0" w:firstRow="1" w:lastRow="0" w:firstColumn="1" w:lastColumn="0" w:noHBand="0" w:noVBand="1"/>
      </w:tblPr>
      <w:tblGrid>
        <w:gridCol w:w="1838"/>
        <w:gridCol w:w="2410"/>
        <w:gridCol w:w="1039"/>
        <w:gridCol w:w="1039"/>
        <w:gridCol w:w="1182"/>
        <w:gridCol w:w="2552"/>
      </w:tblGrid>
      <w:tr w:rsidR="00B64643" w:rsidRPr="00931151" w14:paraId="7B3C3E2D" w14:textId="77777777" w:rsidTr="00CC6076">
        <w:tc>
          <w:tcPr>
            <w:tcW w:w="1838" w:type="dxa"/>
            <w:shd w:val="clear" w:color="auto" w:fill="1F3864"/>
            <w:vAlign w:val="center"/>
          </w:tcPr>
          <w:p w14:paraId="5E33F94F" w14:textId="77777777" w:rsidR="00B64643" w:rsidRPr="001A13DC" w:rsidRDefault="00B64643" w:rsidP="00CC6076">
            <w:pPr>
              <w:jc w:val="center"/>
              <w:rPr>
                <w:b/>
                <w:color w:val="F2F2F2" w:themeColor="background1" w:themeShade="F2"/>
                <w:sz w:val="28"/>
                <w:szCs w:val="28"/>
              </w:rPr>
            </w:pPr>
            <w:r>
              <w:rPr>
                <w:b/>
                <w:color w:val="F2F2F2" w:themeColor="background1" w:themeShade="F2"/>
                <w:sz w:val="28"/>
                <w:szCs w:val="28"/>
              </w:rPr>
              <w:t>Opción h</w:t>
            </w:r>
            <w:r w:rsidRPr="001A13DC">
              <w:rPr>
                <w:b/>
                <w:color w:val="F2F2F2" w:themeColor="background1" w:themeShade="F2"/>
                <w:sz w:val="28"/>
                <w:szCs w:val="28"/>
              </w:rPr>
              <w:t>otel</w:t>
            </w:r>
          </w:p>
        </w:tc>
        <w:tc>
          <w:tcPr>
            <w:tcW w:w="2410" w:type="dxa"/>
            <w:shd w:val="clear" w:color="auto" w:fill="1F3864"/>
          </w:tcPr>
          <w:p w14:paraId="0AF042D7" w14:textId="77777777" w:rsidR="00B64643" w:rsidRPr="001A13DC" w:rsidRDefault="00B64643" w:rsidP="00CC6076">
            <w:pPr>
              <w:jc w:val="center"/>
              <w:rPr>
                <w:b/>
                <w:color w:val="F2F2F2" w:themeColor="background1" w:themeShade="F2"/>
                <w:sz w:val="28"/>
                <w:szCs w:val="28"/>
              </w:rPr>
            </w:pPr>
            <w:r>
              <w:rPr>
                <w:b/>
                <w:color w:val="F2F2F2" w:themeColor="background1" w:themeShade="F2"/>
                <w:sz w:val="28"/>
                <w:szCs w:val="28"/>
              </w:rPr>
              <w:t>Vigencia</w:t>
            </w:r>
          </w:p>
        </w:tc>
        <w:tc>
          <w:tcPr>
            <w:tcW w:w="1039" w:type="dxa"/>
            <w:shd w:val="clear" w:color="auto" w:fill="1F3864"/>
            <w:vAlign w:val="center"/>
          </w:tcPr>
          <w:p w14:paraId="3E40DE3D" w14:textId="77777777" w:rsidR="00B64643" w:rsidRPr="001A13DC" w:rsidRDefault="00B64643" w:rsidP="00CC6076">
            <w:pPr>
              <w:jc w:val="center"/>
              <w:rPr>
                <w:b/>
                <w:color w:val="F2F2F2" w:themeColor="background1" w:themeShade="F2"/>
                <w:sz w:val="28"/>
                <w:szCs w:val="28"/>
              </w:rPr>
            </w:pPr>
            <w:r w:rsidRPr="001A13DC">
              <w:rPr>
                <w:b/>
                <w:color w:val="F2F2F2" w:themeColor="background1" w:themeShade="F2"/>
                <w:sz w:val="28"/>
                <w:szCs w:val="28"/>
              </w:rPr>
              <w:t>Doble</w:t>
            </w:r>
          </w:p>
        </w:tc>
        <w:tc>
          <w:tcPr>
            <w:tcW w:w="1039" w:type="dxa"/>
            <w:shd w:val="clear" w:color="auto" w:fill="1F3864"/>
            <w:vAlign w:val="center"/>
          </w:tcPr>
          <w:p w14:paraId="599AA379" w14:textId="77777777" w:rsidR="00B64643" w:rsidRPr="001A13DC" w:rsidRDefault="00B64643" w:rsidP="00CC6076">
            <w:pPr>
              <w:jc w:val="center"/>
              <w:rPr>
                <w:b/>
                <w:color w:val="F2F2F2" w:themeColor="background1" w:themeShade="F2"/>
                <w:sz w:val="28"/>
                <w:szCs w:val="28"/>
              </w:rPr>
            </w:pPr>
            <w:r w:rsidRPr="001A13DC">
              <w:rPr>
                <w:b/>
                <w:color w:val="F2F2F2" w:themeColor="background1" w:themeShade="F2"/>
                <w:sz w:val="28"/>
                <w:szCs w:val="28"/>
              </w:rPr>
              <w:t>Triple</w:t>
            </w:r>
          </w:p>
        </w:tc>
        <w:tc>
          <w:tcPr>
            <w:tcW w:w="1182" w:type="dxa"/>
            <w:shd w:val="clear" w:color="auto" w:fill="1F3864"/>
            <w:vAlign w:val="center"/>
          </w:tcPr>
          <w:p w14:paraId="1C7E4694" w14:textId="77777777" w:rsidR="00B64643" w:rsidRPr="001A13DC" w:rsidRDefault="00B64643" w:rsidP="00CC6076">
            <w:pPr>
              <w:jc w:val="center"/>
              <w:rPr>
                <w:b/>
                <w:color w:val="F2F2F2" w:themeColor="background1" w:themeShade="F2"/>
                <w:sz w:val="28"/>
                <w:szCs w:val="28"/>
              </w:rPr>
            </w:pPr>
            <w:r w:rsidRPr="001A13DC">
              <w:rPr>
                <w:b/>
                <w:color w:val="F2F2F2" w:themeColor="background1" w:themeShade="F2"/>
                <w:sz w:val="28"/>
                <w:szCs w:val="28"/>
              </w:rPr>
              <w:t>Sencilla</w:t>
            </w:r>
          </w:p>
        </w:tc>
        <w:tc>
          <w:tcPr>
            <w:tcW w:w="2552" w:type="dxa"/>
            <w:shd w:val="clear" w:color="auto" w:fill="1F3864"/>
            <w:vAlign w:val="center"/>
          </w:tcPr>
          <w:p w14:paraId="33666BA4" w14:textId="77777777" w:rsidR="00B64643" w:rsidRPr="001A13DC" w:rsidRDefault="00B64643" w:rsidP="00CC6076">
            <w:pPr>
              <w:jc w:val="center"/>
              <w:rPr>
                <w:b/>
                <w:color w:val="F2F2F2" w:themeColor="background1" w:themeShade="F2"/>
                <w:sz w:val="28"/>
                <w:szCs w:val="28"/>
              </w:rPr>
            </w:pPr>
            <w:r w:rsidRPr="001A13DC">
              <w:rPr>
                <w:b/>
                <w:color w:val="F2F2F2" w:themeColor="background1" w:themeShade="F2"/>
                <w:sz w:val="28"/>
                <w:szCs w:val="28"/>
              </w:rPr>
              <w:t>Niños</w:t>
            </w:r>
          </w:p>
        </w:tc>
      </w:tr>
      <w:tr w:rsidR="00B64643" w:rsidRPr="00931151" w14:paraId="34551FCB" w14:textId="77777777" w:rsidTr="00CC6076">
        <w:tc>
          <w:tcPr>
            <w:tcW w:w="1838" w:type="dxa"/>
            <w:tcBorders>
              <w:bottom w:val="single" w:sz="4" w:space="0" w:color="auto"/>
            </w:tcBorders>
            <w:vAlign w:val="center"/>
          </w:tcPr>
          <w:p w14:paraId="512A4F1D" w14:textId="77777777" w:rsidR="00B64643" w:rsidRPr="007D3455" w:rsidRDefault="00B64643" w:rsidP="00B64643">
            <w:pPr>
              <w:jc w:val="center"/>
            </w:pPr>
            <w:r>
              <w:t>A</w:t>
            </w:r>
          </w:p>
        </w:tc>
        <w:tc>
          <w:tcPr>
            <w:tcW w:w="2410" w:type="dxa"/>
            <w:tcBorders>
              <w:bottom w:val="single" w:sz="4" w:space="0" w:color="auto"/>
            </w:tcBorders>
          </w:tcPr>
          <w:p w14:paraId="5F29F4A8" w14:textId="77777777" w:rsidR="00B64643" w:rsidRPr="0001045F" w:rsidRDefault="00B64643" w:rsidP="00B64643">
            <w:pPr>
              <w:jc w:val="center"/>
            </w:pPr>
            <w:r>
              <w:t>Enero 3 a diciembre 15</w:t>
            </w:r>
          </w:p>
        </w:tc>
        <w:tc>
          <w:tcPr>
            <w:tcW w:w="1039" w:type="dxa"/>
            <w:tcBorders>
              <w:bottom w:val="single" w:sz="4" w:space="0" w:color="auto"/>
            </w:tcBorders>
          </w:tcPr>
          <w:p w14:paraId="679BCB2A" w14:textId="7F3E1E5C" w:rsidR="00B64643" w:rsidRPr="005A640B" w:rsidRDefault="00B64643" w:rsidP="00B64643">
            <w:pPr>
              <w:jc w:val="center"/>
            </w:pPr>
            <w:r w:rsidRPr="007C5A51">
              <w:t xml:space="preserve"> 1.630 </w:t>
            </w:r>
          </w:p>
        </w:tc>
        <w:tc>
          <w:tcPr>
            <w:tcW w:w="1039" w:type="dxa"/>
            <w:tcBorders>
              <w:bottom w:val="single" w:sz="4" w:space="0" w:color="auto"/>
            </w:tcBorders>
          </w:tcPr>
          <w:p w14:paraId="5ECDE6F1" w14:textId="13C3DD53" w:rsidR="00B64643" w:rsidRPr="005A640B" w:rsidRDefault="00B64643" w:rsidP="00B64643">
            <w:pPr>
              <w:jc w:val="center"/>
            </w:pPr>
            <w:r w:rsidRPr="007C5A51">
              <w:t xml:space="preserve"> OR </w:t>
            </w:r>
          </w:p>
        </w:tc>
        <w:tc>
          <w:tcPr>
            <w:tcW w:w="1182" w:type="dxa"/>
            <w:tcBorders>
              <w:bottom w:val="single" w:sz="4" w:space="0" w:color="auto"/>
            </w:tcBorders>
          </w:tcPr>
          <w:p w14:paraId="1C219FD8" w14:textId="0F4E7E11" w:rsidR="00B64643" w:rsidRPr="002C5D76" w:rsidRDefault="00B64643" w:rsidP="00B64643">
            <w:pPr>
              <w:jc w:val="center"/>
            </w:pPr>
            <w:r w:rsidRPr="00DD4B77">
              <w:t xml:space="preserve"> 2.558 </w:t>
            </w:r>
          </w:p>
        </w:tc>
        <w:tc>
          <w:tcPr>
            <w:tcW w:w="2552" w:type="dxa"/>
            <w:tcBorders>
              <w:bottom w:val="single" w:sz="4" w:space="0" w:color="auto"/>
            </w:tcBorders>
            <w:vAlign w:val="center"/>
          </w:tcPr>
          <w:p w14:paraId="50FDD159" w14:textId="77777777" w:rsidR="00B64643" w:rsidRPr="00575890" w:rsidRDefault="00B64643" w:rsidP="00B64643">
            <w:pPr>
              <w:jc w:val="center"/>
            </w:pPr>
            <w:r w:rsidRPr="003A08CE">
              <w:t xml:space="preserve">1 niño gratis hasta </w:t>
            </w:r>
            <w:r>
              <w:t xml:space="preserve">2 </w:t>
            </w:r>
            <w:r w:rsidRPr="003A08CE">
              <w:t>años</w:t>
            </w:r>
          </w:p>
        </w:tc>
      </w:tr>
      <w:tr w:rsidR="00B64643" w:rsidRPr="00931151" w14:paraId="515D1A87" w14:textId="77777777" w:rsidTr="00CC6076">
        <w:tc>
          <w:tcPr>
            <w:tcW w:w="1838" w:type="dxa"/>
            <w:shd w:val="pct20" w:color="auto" w:fill="auto"/>
            <w:vAlign w:val="center"/>
          </w:tcPr>
          <w:p w14:paraId="40B18E21" w14:textId="77777777" w:rsidR="00B64643" w:rsidRPr="005B392F" w:rsidRDefault="00B64643" w:rsidP="00B64643">
            <w:pPr>
              <w:jc w:val="center"/>
            </w:pPr>
            <w:r>
              <w:t>B</w:t>
            </w:r>
          </w:p>
        </w:tc>
        <w:tc>
          <w:tcPr>
            <w:tcW w:w="2410" w:type="dxa"/>
            <w:shd w:val="pct20" w:color="auto" w:fill="auto"/>
          </w:tcPr>
          <w:p w14:paraId="76A66A97" w14:textId="77777777" w:rsidR="00B64643" w:rsidRPr="0001045F" w:rsidRDefault="00B64643" w:rsidP="00B64643">
            <w:pPr>
              <w:jc w:val="center"/>
            </w:pPr>
            <w:r>
              <w:t>Enero 3 a diciembre 15</w:t>
            </w:r>
          </w:p>
        </w:tc>
        <w:tc>
          <w:tcPr>
            <w:tcW w:w="1039" w:type="dxa"/>
            <w:shd w:val="pct20" w:color="auto" w:fill="auto"/>
          </w:tcPr>
          <w:p w14:paraId="6954248E" w14:textId="5C0E680E" w:rsidR="00B64643" w:rsidRPr="005A640B" w:rsidRDefault="00B64643" w:rsidP="00B64643">
            <w:pPr>
              <w:jc w:val="center"/>
            </w:pPr>
            <w:r w:rsidRPr="007C5A51">
              <w:t xml:space="preserve"> 1.682 </w:t>
            </w:r>
          </w:p>
        </w:tc>
        <w:tc>
          <w:tcPr>
            <w:tcW w:w="1039" w:type="dxa"/>
            <w:shd w:val="pct20" w:color="auto" w:fill="auto"/>
          </w:tcPr>
          <w:p w14:paraId="5C0B459C" w14:textId="2DB278F4" w:rsidR="00B64643" w:rsidRPr="005A640B" w:rsidRDefault="00B64643" w:rsidP="00B64643">
            <w:pPr>
              <w:jc w:val="center"/>
            </w:pPr>
            <w:r w:rsidRPr="007C5A51">
              <w:t xml:space="preserve"> OR </w:t>
            </w:r>
          </w:p>
        </w:tc>
        <w:tc>
          <w:tcPr>
            <w:tcW w:w="1182" w:type="dxa"/>
            <w:shd w:val="pct20" w:color="auto" w:fill="auto"/>
          </w:tcPr>
          <w:p w14:paraId="377A4C56" w14:textId="51470919" w:rsidR="00B64643" w:rsidRPr="002C5D76" w:rsidRDefault="00B64643" w:rsidP="00B64643">
            <w:pPr>
              <w:jc w:val="center"/>
            </w:pPr>
            <w:r w:rsidRPr="00DD4B77">
              <w:t xml:space="preserve"> 2.610 </w:t>
            </w:r>
          </w:p>
        </w:tc>
        <w:tc>
          <w:tcPr>
            <w:tcW w:w="2552" w:type="dxa"/>
            <w:shd w:val="pct20" w:color="auto" w:fill="auto"/>
            <w:vAlign w:val="center"/>
          </w:tcPr>
          <w:p w14:paraId="69CF50D6" w14:textId="77777777" w:rsidR="00B64643" w:rsidRDefault="00B64643" w:rsidP="00B64643">
            <w:pPr>
              <w:jc w:val="center"/>
            </w:pPr>
            <w:r w:rsidRPr="005068B4">
              <w:t xml:space="preserve">1 niño gratis hasta </w:t>
            </w:r>
            <w:r>
              <w:t>5</w:t>
            </w:r>
            <w:r w:rsidRPr="005068B4">
              <w:t xml:space="preserve"> años</w:t>
            </w:r>
          </w:p>
        </w:tc>
      </w:tr>
      <w:tr w:rsidR="00B64643" w:rsidRPr="00931151" w14:paraId="053F739D" w14:textId="77777777" w:rsidTr="00CC6076">
        <w:tc>
          <w:tcPr>
            <w:tcW w:w="1838" w:type="dxa"/>
            <w:tcBorders>
              <w:bottom w:val="single" w:sz="4" w:space="0" w:color="auto"/>
            </w:tcBorders>
            <w:vAlign w:val="center"/>
          </w:tcPr>
          <w:p w14:paraId="7BCF7F63" w14:textId="77777777" w:rsidR="00B64643" w:rsidRPr="005B392F" w:rsidRDefault="00B64643" w:rsidP="00B64643">
            <w:pPr>
              <w:jc w:val="center"/>
            </w:pPr>
            <w:r>
              <w:t>C</w:t>
            </w:r>
          </w:p>
        </w:tc>
        <w:tc>
          <w:tcPr>
            <w:tcW w:w="2410" w:type="dxa"/>
            <w:tcBorders>
              <w:bottom w:val="single" w:sz="4" w:space="0" w:color="auto"/>
            </w:tcBorders>
          </w:tcPr>
          <w:p w14:paraId="6256EAB4" w14:textId="77777777" w:rsidR="00B64643" w:rsidRPr="0001045F" w:rsidRDefault="00B64643" w:rsidP="00B64643">
            <w:pPr>
              <w:jc w:val="center"/>
            </w:pPr>
            <w:r>
              <w:t>Enero 3 a junio 30</w:t>
            </w:r>
          </w:p>
        </w:tc>
        <w:tc>
          <w:tcPr>
            <w:tcW w:w="1039" w:type="dxa"/>
            <w:tcBorders>
              <w:bottom w:val="single" w:sz="4" w:space="0" w:color="auto"/>
            </w:tcBorders>
          </w:tcPr>
          <w:p w14:paraId="3B76F167" w14:textId="32D70661" w:rsidR="00B64643" w:rsidRPr="005A640B" w:rsidRDefault="00B64643" w:rsidP="00B64643">
            <w:pPr>
              <w:jc w:val="center"/>
            </w:pPr>
            <w:r w:rsidRPr="007C5A51">
              <w:t xml:space="preserve"> 1.981 </w:t>
            </w:r>
          </w:p>
        </w:tc>
        <w:tc>
          <w:tcPr>
            <w:tcW w:w="1039" w:type="dxa"/>
            <w:tcBorders>
              <w:bottom w:val="single" w:sz="4" w:space="0" w:color="auto"/>
            </w:tcBorders>
          </w:tcPr>
          <w:p w14:paraId="5D17D97A" w14:textId="248CD0C4" w:rsidR="00B64643" w:rsidRPr="005A640B" w:rsidRDefault="00B64643" w:rsidP="00B64643">
            <w:pPr>
              <w:jc w:val="center"/>
            </w:pPr>
            <w:r w:rsidRPr="007C5A51">
              <w:t xml:space="preserve"> OR </w:t>
            </w:r>
          </w:p>
        </w:tc>
        <w:tc>
          <w:tcPr>
            <w:tcW w:w="1182" w:type="dxa"/>
            <w:tcBorders>
              <w:bottom w:val="single" w:sz="4" w:space="0" w:color="auto"/>
            </w:tcBorders>
          </w:tcPr>
          <w:p w14:paraId="76FF0E16" w14:textId="2D34E364" w:rsidR="00B64643" w:rsidRPr="002C5D76" w:rsidRDefault="00B64643" w:rsidP="00B64643">
            <w:pPr>
              <w:jc w:val="center"/>
            </w:pPr>
            <w:r w:rsidRPr="00DD4B77">
              <w:t xml:space="preserve"> 3.201 </w:t>
            </w:r>
          </w:p>
        </w:tc>
        <w:tc>
          <w:tcPr>
            <w:tcW w:w="2552" w:type="dxa"/>
            <w:tcBorders>
              <w:bottom w:val="single" w:sz="4" w:space="0" w:color="auto"/>
            </w:tcBorders>
            <w:vAlign w:val="center"/>
          </w:tcPr>
          <w:p w14:paraId="31CC49FE" w14:textId="77777777" w:rsidR="00B64643" w:rsidRDefault="00B64643" w:rsidP="00B64643">
            <w:pPr>
              <w:jc w:val="center"/>
            </w:pPr>
            <w:r w:rsidRPr="004A7315">
              <w:t xml:space="preserve">1 niño gratis hasta </w:t>
            </w:r>
            <w:r>
              <w:t>5</w:t>
            </w:r>
            <w:r w:rsidRPr="004A7315">
              <w:t xml:space="preserve"> años</w:t>
            </w:r>
          </w:p>
        </w:tc>
      </w:tr>
    </w:tbl>
    <w:p w14:paraId="1F2DDDFF" w14:textId="77777777" w:rsidR="00B64643" w:rsidRDefault="00B64643" w:rsidP="00001B13">
      <w:pPr>
        <w:pStyle w:val="itinerario"/>
      </w:pPr>
    </w:p>
    <w:p w14:paraId="5479C4A5" w14:textId="77777777" w:rsidR="00001B13" w:rsidRPr="00E53825" w:rsidRDefault="00001B13" w:rsidP="00001B13">
      <w:pPr>
        <w:pStyle w:val="vinetas"/>
        <w:jc w:val="both"/>
      </w:pPr>
      <w:r w:rsidRPr="00E53825">
        <w:t>Hoteles previstos o de categoría similar.</w:t>
      </w:r>
    </w:p>
    <w:p w14:paraId="5E79CD06" w14:textId="77777777" w:rsidR="00001B13" w:rsidRPr="00E53825" w:rsidRDefault="00001B13" w:rsidP="00001B13">
      <w:pPr>
        <w:pStyle w:val="vinetas"/>
        <w:jc w:val="both"/>
      </w:pPr>
      <w:r w:rsidRPr="00E53825">
        <w:t xml:space="preserve">Precios sujetos a cambio sin previo aviso. </w:t>
      </w:r>
    </w:p>
    <w:p w14:paraId="01BB4C48" w14:textId="77777777" w:rsidR="00001B13" w:rsidRPr="00E53825" w:rsidRDefault="00001B13" w:rsidP="00001B13">
      <w:pPr>
        <w:pStyle w:val="vinetas"/>
        <w:jc w:val="both"/>
      </w:pPr>
      <w:r w:rsidRPr="00E53825">
        <w:t>Aplican gastos de cancelación según condiciones generales sin excepción.</w:t>
      </w:r>
    </w:p>
    <w:p w14:paraId="096A0541" w14:textId="77777777" w:rsidR="00001B13" w:rsidRPr="00E53825" w:rsidRDefault="00001B13" w:rsidP="00001B13">
      <w:pPr>
        <w:pStyle w:val="vinetas"/>
        <w:jc w:val="both"/>
      </w:pPr>
      <w:r w:rsidRPr="00E53825">
        <w:rPr>
          <w:lang w:val="es-419"/>
        </w:rPr>
        <w:t xml:space="preserve">Las tarifas no aplican para grupos, carnaval, semana santa, </w:t>
      </w:r>
      <w:r>
        <w:rPr>
          <w:lang w:val="es-419"/>
        </w:rPr>
        <w:t xml:space="preserve">Rock en Río, </w:t>
      </w:r>
      <w:r w:rsidRPr="00E53825">
        <w:rPr>
          <w:lang w:val="es-419"/>
        </w:rPr>
        <w:t>navidad y fin de año, feriados y fechas de grandes eventos.</w:t>
      </w:r>
    </w:p>
    <w:p w14:paraId="435850B4" w14:textId="77777777" w:rsidR="00001B13" w:rsidRPr="00E53825" w:rsidRDefault="00001B13" w:rsidP="00001B13">
      <w:pPr>
        <w:pStyle w:val="vinetas"/>
        <w:jc w:val="both"/>
      </w:pPr>
      <w:r w:rsidRPr="00E53825">
        <w:t xml:space="preserve">Para el traslado de llegada la recepción al pasajero será en español, el chofer que conduce el vehículo habla portugués. </w:t>
      </w:r>
    </w:p>
    <w:p w14:paraId="2E1CDBCE" w14:textId="77777777" w:rsidR="00001B13" w:rsidRPr="0083631C" w:rsidRDefault="00001B13" w:rsidP="00001B13">
      <w:pPr>
        <w:pStyle w:val="vinetas"/>
        <w:jc w:val="both"/>
      </w:pPr>
      <w:r w:rsidRPr="0083631C">
        <w:t>Precios de traslados para vuelos que llegan entre las 6:00 am y las 9:00 pm. Para otros horarios, favor consultar.</w:t>
      </w:r>
    </w:p>
    <w:p w14:paraId="242930E6" w14:textId="77777777" w:rsidR="00001B13" w:rsidRPr="00E53825" w:rsidRDefault="00001B13" w:rsidP="00001B13">
      <w:pPr>
        <w:pStyle w:val="vinetas"/>
      </w:pPr>
      <w:r w:rsidRPr="00E53825">
        <w:t>La habitación Senci</w:t>
      </w:r>
      <w:r>
        <w:t xml:space="preserve">lla está calculada para mínimo </w:t>
      </w:r>
      <w:r w:rsidRPr="00E53825">
        <w:t>2 pax viajando juntos.   </w:t>
      </w:r>
    </w:p>
    <w:p w14:paraId="5B45B0D5" w14:textId="50A5A38B" w:rsidR="00001B13" w:rsidRDefault="00001B13" w:rsidP="00001B13">
      <w:pPr>
        <w:pStyle w:val="vinetas"/>
      </w:pPr>
      <w:r w:rsidRPr="00E53825">
        <w:t xml:space="preserve">Las habitaciones Triples, son normalmente doble con cama adicional. </w:t>
      </w:r>
    </w:p>
    <w:p w14:paraId="7D7FFC1C" w14:textId="77777777" w:rsidR="00950F37" w:rsidRPr="00E53825" w:rsidRDefault="00950F37" w:rsidP="00950F37">
      <w:pPr>
        <w:pStyle w:val="itinerario"/>
      </w:pPr>
    </w:p>
    <w:p w14:paraId="1B9DCDF2" w14:textId="77777777" w:rsidR="00D5478D" w:rsidRPr="004A73C4" w:rsidRDefault="00D5478D" w:rsidP="00D5478D">
      <w:pPr>
        <w:pStyle w:val="dias"/>
        <w:rPr>
          <w:color w:val="1F3864"/>
          <w:sz w:val="28"/>
          <w:szCs w:val="28"/>
        </w:rPr>
      </w:pPr>
      <w:r w:rsidRPr="004A73C4">
        <w:rPr>
          <w:caps w:val="0"/>
          <w:color w:val="1F3864"/>
          <w:sz w:val="28"/>
          <w:szCs w:val="28"/>
        </w:rPr>
        <w:t>POLÍTICA DE NIÑOS</w:t>
      </w:r>
    </w:p>
    <w:p w14:paraId="0FF28C57" w14:textId="77777777" w:rsidR="00D5478D" w:rsidRPr="00BD5B46" w:rsidRDefault="00D5478D" w:rsidP="00D5478D">
      <w:pPr>
        <w:pStyle w:val="vinetas"/>
        <w:jc w:val="both"/>
      </w:pPr>
      <w:r w:rsidRPr="00BD5B46">
        <w:t xml:space="preserve">Infante se considera de 0 a 1 año 11 meses. Sin cargo (no incluye alimentación, cama, asiento). Comparte cama con adultos. </w:t>
      </w:r>
    </w:p>
    <w:p w14:paraId="66FEADC2" w14:textId="0524DA63" w:rsidR="00D5478D" w:rsidRPr="0083631C" w:rsidRDefault="00D5478D" w:rsidP="00D5478D">
      <w:pPr>
        <w:pStyle w:val="vinetas"/>
        <w:jc w:val="both"/>
      </w:pPr>
      <w:r w:rsidRPr="0083631C">
        <w:t xml:space="preserve">Niños </w:t>
      </w:r>
      <w:r>
        <w:t xml:space="preserve">a partir de 2 años, </w:t>
      </w:r>
      <w:r w:rsidRPr="0083631C">
        <w:t>cuándo van gratis en los hoteles</w:t>
      </w:r>
      <w:r>
        <w:t>, p</w:t>
      </w:r>
      <w:r w:rsidRPr="0083631C">
        <w:t xml:space="preserve">agan </w:t>
      </w:r>
      <w:r w:rsidRPr="00A97DD6">
        <w:t xml:space="preserve">USD </w:t>
      </w:r>
      <w:r w:rsidR="00B64643">
        <w:t>617</w:t>
      </w:r>
      <w:r w:rsidRPr="00A97DD6">
        <w:t xml:space="preserve"> por los servicios.</w:t>
      </w:r>
      <w:r w:rsidRPr="00EC15C9">
        <w:t xml:space="preserve"> Comparten cama con los padres.</w:t>
      </w:r>
    </w:p>
    <w:p w14:paraId="535CE89B" w14:textId="77777777" w:rsidR="00D5478D" w:rsidRPr="0083631C" w:rsidRDefault="00D5478D" w:rsidP="00D5478D">
      <w:pPr>
        <w:pStyle w:val="vinetas"/>
        <w:jc w:val="both"/>
      </w:pPr>
      <w:r w:rsidRPr="0083631C">
        <w:t>Niños a partir de la edad indicada en cada hotel como gratis, pagan como adulto.</w:t>
      </w:r>
    </w:p>
    <w:p w14:paraId="2E546930" w14:textId="77777777" w:rsidR="00D5478D" w:rsidRPr="00BD5B46" w:rsidRDefault="00D5478D" w:rsidP="00D5478D">
      <w:pPr>
        <w:pStyle w:val="vinetas"/>
        <w:jc w:val="both"/>
      </w:pPr>
      <w:r w:rsidRPr="00BD5B46">
        <w:t xml:space="preserve">Máximo un niño por habitación. Otras acomodaciones deberán ser consultadas. </w:t>
      </w:r>
    </w:p>
    <w:p w14:paraId="775418F9" w14:textId="77777777" w:rsidR="00D5478D" w:rsidRPr="00BD5B46" w:rsidRDefault="00D5478D" w:rsidP="00D5478D">
      <w:pPr>
        <w:pStyle w:val="vinetas"/>
        <w:jc w:val="both"/>
      </w:pPr>
      <w:r w:rsidRPr="00BD5B46">
        <w:t>Los niños deben tener las edades indicas a la fecha de viaje y enviar copia de pasaporte, de lo contrario no aplicaría la tarifa.</w:t>
      </w:r>
    </w:p>
    <w:p w14:paraId="704EEDAF" w14:textId="77777777" w:rsidR="00001B13" w:rsidRDefault="00001B13" w:rsidP="00001B13">
      <w:pPr>
        <w:pStyle w:val="itinerario"/>
      </w:pPr>
    </w:p>
    <w:p w14:paraId="1F013BB3" w14:textId="77777777" w:rsidR="006B4EA3" w:rsidRDefault="006B4EA3" w:rsidP="006B4EA3">
      <w:pPr>
        <w:pStyle w:val="dias"/>
        <w:rPr>
          <w:caps w:val="0"/>
          <w:color w:val="1F3864"/>
          <w:sz w:val="28"/>
          <w:szCs w:val="28"/>
        </w:rPr>
      </w:pPr>
      <w:r w:rsidRPr="00744E6E">
        <w:rPr>
          <w:caps w:val="0"/>
          <w:color w:val="1F3864"/>
          <w:sz w:val="28"/>
          <w:szCs w:val="28"/>
        </w:rPr>
        <w:t>HOTELES PREVISTOS O SIMILARES</w:t>
      </w:r>
    </w:p>
    <w:p w14:paraId="0D5C15E0" w14:textId="77777777" w:rsidR="006B4EA3" w:rsidRDefault="006B4EA3" w:rsidP="006B4EA3">
      <w:pPr>
        <w:pStyle w:val="itinerario"/>
        <w:rPr>
          <w:lang w:val="en-US"/>
        </w:rPr>
      </w:pPr>
    </w:p>
    <w:tbl>
      <w:tblPr>
        <w:tblStyle w:val="Tablaconcuadrcula"/>
        <w:tblW w:w="0" w:type="auto"/>
        <w:tblLook w:val="04A0" w:firstRow="1" w:lastRow="0" w:firstColumn="1" w:lastColumn="0" w:noHBand="0" w:noVBand="1"/>
      </w:tblPr>
      <w:tblGrid>
        <w:gridCol w:w="3356"/>
        <w:gridCol w:w="3357"/>
        <w:gridCol w:w="3357"/>
      </w:tblGrid>
      <w:tr w:rsidR="006B4EA3" w14:paraId="7E5A3CEC" w14:textId="77777777" w:rsidTr="009A122F">
        <w:tc>
          <w:tcPr>
            <w:tcW w:w="10070" w:type="dxa"/>
            <w:gridSpan w:val="3"/>
            <w:shd w:val="clear" w:color="auto" w:fill="1F3864"/>
            <w:vAlign w:val="center"/>
          </w:tcPr>
          <w:p w14:paraId="20BFEFAB" w14:textId="77777777" w:rsidR="006B4EA3" w:rsidRPr="00641CE4" w:rsidRDefault="006B4EA3" w:rsidP="009A122F">
            <w:pPr>
              <w:jc w:val="center"/>
              <w:rPr>
                <w:color w:val="FFFFFF" w:themeColor="background1"/>
                <w:lang w:val="en-US"/>
              </w:rPr>
            </w:pPr>
            <w:r w:rsidRPr="00641CE4">
              <w:rPr>
                <w:b/>
                <w:color w:val="FFFFFF" w:themeColor="background1"/>
                <w:sz w:val="28"/>
                <w:szCs w:val="28"/>
                <w:lang w:val="en-US"/>
              </w:rPr>
              <w:t>Opción A</w:t>
            </w:r>
          </w:p>
        </w:tc>
      </w:tr>
      <w:tr w:rsidR="006B4EA3" w14:paraId="3C501492" w14:textId="77777777" w:rsidTr="009A122F">
        <w:tc>
          <w:tcPr>
            <w:tcW w:w="3356" w:type="dxa"/>
            <w:shd w:val="clear" w:color="auto" w:fill="1F3864"/>
            <w:vAlign w:val="center"/>
          </w:tcPr>
          <w:p w14:paraId="66E026B6" w14:textId="77777777" w:rsidR="006B4EA3" w:rsidRPr="00641CE4" w:rsidRDefault="006B4EA3" w:rsidP="009A122F">
            <w:pPr>
              <w:jc w:val="center"/>
              <w:rPr>
                <w:b/>
                <w:color w:val="FFFFFF" w:themeColor="background1"/>
                <w:sz w:val="28"/>
                <w:szCs w:val="28"/>
                <w:lang w:val="en-US"/>
              </w:rPr>
            </w:pPr>
            <w:r w:rsidRPr="00641CE4">
              <w:rPr>
                <w:b/>
                <w:color w:val="FFFFFF" w:themeColor="background1"/>
                <w:sz w:val="28"/>
                <w:szCs w:val="28"/>
                <w:lang w:val="en-US"/>
              </w:rPr>
              <w:t>Ciudad</w:t>
            </w:r>
          </w:p>
        </w:tc>
        <w:tc>
          <w:tcPr>
            <w:tcW w:w="3357" w:type="dxa"/>
            <w:shd w:val="clear" w:color="auto" w:fill="1F3864"/>
            <w:vAlign w:val="center"/>
          </w:tcPr>
          <w:p w14:paraId="403A136C" w14:textId="77777777" w:rsidR="006B4EA3" w:rsidRPr="00641CE4" w:rsidRDefault="006B4EA3" w:rsidP="009A122F">
            <w:pPr>
              <w:jc w:val="center"/>
              <w:rPr>
                <w:b/>
                <w:color w:val="FFFFFF" w:themeColor="background1"/>
                <w:sz w:val="28"/>
                <w:szCs w:val="28"/>
                <w:lang w:val="en-US"/>
              </w:rPr>
            </w:pPr>
            <w:r w:rsidRPr="00641CE4">
              <w:rPr>
                <w:b/>
                <w:color w:val="FFFFFF" w:themeColor="background1"/>
                <w:sz w:val="28"/>
                <w:szCs w:val="28"/>
                <w:lang w:val="en-US"/>
              </w:rPr>
              <w:t>Hotel</w:t>
            </w:r>
          </w:p>
        </w:tc>
        <w:tc>
          <w:tcPr>
            <w:tcW w:w="3357" w:type="dxa"/>
            <w:shd w:val="clear" w:color="auto" w:fill="1F3864"/>
            <w:vAlign w:val="center"/>
          </w:tcPr>
          <w:p w14:paraId="0F07E104" w14:textId="77777777" w:rsidR="006B4EA3" w:rsidRPr="00641CE4" w:rsidRDefault="006B4EA3" w:rsidP="009A122F">
            <w:pPr>
              <w:jc w:val="center"/>
              <w:rPr>
                <w:b/>
                <w:color w:val="FFFFFF" w:themeColor="background1"/>
                <w:sz w:val="28"/>
                <w:szCs w:val="28"/>
                <w:lang w:val="en-US"/>
              </w:rPr>
            </w:pPr>
            <w:r w:rsidRPr="00641CE4">
              <w:rPr>
                <w:b/>
                <w:color w:val="FFFFFF" w:themeColor="background1"/>
                <w:sz w:val="28"/>
                <w:szCs w:val="28"/>
                <w:lang w:val="en-US"/>
              </w:rPr>
              <w:t>Categoría</w:t>
            </w:r>
          </w:p>
        </w:tc>
      </w:tr>
      <w:tr w:rsidR="006B4EA3" w14:paraId="43A2A267" w14:textId="77777777" w:rsidTr="009A122F">
        <w:tc>
          <w:tcPr>
            <w:tcW w:w="3356" w:type="dxa"/>
            <w:vAlign w:val="center"/>
          </w:tcPr>
          <w:p w14:paraId="6731EEC4" w14:textId="77777777" w:rsidR="006B4EA3" w:rsidRDefault="006B4EA3" w:rsidP="009A122F">
            <w:pPr>
              <w:jc w:val="center"/>
              <w:rPr>
                <w:lang w:val="en-US"/>
              </w:rPr>
            </w:pPr>
            <w:r>
              <w:rPr>
                <w:lang w:val="en-US"/>
              </w:rPr>
              <w:t>Rio de Janeiro</w:t>
            </w:r>
          </w:p>
        </w:tc>
        <w:tc>
          <w:tcPr>
            <w:tcW w:w="3357" w:type="dxa"/>
            <w:vAlign w:val="center"/>
          </w:tcPr>
          <w:p w14:paraId="01A1CB38" w14:textId="2CF5278C" w:rsidR="006B4EA3" w:rsidRPr="001E1F3B" w:rsidRDefault="00E24AC9" w:rsidP="009A122F">
            <w:pPr>
              <w:jc w:val="center"/>
            </w:pPr>
            <w:r>
              <w:t>South American</w:t>
            </w:r>
          </w:p>
        </w:tc>
        <w:tc>
          <w:tcPr>
            <w:tcW w:w="3357" w:type="dxa"/>
            <w:vAlign w:val="center"/>
          </w:tcPr>
          <w:p w14:paraId="36FDDA0B" w14:textId="77777777" w:rsidR="006B4EA3" w:rsidRDefault="001F5A74" w:rsidP="009A122F">
            <w:pPr>
              <w:jc w:val="center"/>
            </w:pPr>
            <w:r>
              <w:t>Turista Superior</w:t>
            </w:r>
          </w:p>
        </w:tc>
      </w:tr>
      <w:tr w:rsidR="006B4EA3" w14:paraId="26A3396C" w14:textId="77777777" w:rsidTr="009A122F">
        <w:tc>
          <w:tcPr>
            <w:tcW w:w="3356" w:type="dxa"/>
            <w:vAlign w:val="center"/>
          </w:tcPr>
          <w:p w14:paraId="513D1685" w14:textId="77777777" w:rsidR="006B4EA3" w:rsidRDefault="006B4EA3" w:rsidP="009A122F">
            <w:pPr>
              <w:jc w:val="center"/>
              <w:rPr>
                <w:lang w:val="en-US"/>
              </w:rPr>
            </w:pPr>
            <w:r w:rsidRPr="00641CE4">
              <w:rPr>
                <w:lang w:val="en-US"/>
              </w:rPr>
              <w:t>Foz do Iguaçu</w:t>
            </w:r>
          </w:p>
        </w:tc>
        <w:tc>
          <w:tcPr>
            <w:tcW w:w="3357" w:type="dxa"/>
            <w:vAlign w:val="center"/>
          </w:tcPr>
          <w:p w14:paraId="2F95C2A3" w14:textId="77777777" w:rsidR="006B4EA3" w:rsidRPr="001E1F3B" w:rsidRDefault="006B4EA3" w:rsidP="009A122F">
            <w:pPr>
              <w:jc w:val="center"/>
            </w:pPr>
            <w:r w:rsidRPr="00641CE4">
              <w:t>Viale Iguassu</w:t>
            </w:r>
          </w:p>
        </w:tc>
        <w:tc>
          <w:tcPr>
            <w:tcW w:w="3357" w:type="dxa"/>
            <w:vAlign w:val="center"/>
          </w:tcPr>
          <w:p w14:paraId="1F58A449" w14:textId="77777777" w:rsidR="006B4EA3" w:rsidRDefault="006B4EA3" w:rsidP="009A122F">
            <w:pPr>
              <w:jc w:val="center"/>
            </w:pPr>
            <w:r w:rsidRPr="00B53383">
              <w:t>Primera</w:t>
            </w:r>
          </w:p>
        </w:tc>
      </w:tr>
      <w:tr w:rsidR="006B4EA3" w14:paraId="3C6C9AE5" w14:textId="77777777" w:rsidTr="009A122F">
        <w:tc>
          <w:tcPr>
            <w:tcW w:w="3356" w:type="dxa"/>
            <w:vAlign w:val="center"/>
          </w:tcPr>
          <w:p w14:paraId="5EDEA0DA" w14:textId="77777777" w:rsidR="006B4EA3" w:rsidRPr="00641CE4" w:rsidRDefault="006B4EA3" w:rsidP="009A122F">
            <w:pPr>
              <w:jc w:val="center"/>
              <w:rPr>
                <w:lang w:val="en-US"/>
              </w:rPr>
            </w:pPr>
            <w:r>
              <w:rPr>
                <w:lang w:val="en-US"/>
              </w:rPr>
              <w:t>Manaus</w:t>
            </w:r>
          </w:p>
        </w:tc>
        <w:tc>
          <w:tcPr>
            <w:tcW w:w="3357" w:type="dxa"/>
            <w:vAlign w:val="center"/>
          </w:tcPr>
          <w:p w14:paraId="1DCDA304" w14:textId="77777777" w:rsidR="006B4EA3" w:rsidRPr="00641CE4" w:rsidRDefault="006B4EA3" w:rsidP="009A122F">
            <w:pPr>
              <w:jc w:val="center"/>
            </w:pPr>
            <w:r w:rsidRPr="001C412F">
              <w:t>Saint Paul</w:t>
            </w:r>
          </w:p>
        </w:tc>
        <w:tc>
          <w:tcPr>
            <w:tcW w:w="3357" w:type="dxa"/>
            <w:vAlign w:val="center"/>
          </w:tcPr>
          <w:p w14:paraId="74F37F6E" w14:textId="77777777" w:rsidR="006B4EA3" w:rsidRPr="00B53383" w:rsidRDefault="006B4EA3" w:rsidP="009A122F">
            <w:pPr>
              <w:jc w:val="center"/>
            </w:pPr>
            <w:r w:rsidRPr="005F4A6C">
              <w:t>Primera</w:t>
            </w:r>
          </w:p>
        </w:tc>
      </w:tr>
      <w:tr w:rsidR="006B4EA3" w14:paraId="2014D270" w14:textId="77777777" w:rsidTr="009A122F">
        <w:tc>
          <w:tcPr>
            <w:tcW w:w="3356" w:type="dxa"/>
            <w:vAlign w:val="center"/>
          </w:tcPr>
          <w:p w14:paraId="2D7F0774" w14:textId="77777777" w:rsidR="006B4EA3" w:rsidRPr="00641CE4" w:rsidRDefault="006B4EA3" w:rsidP="009A122F">
            <w:pPr>
              <w:jc w:val="center"/>
              <w:rPr>
                <w:lang w:val="en-US"/>
              </w:rPr>
            </w:pPr>
            <w:r>
              <w:rPr>
                <w:lang w:val="en-US"/>
              </w:rPr>
              <w:t>Lodge Selva</w:t>
            </w:r>
          </w:p>
        </w:tc>
        <w:tc>
          <w:tcPr>
            <w:tcW w:w="3357" w:type="dxa"/>
            <w:vAlign w:val="center"/>
          </w:tcPr>
          <w:p w14:paraId="7D4DB2D2" w14:textId="77777777" w:rsidR="006B4EA3" w:rsidRPr="00641CE4" w:rsidRDefault="006B4EA3" w:rsidP="009A122F">
            <w:pPr>
              <w:jc w:val="center"/>
            </w:pPr>
            <w:r w:rsidRPr="001C412F">
              <w:t>Evolução Ecolodge</w:t>
            </w:r>
          </w:p>
        </w:tc>
        <w:tc>
          <w:tcPr>
            <w:tcW w:w="3357" w:type="dxa"/>
            <w:vAlign w:val="center"/>
          </w:tcPr>
          <w:p w14:paraId="28D21FA5" w14:textId="77777777" w:rsidR="006B4EA3" w:rsidRPr="00B53383" w:rsidRDefault="006B4EA3" w:rsidP="009A122F">
            <w:pPr>
              <w:jc w:val="center"/>
            </w:pPr>
            <w:r w:rsidRPr="005F4A6C">
              <w:t>Primera</w:t>
            </w:r>
          </w:p>
        </w:tc>
      </w:tr>
    </w:tbl>
    <w:p w14:paraId="59D9CFD4" w14:textId="77777777" w:rsidR="006B4EA3" w:rsidRDefault="006B4EA3" w:rsidP="006B4EA3">
      <w:pPr>
        <w:pStyle w:val="itinerario"/>
        <w:jc w:val="center"/>
        <w:rPr>
          <w:lang w:val="en-US"/>
        </w:rPr>
      </w:pPr>
    </w:p>
    <w:tbl>
      <w:tblPr>
        <w:tblStyle w:val="Tablaconcuadrcula"/>
        <w:tblW w:w="0" w:type="auto"/>
        <w:tblLook w:val="04A0" w:firstRow="1" w:lastRow="0" w:firstColumn="1" w:lastColumn="0" w:noHBand="0" w:noVBand="1"/>
      </w:tblPr>
      <w:tblGrid>
        <w:gridCol w:w="3356"/>
        <w:gridCol w:w="3357"/>
        <w:gridCol w:w="3357"/>
      </w:tblGrid>
      <w:tr w:rsidR="006B4EA3" w14:paraId="30515494" w14:textId="77777777" w:rsidTr="009A122F">
        <w:tc>
          <w:tcPr>
            <w:tcW w:w="10070" w:type="dxa"/>
            <w:gridSpan w:val="3"/>
            <w:shd w:val="clear" w:color="auto" w:fill="1F3864"/>
          </w:tcPr>
          <w:p w14:paraId="65EF81BE" w14:textId="77777777" w:rsidR="006B4EA3" w:rsidRPr="00641CE4" w:rsidRDefault="006B4EA3" w:rsidP="009A122F">
            <w:pPr>
              <w:jc w:val="center"/>
              <w:rPr>
                <w:color w:val="FFFFFF" w:themeColor="background1"/>
                <w:lang w:val="en-US"/>
              </w:rPr>
            </w:pPr>
            <w:r w:rsidRPr="00641CE4">
              <w:rPr>
                <w:b/>
                <w:color w:val="FFFFFF" w:themeColor="background1"/>
                <w:sz w:val="28"/>
                <w:szCs w:val="28"/>
                <w:lang w:val="en-US"/>
              </w:rPr>
              <w:lastRenderedPageBreak/>
              <w:t xml:space="preserve">Opción </w:t>
            </w:r>
            <w:r>
              <w:rPr>
                <w:b/>
                <w:color w:val="FFFFFF" w:themeColor="background1"/>
                <w:sz w:val="28"/>
                <w:szCs w:val="28"/>
                <w:lang w:val="en-US"/>
              </w:rPr>
              <w:t>B</w:t>
            </w:r>
          </w:p>
        </w:tc>
      </w:tr>
      <w:tr w:rsidR="006B4EA3" w14:paraId="0EDA87EF" w14:textId="77777777" w:rsidTr="009A122F">
        <w:tc>
          <w:tcPr>
            <w:tcW w:w="3356" w:type="dxa"/>
            <w:shd w:val="clear" w:color="auto" w:fill="1F3864"/>
          </w:tcPr>
          <w:p w14:paraId="3B268397" w14:textId="77777777" w:rsidR="006B4EA3" w:rsidRPr="00641CE4" w:rsidRDefault="006B4EA3" w:rsidP="009A122F">
            <w:pPr>
              <w:jc w:val="center"/>
              <w:rPr>
                <w:b/>
                <w:color w:val="FFFFFF" w:themeColor="background1"/>
                <w:sz w:val="28"/>
                <w:szCs w:val="28"/>
                <w:lang w:val="en-US"/>
              </w:rPr>
            </w:pPr>
            <w:r w:rsidRPr="00641CE4">
              <w:rPr>
                <w:b/>
                <w:color w:val="FFFFFF" w:themeColor="background1"/>
                <w:sz w:val="28"/>
                <w:szCs w:val="28"/>
                <w:lang w:val="en-US"/>
              </w:rPr>
              <w:t>Ciudad</w:t>
            </w:r>
          </w:p>
        </w:tc>
        <w:tc>
          <w:tcPr>
            <w:tcW w:w="3357" w:type="dxa"/>
            <w:shd w:val="clear" w:color="auto" w:fill="1F3864"/>
          </w:tcPr>
          <w:p w14:paraId="4F92F8D1" w14:textId="77777777" w:rsidR="006B4EA3" w:rsidRPr="00641CE4" w:rsidRDefault="006B4EA3" w:rsidP="009A122F">
            <w:pPr>
              <w:jc w:val="center"/>
              <w:rPr>
                <w:b/>
                <w:color w:val="FFFFFF" w:themeColor="background1"/>
                <w:sz w:val="28"/>
                <w:szCs w:val="28"/>
                <w:lang w:val="en-US"/>
              </w:rPr>
            </w:pPr>
            <w:r w:rsidRPr="00641CE4">
              <w:rPr>
                <w:b/>
                <w:color w:val="FFFFFF" w:themeColor="background1"/>
                <w:sz w:val="28"/>
                <w:szCs w:val="28"/>
                <w:lang w:val="en-US"/>
              </w:rPr>
              <w:t>Hotel</w:t>
            </w:r>
          </w:p>
        </w:tc>
        <w:tc>
          <w:tcPr>
            <w:tcW w:w="3357" w:type="dxa"/>
            <w:shd w:val="clear" w:color="auto" w:fill="1F3864"/>
          </w:tcPr>
          <w:p w14:paraId="54605645" w14:textId="77777777" w:rsidR="006B4EA3" w:rsidRPr="00641CE4" w:rsidRDefault="006B4EA3" w:rsidP="009A122F">
            <w:pPr>
              <w:jc w:val="center"/>
              <w:rPr>
                <w:b/>
                <w:color w:val="FFFFFF" w:themeColor="background1"/>
                <w:sz w:val="28"/>
                <w:szCs w:val="28"/>
                <w:lang w:val="en-US"/>
              </w:rPr>
            </w:pPr>
            <w:r w:rsidRPr="00641CE4">
              <w:rPr>
                <w:b/>
                <w:color w:val="FFFFFF" w:themeColor="background1"/>
                <w:sz w:val="28"/>
                <w:szCs w:val="28"/>
                <w:lang w:val="en-US"/>
              </w:rPr>
              <w:t>Categoría</w:t>
            </w:r>
          </w:p>
        </w:tc>
      </w:tr>
      <w:tr w:rsidR="006B4EA3" w14:paraId="5A240F38" w14:textId="77777777" w:rsidTr="009A122F">
        <w:tc>
          <w:tcPr>
            <w:tcW w:w="3356" w:type="dxa"/>
          </w:tcPr>
          <w:p w14:paraId="709DA0C1" w14:textId="77777777" w:rsidR="006B4EA3" w:rsidRDefault="006B4EA3" w:rsidP="009A122F">
            <w:pPr>
              <w:jc w:val="center"/>
              <w:rPr>
                <w:lang w:val="en-US"/>
              </w:rPr>
            </w:pPr>
            <w:r>
              <w:rPr>
                <w:lang w:val="en-US"/>
              </w:rPr>
              <w:t>Rio de Janeiro</w:t>
            </w:r>
          </w:p>
        </w:tc>
        <w:tc>
          <w:tcPr>
            <w:tcW w:w="3357" w:type="dxa"/>
          </w:tcPr>
          <w:p w14:paraId="6A2D1082" w14:textId="77777777" w:rsidR="006B4EA3" w:rsidRDefault="006B4EA3" w:rsidP="009A122F">
            <w:pPr>
              <w:jc w:val="center"/>
              <w:rPr>
                <w:lang w:val="en-US"/>
              </w:rPr>
            </w:pPr>
            <w:r w:rsidRPr="00641CE4">
              <w:rPr>
                <w:lang w:val="en-US"/>
              </w:rPr>
              <w:t>Windsor Copa</w:t>
            </w:r>
          </w:p>
        </w:tc>
        <w:tc>
          <w:tcPr>
            <w:tcW w:w="3357" w:type="dxa"/>
          </w:tcPr>
          <w:p w14:paraId="5DDF49EE" w14:textId="77777777" w:rsidR="006B4EA3" w:rsidRDefault="006B4EA3" w:rsidP="009A122F">
            <w:pPr>
              <w:jc w:val="center"/>
            </w:pPr>
            <w:r w:rsidRPr="00CA415D">
              <w:t>Primera</w:t>
            </w:r>
          </w:p>
        </w:tc>
      </w:tr>
      <w:tr w:rsidR="006B4EA3" w14:paraId="4B4057B6" w14:textId="77777777" w:rsidTr="009A122F">
        <w:tc>
          <w:tcPr>
            <w:tcW w:w="3356" w:type="dxa"/>
          </w:tcPr>
          <w:p w14:paraId="3468B66E" w14:textId="77777777" w:rsidR="006B4EA3" w:rsidRDefault="006B4EA3" w:rsidP="009A122F">
            <w:pPr>
              <w:jc w:val="center"/>
              <w:rPr>
                <w:lang w:val="en-US"/>
              </w:rPr>
            </w:pPr>
            <w:r w:rsidRPr="00641CE4">
              <w:rPr>
                <w:lang w:val="en-US"/>
              </w:rPr>
              <w:t>Foz do Iguaçu</w:t>
            </w:r>
          </w:p>
        </w:tc>
        <w:tc>
          <w:tcPr>
            <w:tcW w:w="3357" w:type="dxa"/>
          </w:tcPr>
          <w:p w14:paraId="302B60B2" w14:textId="77777777" w:rsidR="006B4EA3" w:rsidRDefault="006B4EA3" w:rsidP="009A122F">
            <w:pPr>
              <w:jc w:val="center"/>
              <w:rPr>
                <w:lang w:val="en-US"/>
              </w:rPr>
            </w:pPr>
            <w:r w:rsidRPr="00641CE4">
              <w:rPr>
                <w:lang w:val="en-US"/>
              </w:rPr>
              <w:t>Viale Tower</w:t>
            </w:r>
          </w:p>
        </w:tc>
        <w:tc>
          <w:tcPr>
            <w:tcW w:w="3357" w:type="dxa"/>
          </w:tcPr>
          <w:p w14:paraId="0B295220" w14:textId="77777777" w:rsidR="006B4EA3" w:rsidRDefault="006B4EA3" w:rsidP="009A122F">
            <w:pPr>
              <w:jc w:val="center"/>
            </w:pPr>
            <w:r w:rsidRPr="00381F2B">
              <w:t>Primera</w:t>
            </w:r>
            <w:r>
              <w:t xml:space="preserve"> Superior</w:t>
            </w:r>
          </w:p>
        </w:tc>
      </w:tr>
      <w:tr w:rsidR="006B4EA3" w14:paraId="19FD7FF5" w14:textId="77777777" w:rsidTr="009A122F">
        <w:tc>
          <w:tcPr>
            <w:tcW w:w="3356" w:type="dxa"/>
            <w:vAlign w:val="center"/>
          </w:tcPr>
          <w:p w14:paraId="7E71C2E5" w14:textId="77777777" w:rsidR="006B4EA3" w:rsidRPr="00641CE4" w:rsidRDefault="006B4EA3" w:rsidP="009A122F">
            <w:pPr>
              <w:jc w:val="center"/>
              <w:rPr>
                <w:lang w:val="en-US"/>
              </w:rPr>
            </w:pPr>
            <w:r>
              <w:rPr>
                <w:lang w:val="en-US"/>
              </w:rPr>
              <w:t>Manaus</w:t>
            </w:r>
          </w:p>
        </w:tc>
        <w:tc>
          <w:tcPr>
            <w:tcW w:w="3357" w:type="dxa"/>
          </w:tcPr>
          <w:p w14:paraId="6D4ECCF7" w14:textId="77777777" w:rsidR="006B4EA3" w:rsidRPr="00641CE4" w:rsidRDefault="006B4EA3" w:rsidP="009A122F">
            <w:pPr>
              <w:jc w:val="center"/>
              <w:rPr>
                <w:lang w:val="en-US"/>
              </w:rPr>
            </w:pPr>
            <w:r w:rsidRPr="001C412F">
              <w:rPr>
                <w:lang w:val="en-US"/>
              </w:rPr>
              <w:t>Andrinópolis All Suites</w:t>
            </w:r>
          </w:p>
        </w:tc>
        <w:tc>
          <w:tcPr>
            <w:tcW w:w="3357" w:type="dxa"/>
          </w:tcPr>
          <w:p w14:paraId="031A10A7" w14:textId="77777777" w:rsidR="006B4EA3" w:rsidRPr="00381F2B" w:rsidRDefault="006B4EA3" w:rsidP="009A122F">
            <w:pPr>
              <w:jc w:val="center"/>
            </w:pPr>
            <w:r w:rsidRPr="005F4A6C">
              <w:t>Primera</w:t>
            </w:r>
          </w:p>
        </w:tc>
      </w:tr>
      <w:tr w:rsidR="006B4EA3" w14:paraId="63058C27" w14:textId="77777777" w:rsidTr="009A122F">
        <w:tc>
          <w:tcPr>
            <w:tcW w:w="3356" w:type="dxa"/>
            <w:vAlign w:val="center"/>
          </w:tcPr>
          <w:p w14:paraId="2D2290B5" w14:textId="77777777" w:rsidR="006B4EA3" w:rsidRPr="00641CE4" w:rsidRDefault="006B4EA3" w:rsidP="009A122F">
            <w:pPr>
              <w:jc w:val="center"/>
              <w:rPr>
                <w:lang w:val="en-US"/>
              </w:rPr>
            </w:pPr>
            <w:r>
              <w:rPr>
                <w:lang w:val="en-US"/>
              </w:rPr>
              <w:t>Lodge Selva</w:t>
            </w:r>
          </w:p>
        </w:tc>
        <w:tc>
          <w:tcPr>
            <w:tcW w:w="3357" w:type="dxa"/>
            <w:vAlign w:val="center"/>
          </w:tcPr>
          <w:p w14:paraId="22162ACD" w14:textId="77777777" w:rsidR="006B4EA3" w:rsidRPr="00641CE4" w:rsidRDefault="006B4EA3" w:rsidP="009A122F">
            <w:pPr>
              <w:jc w:val="center"/>
            </w:pPr>
            <w:r w:rsidRPr="001C412F">
              <w:t>Evolução Ecolodge</w:t>
            </w:r>
          </w:p>
        </w:tc>
        <w:tc>
          <w:tcPr>
            <w:tcW w:w="3357" w:type="dxa"/>
            <w:vAlign w:val="center"/>
          </w:tcPr>
          <w:p w14:paraId="4774B30B" w14:textId="77777777" w:rsidR="006B4EA3" w:rsidRPr="00B53383" w:rsidRDefault="006B4EA3" w:rsidP="009A122F">
            <w:pPr>
              <w:jc w:val="center"/>
            </w:pPr>
            <w:r w:rsidRPr="005F4A6C">
              <w:t>Primera</w:t>
            </w:r>
          </w:p>
        </w:tc>
      </w:tr>
    </w:tbl>
    <w:p w14:paraId="66DEA83B" w14:textId="77777777" w:rsidR="006B4EA3" w:rsidRDefault="006B4EA3" w:rsidP="006B4EA3">
      <w:pPr>
        <w:pStyle w:val="itinerario"/>
        <w:jc w:val="center"/>
        <w:rPr>
          <w:lang w:val="en-US"/>
        </w:rPr>
      </w:pPr>
    </w:p>
    <w:tbl>
      <w:tblPr>
        <w:tblStyle w:val="Tablaconcuadrcula"/>
        <w:tblW w:w="0" w:type="auto"/>
        <w:tblLook w:val="04A0" w:firstRow="1" w:lastRow="0" w:firstColumn="1" w:lastColumn="0" w:noHBand="0" w:noVBand="1"/>
      </w:tblPr>
      <w:tblGrid>
        <w:gridCol w:w="3356"/>
        <w:gridCol w:w="3357"/>
        <w:gridCol w:w="3357"/>
      </w:tblGrid>
      <w:tr w:rsidR="006B4EA3" w14:paraId="2B2C4C2E" w14:textId="77777777" w:rsidTr="009A122F">
        <w:tc>
          <w:tcPr>
            <w:tcW w:w="10070" w:type="dxa"/>
            <w:gridSpan w:val="3"/>
            <w:shd w:val="clear" w:color="auto" w:fill="1F3864"/>
          </w:tcPr>
          <w:p w14:paraId="06E8C723" w14:textId="77777777" w:rsidR="006B4EA3" w:rsidRPr="00641CE4" w:rsidRDefault="006B4EA3" w:rsidP="009A122F">
            <w:pPr>
              <w:jc w:val="center"/>
              <w:rPr>
                <w:color w:val="FFFFFF" w:themeColor="background1"/>
                <w:lang w:val="en-US"/>
              </w:rPr>
            </w:pPr>
            <w:r w:rsidRPr="00641CE4">
              <w:rPr>
                <w:b/>
                <w:color w:val="FFFFFF" w:themeColor="background1"/>
                <w:sz w:val="28"/>
                <w:szCs w:val="28"/>
                <w:lang w:val="en-US"/>
              </w:rPr>
              <w:t xml:space="preserve">Opción </w:t>
            </w:r>
            <w:r>
              <w:rPr>
                <w:b/>
                <w:color w:val="FFFFFF" w:themeColor="background1"/>
                <w:sz w:val="28"/>
                <w:szCs w:val="28"/>
                <w:lang w:val="en-US"/>
              </w:rPr>
              <w:t>C</w:t>
            </w:r>
          </w:p>
        </w:tc>
      </w:tr>
      <w:tr w:rsidR="006B4EA3" w14:paraId="30593C81" w14:textId="77777777" w:rsidTr="009A122F">
        <w:tc>
          <w:tcPr>
            <w:tcW w:w="3356" w:type="dxa"/>
            <w:shd w:val="clear" w:color="auto" w:fill="1F3864"/>
          </w:tcPr>
          <w:p w14:paraId="5D73389B" w14:textId="77777777" w:rsidR="006B4EA3" w:rsidRPr="00641CE4" w:rsidRDefault="006B4EA3" w:rsidP="009A122F">
            <w:pPr>
              <w:jc w:val="center"/>
              <w:rPr>
                <w:b/>
                <w:color w:val="FFFFFF" w:themeColor="background1"/>
                <w:sz w:val="28"/>
                <w:szCs w:val="28"/>
                <w:lang w:val="en-US"/>
              </w:rPr>
            </w:pPr>
            <w:r w:rsidRPr="00641CE4">
              <w:rPr>
                <w:b/>
                <w:color w:val="FFFFFF" w:themeColor="background1"/>
                <w:sz w:val="28"/>
                <w:szCs w:val="28"/>
                <w:lang w:val="en-US"/>
              </w:rPr>
              <w:t>Ciudad</w:t>
            </w:r>
          </w:p>
        </w:tc>
        <w:tc>
          <w:tcPr>
            <w:tcW w:w="3357" w:type="dxa"/>
            <w:shd w:val="clear" w:color="auto" w:fill="1F3864"/>
          </w:tcPr>
          <w:p w14:paraId="284F7F7B" w14:textId="77777777" w:rsidR="006B4EA3" w:rsidRPr="00641CE4" w:rsidRDefault="006B4EA3" w:rsidP="009A122F">
            <w:pPr>
              <w:jc w:val="center"/>
              <w:rPr>
                <w:b/>
                <w:color w:val="FFFFFF" w:themeColor="background1"/>
                <w:sz w:val="28"/>
                <w:szCs w:val="28"/>
                <w:lang w:val="en-US"/>
              </w:rPr>
            </w:pPr>
            <w:r w:rsidRPr="00641CE4">
              <w:rPr>
                <w:b/>
                <w:color w:val="FFFFFF" w:themeColor="background1"/>
                <w:sz w:val="28"/>
                <w:szCs w:val="28"/>
                <w:lang w:val="en-US"/>
              </w:rPr>
              <w:t>Hotel</w:t>
            </w:r>
          </w:p>
        </w:tc>
        <w:tc>
          <w:tcPr>
            <w:tcW w:w="3357" w:type="dxa"/>
            <w:shd w:val="clear" w:color="auto" w:fill="1F3864"/>
          </w:tcPr>
          <w:p w14:paraId="0CDA5E1D" w14:textId="77777777" w:rsidR="006B4EA3" w:rsidRPr="00641CE4" w:rsidRDefault="006B4EA3" w:rsidP="009A122F">
            <w:pPr>
              <w:jc w:val="center"/>
              <w:rPr>
                <w:b/>
                <w:color w:val="FFFFFF" w:themeColor="background1"/>
                <w:sz w:val="28"/>
                <w:szCs w:val="28"/>
                <w:lang w:val="en-US"/>
              </w:rPr>
            </w:pPr>
            <w:r w:rsidRPr="00641CE4">
              <w:rPr>
                <w:b/>
                <w:color w:val="FFFFFF" w:themeColor="background1"/>
                <w:sz w:val="28"/>
                <w:szCs w:val="28"/>
                <w:lang w:val="en-US"/>
              </w:rPr>
              <w:t>Categoría</w:t>
            </w:r>
          </w:p>
        </w:tc>
      </w:tr>
      <w:tr w:rsidR="006B4EA3" w14:paraId="261B1FCF" w14:textId="77777777" w:rsidTr="009A122F">
        <w:tc>
          <w:tcPr>
            <w:tcW w:w="3356" w:type="dxa"/>
          </w:tcPr>
          <w:p w14:paraId="6A72DCA7" w14:textId="77777777" w:rsidR="006B4EA3" w:rsidRDefault="006B4EA3" w:rsidP="009A122F">
            <w:pPr>
              <w:jc w:val="center"/>
              <w:rPr>
                <w:lang w:val="en-US"/>
              </w:rPr>
            </w:pPr>
            <w:r>
              <w:rPr>
                <w:lang w:val="en-US"/>
              </w:rPr>
              <w:t>Rio de Janeiro</w:t>
            </w:r>
          </w:p>
        </w:tc>
        <w:tc>
          <w:tcPr>
            <w:tcW w:w="3357" w:type="dxa"/>
          </w:tcPr>
          <w:p w14:paraId="5387F0EC" w14:textId="428B525A" w:rsidR="006B4EA3" w:rsidRDefault="00E24AC9" w:rsidP="009A122F">
            <w:pPr>
              <w:jc w:val="center"/>
              <w:rPr>
                <w:lang w:val="en-US"/>
              </w:rPr>
            </w:pPr>
            <w:r>
              <w:rPr>
                <w:lang w:val="en-US"/>
              </w:rPr>
              <w:t>Arena Leme</w:t>
            </w:r>
          </w:p>
        </w:tc>
        <w:tc>
          <w:tcPr>
            <w:tcW w:w="3357" w:type="dxa"/>
          </w:tcPr>
          <w:p w14:paraId="21326A0C" w14:textId="3CEA7D18" w:rsidR="006B4EA3" w:rsidRDefault="006B4EA3" w:rsidP="009A122F">
            <w:pPr>
              <w:jc w:val="center"/>
            </w:pPr>
            <w:r w:rsidRPr="005F4A6C">
              <w:t>Primera</w:t>
            </w:r>
            <w:r w:rsidR="00E24AC9">
              <w:t xml:space="preserve"> Superior</w:t>
            </w:r>
          </w:p>
        </w:tc>
      </w:tr>
      <w:tr w:rsidR="006B4EA3" w14:paraId="2B314BE1" w14:textId="77777777" w:rsidTr="009A122F">
        <w:tc>
          <w:tcPr>
            <w:tcW w:w="3356" w:type="dxa"/>
          </w:tcPr>
          <w:p w14:paraId="79A00CAE" w14:textId="77777777" w:rsidR="006B4EA3" w:rsidRDefault="006B4EA3" w:rsidP="009A122F">
            <w:pPr>
              <w:jc w:val="center"/>
              <w:rPr>
                <w:lang w:val="en-US"/>
              </w:rPr>
            </w:pPr>
            <w:r w:rsidRPr="00641CE4">
              <w:rPr>
                <w:lang w:val="en-US"/>
              </w:rPr>
              <w:t>Foz do Iguaçu</w:t>
            </w:r>
          </w:p>
        </w:tc>
        <w:tc>
          <w:tcPr>
            <w:tcW w:w="3357" w:type="dxa"/>
          </w:tcPr>
          <w:p w14:paraId="0C13702B" w14:textId="7EAC08F6" w:rsidR="006B4EA3" w:rsidRDefault="00E24AC9" w:rsidP="009A122F">
            <w:pPr>
              <w:jc w:val="center"/>
              <w:rPr>
                <w:lang w:val="en-US"/>
              </w:rPr>
            </w:pPr>
            <w:r>
              <w:rPr>
                <w:lang w:val="en-US"/>
              </w:rPr>
              <w:t>Double Tree by Hilton</w:t>
            </w:r>
          </w:p>
        </w:tc>
        <w:tc>
          <w:tcPr>
            <w:tcW w:w="3357" w:type="dxa"/>
          </w:tcPr>
          <w:p w14:paraId="60C2C5F6" w14:textId="77777777" w:rsidR="006B4EA3" w:rsidRDefault="006B4EA3" w:rsidP="009A122F">
            <w:pPr>
              <w:jc w:val="center"/>
            </w:pPr>
            <w:r w:rsidRPr="00381F2B">
              <w:t>Primera</w:t>
            </w:r>
            <w:r>
              <w:t xml:space="preserve"> Superior</w:t>
            </w:r>
          </w:p>
        </w:tc>
      </w:tr>
      <w:tr w:rsidR="006B4EA3" w14:paraId="1586CE0D" w14:textId="77777777" w:rsidTr="009A122F">
        <w:tc>
          <w:tcPr>
            <w:tcW w:w="3356" w:type="dxa"/>
            <w:vAlign w:val="center"/>
          </w:tcPr>
          <w:p w14:paraId="1D38C497" w14:textId="77777777" w:rsidR="006B4EA3" w:rsidRPr="00641CE4" w:rsidRDefault="006B4EA3" w:rsidP="009A122F">
            <w:pPr>
              <w:jc w:val="center"/>
              <w:rPr>
                <w:lang w:val="en-US"/>
              </w:rPr>
            </w:pPr>
            <w:r>
              <w:rPr>
                <w:lang w:val="en-US"/>
              </w:rPr>
              <w:t>Manaus</w:t>
            </w:r>
          </w:p>
        </w:tc>
        <w:tc>
          <w:tcPr>
            <w:tcW w:w="3357" w:type="dxa"/>
          </w:tcPr>
          <w:p w14:paraId="25DAA422" w14:textId="5507CAC1" w:rsidR="006B4EA3" w:rsidRPr="00641CE4" w:rsidRDefault="00E24482" w:rsidP="009A122F">
            <w:pPr>
              <w:jc w:val="center"/>
              <w:rPr>
                <w:lang w:val="en-US"/>
              </w:rPr>
            </w:pPr>
            <w:r w:rsidRPr="00E24482">
              <w:rPr>
                <w:lang w:val="en-US"/>
              </w:rPr>
              <w:t>Tryp by Wyndham</w:t>
            </w:r>
          </w:p>
        </w:tc>
        <w:tc>
          <w:tcPr>
            <w:tcW w:w="3357" w:type="dxa"/>
          </w:tcPr>
          <w:p w14:paraId="4FD76692" w14:textId="106455D1" w:rsidR="006B4EA3" w:rsidRPr="00381F2B" w:rsidRDefault="006B4EA3" w:rsidP="009A122F">
            <w:pPr>
              <w:jc w:val="center"/>
            </w:pPr>
            <w:r w:rsidRPr="005F4A6C">
              <w:t>Primera</w:t>
            </w:r>
            <w:r w:rsidR="00E24482">
              <w:t xml:space="preserve"> Superior</w:t>
            </w:r>
          </w:p>
        </w:tc>
      </w:tr>
      <w:tr w:rsidR="006B4EA3" w14:paraId="5C30A197" w14:textId="77777777" w:rsidTr="009A122F">
        <w:tc>
          <w:tcPr>
            <w:tcW w:w="3356" w:type="dxa"/>
            <w:vAlign w:val="center"/>
          </w:tcPr>
          <w:p w14:paraId="6F9B887C" w14:textId="77777777" w:rsidR="006B4EA3" w:rsidRPr="00641CE4" w:rsidRDefault="006B4EA3" w:rsidP="009A122F">
            <w:pPr>
              <w:jc w:val="center"/>
              <w:rPr>
                <w:lang w:val="en-US"/>
              </w:rPr>
            </w:pPr>
            <w:r>
              <w:rPr>
                <w:lang w:val="en-US"/>
              </w:rPr>
              <w:t>Lodge Selva</w:t>
            </w:r>
          </w:p>
        </w:tc>
        <w:tc>
          <w:tcPr>
            <w:tcW w:w="3357" w:type="dxa"/>
            <w:vAlign w:val="center"/>
          </w:tcPr>
          <w:p w14:paraId="3CCFECFE" w14:textId="77777777" w:rsidR="006B4EA3" w:rsidRPr="00641CE4" w:rsidRDefault="006B4EA3" w:rsidP="009A122F">
            <w:pPr>
              <w:jc w:val="center"/>
            </w:pPr>
            <w:r w:rsidRPr="001C412F">
              <w:t>Evolução Ecolodge</w:t>
            </w:r>
          </w:p>
        </w:tc>
        <w:tc>
          <w:tcPr>
            <w:tcW w:w="3357" w:type="dxa"/>
            <w:vAlign w:val="center"/>
          </w:tcPr>
          <w:p w14:paraId="0FC38E24" w14:textId="77777777" w:rsidR="006B4EA3" w:rsidRPr="00B53383" w:rsidRDefault="006B4EA3" w:rsidP="009A122F">
            <w:pPr>
              <w:jc w:val="center"/>
            </w:pPr>
            <w:r w:rsidRPr="005F4A6C">
              <w:t>Primera</w:t>
            </w:r>
          </w:p>
        </w:tc>
      </w:tr>
    </w:tbl>
    <w:p w14:paraId="50B405A1" w14:textId="77777777" w:rsidR="006B4EA3" w:rsidRPr="00532116" w:rsidRDefault="006B4EA3" w:rsidP="00532116">
      <w:pPr>
        <w:pStyle w:val="itinerario"/>
      </w:pPr>
    </w:p>
    <w:p w14:paraId="2FFF2478" w14:textId="77777777" w:rsidR="00001B13" w:rsidRPr="00744E6E" w:rsidRDefault="00001B13" w:rsidP="00001B13">
      <w:pPr>
        <w:pStyle w:val="dias"/>
        <w:rPr>
          <w:color w:val="1F3864"/>
          <w:sz w:val="28"/>
          <w:szCs w:val="28"/>
        </w:rPr>
      </w:pPr>
      <w:r>
        <w:rPr>
          <w:rStyle w:val="subtitulosCar"/>
          <w:b/>
          <w:bCs/>
          <w:caps w:val="0"/>
          <w:color w:val="1F3864"/>
        </w:rPr>
        <w:t>VISITAS Y EXCURSIONES</w:t>
      </w:r>
      <w:r w:rsidRPr="00744E6E">
        <w:rPr>
          <w:rStyle w:val="subtitulosCar"/>
          <w:b/>
          <w:bCs/>
          <w:caps w:val="0"/>
          <w:color w:val="1F3864"/>
        </w:rPr>
        <w:t xml:space="preserve"> OPCIONALES</w:t>
      </w:r>
      <w:r>
        <w:rPr>
          <w:caps w:val="0"/>
          <w:color w:val="1F3864"/>
          <w:sz w:val="28"/>
          <w:szCs w:val="28"/>
        </w:rPr>
        <w:t>: PRECIOS POR PERSONA EN USD</w:t>
      </w:r>
    </w:p>
    <w:p w14:paraId="6A26E921" w14:textId="77777777" w:rsidR="00001B13" w:rsidRPr="00BD5B46" w:rsidRDefault="00001B13" w:rsidP="00001B13">
      <w:pPr>
        <w:pStyle w:val="itinerario"/>
      </w:pPr>
    </w:p>
    <w:tbl>
      <w:tblPr>
        <w:tblStyle w:val="Tablaconcuadrcula"/>
        <w:tblW w:w="0" w:type="auto"/>
        <w:tblLook w:val="04A0" w:firstRow="1" w:lastRow="0" w:firstColumn="1" w:lastColumn="0" w:noHBand="0" w:noVBand="1"/>
      </w:tblPr>
      <w:tblGrid>
        <w:gridCol w:w="5030"/>
        <w:gridCol w:w="5030"/>
      </w:tblGrid>
      <w:tr w:rsidR="00001B13" w14:paraId="5C9A4208" w14:textId="77777777" w:rsidTr="009A122F">
        <w:tc>
          <w:tcPr>
            <w:tcW w:w="5030" w:type="dxa"/>
            <w:shd w:val="clear" w:color="auto" w:fill="1F3864"/>
            <w:vAlign w:val="center"/>
          </w:tcPr>
          <w:p w14:paraId="71CA9983" w14:textId="77777777" w:rsidR="00001B13" w:rsidRPr="00744E6E" w:rsidRDefault="00001B13" w:rsidP="009A122F">
            <w:pPr>
              <w:jc w:val="center"/>
              <w:rPr>
                <w:b/>
                <w:color w:val="FFFFFF" w:themeColor="background1"/>
                <w:sz w:val="28"/>
                <w:szCs w:val="28"/>
                <w:lang w:val="es-ES" w:eastAsia="es-ES" w:bidi="ar-SA"/>
              </w:rPr>
            </w:pPr>
            <w:r w:rsidRPr="00744E6E">
              <w:rPr>
                <w:b/>
                <w:color w:val="FFFFFF" w:themeColor="background1"/>
                <w:sz w:val="28"/>
                <w:szCs w:val="28"/>
                <w:lang w:val="es-ES" w:eastAsia="es-ES" w:bidi="ar-SA"/>
              </w:rPr>
              <w:t>Actividad</w:t>
            </w:r>
            <w:r>
              <w:rPr>
                <w:b/>
                <w:color w:val="FFFFFF" w:themeColor="background1"/>
                <w:sz w:val="28"/>
                <w:szCs w:val="28"/>
                <w:lang w:val="es-ES" w:eastAsia="es-ES" w:bidi="ar-SA"/>
              </w:rPr>
              <w:t xml:space="preserve"> en </w:t>
            </w:r>
            <w:r w:rsidRPr="00737268">
              <w:rPr>
                <w:b/>
                <w:color w:val="FFFFFF" w:themeColor="background1"/>
                <w:sz w:val="28"/>
                <w:szCs w:val="28"/>
                <w:lang w:val="es-ES" w:eastAsia="es-ES" w:bidi="ar-SA"/>
              </w:rPr>
              <w:t>Rio de Janeiro</w:t>
            </w:r>
          </w:p>
        </w:tc>
        <w:tc>
          <w:tcPr>
            <w:tcW w:w="5030" w:type="dxa"/>
            <w:shd w:val="clear" w:color="auto" w:fill="1F3864"/>
            <w:vAlign w:val="center"/>
          </w:tcPr>
          <w:p w14:paraId="04702078" w14:textId="77777777" w:rsidR="00001B13" w:rsidRPr="00744E6E" w:rsidRDefault="00001B13" w:rsidP="009A122F">
            <w:pPr>
              <w:jc w:val="center"/>
              <w:rPr>
                <w:b/>
                <w:color w:val="FFFFFF" w:themeColor="background1"/>
                <w:sz w:val="28"/>
                <w:szCs w:val="28"/>
                <w:lang w:val="es-ES" w:eastAsia="es-ES" w:bidi="ar-SA"/>
              </w:rPr>
            </w:pPr>
            <w:r w:rsidRPr="000528F1">
              <w:rPr>
                <w:b/>
                <w:color w:val="FFFFFF" w:themeColor="background1"/>
                <w:sz w:val="28"/>
                <w:szCs w:val="28"/>
                <w:lang w:val="es-ES" w:eastAsia="es-ES" w:bidi="ar-SA"/>
              </w:rPr>
              <w:t>Precio base mínimo 2 personas</w:t>
            </w:r>
          </w:p>
        </w:tc>
      </w:tr>
      <w:tr w:rsidR="00CC2EFF" w14:paraId="3108C192" w14:textId="77777777" w:rsidTr="00496D99">
        <w:tc>
          <w:tcPr>
            <w:tcW w:w="5030" w:type="dxa"/>
            <w:vAlign w:val="center"/>
          </w:tcPr>
          <w:p w14:paraId="72C794F3" w14:textId="6235A3AB" w:rsidR="00CC2EFF" w:rsidRDefault="00CC2EFF" w:rsidP="00CC2EFF">
            <w:pPr>
              <w:jc w:val="center"/>
              <w:rPr>
                <w:lang w:val="es-ES" w:eastAsia="es-ES" w:bidi="ar-SA"/>
              </w:rPr>
            </w:pPr>
            <w:r w:rsidRPr="00A35BB4">
              <w:rPr>
                <w:lang w:val="es-ES" w:eastAsia="es-ES" w:bidi="ar-SA"/>
              </w:rPr>
              <w:t xml:space="preserve">Corcovado </w:t>
            </w:r>
            <w:r>
              <w:rPr>
                <w:lang w:val="es-ES" w:eastAsia="es-ES" w:bidi="ar-SA"/>
              </w:rPr>
              <w:t>– M</w:t>
            </w:r>
            <w:r w:rsidRPr="00A35BB4">
              <w:rPr>
                <w:lang w:val="es-ES" w:eastAsia="es-ES" w:bidi="ar-SA"/>
              </w:rPr>
              <w:t>edio día</w:t>
            </w:r>
          </w:p>
        </w:tc>
        <w:tc>
          <w:tcPr>
            <w:tcW w:w="5030" w:type="dxa"/>
            <w:vAlign w:val="center"/>
          </w:tcPr>
          <w:p w14:paraId="6DAA1587" w14:textId="3ED4D4C7" w:rsidR="00CC2EFF" w:rsidRPr="00585D6A" w:rsidRDefault="00CC2EFF" w:rsidP="00CC2EFF">
            <w:pPr>
              <w:jc w:val="center"/>
            </w:pPr>
            <w:r>
              <w:t>57</w:t>
            </w:r>
          </w:p>
        </w:tc>
      </w:tr>
      <w:tr w:rsidR="00CC2EFF" w14:paraId="6A0CB830" w14:textId="77777777" w:rsidTr="00496D99">
        <w:tc>
          <w:tcPr>
            <w:tcW w:w="5030" w:type="dxa"/>
            <w:vAlign w:val="center"/>
          </w:tcPr>
          <w:p w14:paraId="6E7CD3C2" w14:textId="77777777" w:rsidR="00CC2EFF" w:rsidRDefault="00CC2EFF" w:rsidP="00CC2EFF">
            <w:pPr>
              <w:jc w:val="center"/>
              <w:rPr>
                <w:lang w:val="es-ES" w:eastAsia="es-ES" w:bidi="ar-SA"/>
              </w:rPr>
            </w:pPr>
            <w:r>
              <w:rPr>
                <w:lang w:val="es-ES" w:eastAsia="es-ES" w:bidi="ar-SA"/>
              </w:rPr>
              <w:t>Petrópolis – Día completo. No incluye almuerzo.</w:t>
            </w:r>
          </w:p>
          <w:p w14:paraId="5BEEF308" w14:textId="45D4A154" w:rsidR="00CC2EFF" w:rsidRPr="007D1EEC" w:rsidRDefault="00CC2EFF" w:rsidP="00CC2EFF">
            <w:pPr>
              <w:jc w:val="center"/>
              <w:rPr>
                <w:lang w:val="es-ES" w:eastAsia="es-ES" w:bidi="ar-SA"/>
              </w:rPr>
            </w:pPr>
            <w:r>
              <w:rPr>
                <w:lang w:val="es-ES" w:eastAsia="es-ES" w:bidi="ar-SA"/>
              </w:rPr>
              <w:t>Opera: m</w:t>
            </w:r>
            <w:r w:rsidRPr="007D1EEC">
              <w:rPr>
                <w:lang w:val="es-ES" w:eastAsia="es-ES" w:bidi="ar-SA"/>
              </w:rPr>
              <w:t>artes, jueves y sábado.</w:t>
            </w:r>
          </w:p>
        </w:tc>
        <w:tc>
          <w:tcPr>
            <w:tcW w:w="5030" w:type="dxa"/>
            <w:vAlign w:val="center"/>
          </w:tcPr>
          <w:p w14:paraId="78EE53AB" w14:textId="26631DC5" w:rsidR="00CC2EFF" w:rsidRPr="00585D6A" w:rsidRDefault="00CC2EFF" w:rsidP="00CC2EFF">
            <w:pPr>
              <w:jc w:val="center"/>
            </w:pPr>
            <w:r>
              <w:t>52</w:t>
            </w:r>
          </w:p>
        </w:tc>
      </w:tr>
      <w:tr w:rsidR="00CC2EFF" w14:paraId="659E1927" w14:textId="77777777" w:rsidTr="00496D99">
        <w:tc>
          <w:tcPr>
            <w:tcW w:w="5030" w:type="dxa"/>
            <w:vAlign w:val="center"/>
          </w:tcPr>
          <w:p w14:paraId="0502E707" w14:textId="32DC1D3C" w:rsidR="00CC2EFF" w:rsidRPr="002E1B2F" w:rsidRDefault="00CC2EFF" w:rsidP="00CC2EFF">
            <w:pPr>
              <w:jc w:val="center"/>
              <w:rPr>
                <w:lang w:eastAsia="es-ES" w:bidi="ar-SA"/>
              </w:rPr>
            </w:pPr>
            <w:r w:rsidRPr="00792999">
              <w:rPr>
                <w:lang w:val="en-US" w:eastAsia="es-ES" w:bidi="ar-SA"/>
              </w:rPr>
              <w:t>Walking City Tour Histórico</w:t>
            </w:r>
            <w:r>
              <w:rPr>
                <w:lang w:val="en-US" w:eastAsia="es-ES" w:bidi="ar-SA"/>
              </w:rPr>
              <w:t xml:space="preserve"> –</w:t>
            </w:r>
            <w:r w:rsidRPr="00792999">
              <w:rPr>
                <w:lang w:val="en-US" w:eastAsia="es-ES" w:bidi="ar-SA"/>
              </w:rPr>
              <w:t xml:space="preserve"> Medio</w:t>
            </w:r>
            <w:r>
              <w:rPr>
                <w:lang w:val="en-US" w:eastAsia="es-ES" w:bidi="ar-SA"/>
              </w:rPr>
              <w:t xml:space="preserve"> día</w:t>
            </w:r>
          </w:p>
        </w:tc>
        <w:tc>
          <w:tcPr>
            <w:tcW w:w="5030" w:type="dxa"/>
            <w:vAlign w:val="center"/>
          </w:tcPr>
          <w:p w14:paraId="5B65A5FF" w14:textId="43511DDA" w:rsidR="00CC2EFF" w:rsidRPr="00585D6A" w:rsidRDefault="00CC2EFF" w:rsidP="00CC2EFF">
            <w:pPr>
              <w:jc w:val="center"/>
            </w:pPr>
            <w:r>
              <w:t>75</w:t>
            </w:r>
          </w:p>
        </w:tc>
      </w:tr>
      <w:tr w:rsidR="00CC2EFF" w14:paraId="452B9322" w14:textId="77777777" w:rsidTr="00496D99">
        <w:tc>
          <w:tcPr>
            <w:tcW w:w="5030" w:type="dxa"/>
            <w:vAlign w:val="center"/>
          </w:tcPr>
          <w:p w14:paraId="7D37CE1F" w14:textId="1D2BF869" w:rsidR="00CC2EFF" w:rsidRPr="00792999" w:rsidRDefault="00CC2EFF" w:rsidP="00CC2EFF">
            <w:pPr>
              <w:jc w:val="center"/>
              <w:rPr>
                <w:lang w:eastAsia="es-ES" w:bidi="ar-SA"/>
              </w:rPr>
            </w:pPr>
            <w:r w:rsidRPr="007D1EEC">
              <w:rPr>
                <w:lang w:val="es-ES" w:eastAsia="es-ES" w:bidi="ar-SA"/>
              </w:rPr>
              <w:t>Favela Da Rocinha</w:t>
            </w:r>
            <w:r>
              <w:rPr>
                <w:lang w:val="es-ES" w:eastAsia="es-ES" w:bidi="ar-SA"/>
              </w:rPr>
              <w:t xml:space="preserve"> </w:t>
            </w:r>
            <w:r w:rsidRPr="00792999">
              <w:rPr>
                <w:lang w:eastAsia="es-ES" w:bidi="ar-SA"/>
              </w:rPr>
              <w:t>– Medio día</w:t>
            </w:r>
          </w:p>
        </w:tc>
        <w:tc>
          <w:tcPr>
            <w:tcW w:w="5030" w:type="dxa"/>
            <w:vAlign w:val="center"/>
          </w:tcPr>
          <w:p w14:paraId="60EB7D1C" w14:textId="11FB3729" w:rsidR="00CC2EFF" w:rsidRPr="00585D6A" w:rsidRDefault="00CC2EFF" w:rsidP="00CC2EFF">
            <w:pPr>
              <w:jc w:val="center"/>
            </w:pPr>
            <w:r>
              <w:t>44</w:t>
            </w:r>
          </w:p>
        </w:tc>
      </w:tr>
      <w:tr w:rsidR="00CC2EFF" w14:paraId="66BFCE2B" w14:textId="77777777" w:rsidTr="00496D99">
        <w:tc>
          <w:tcPr>
            <w:tcW w:w="5030" w:type="dxa"/>
            <w:vAlign w:val="center"/>
          </w:tcPr>
          <w:p w14:paraId="33B851C6" w14:textId="5F29CF29" w:rsidR="00CC2EFF" w:rsidRPr="00792999" w:rsidRDefault="00CC2EFF" w:rsidP="00CC2EFF">
            <w:pPr>
              <w:jc w:val="center"/>
              <w:rPr>
                <w:lang w:eastAsia="es-ES" w:bidi="ar-SA"/>
              </w:rPr>
            </w:pPr>
            <w:r>
              <w:rPr>
                <w:lang w:val="es-ES" w:eastAsia="es-ES" w:bidi="ar-SA"/>
              </w:rPr>
              <w:t xml:space="preserve">Nuevos atractivos de Río </w:t>
            </w:r>
            <w:r w:rsidRPr="00792999">
              <w:rPr>
                <w:lang w:eastAsia="es-ES" w:bidi="ar-SA"/>
              </w:rPr>
              <w:t>– Medio día</w:t>
            </w:r>
          </w:p>
        </w:tc>
        <w:tc>
          <w:tcPr>
            <w:tcW w:w="5030" w:type="dxa"/>
            <w:vAlign w:val="center"/>
          </w:tcPr>
          <w:p w14:paraId="4125EB47" w14:textId="4BBFB012" w:rsidR="00CC2EFF" w:rsidRDefault="00CC2EFF" w:rsidP="00CC2EFF">
            <w:pPr>
              <w:jc w:val="center"/>
            </w:pPr>
            <w:r>
              <w:t>56</w:t>
            </w:r>
          </w:p>
        </w:tc>
      </w:tr>
      <w:tr w:rsidR="00CC2EFF" w14:paraId="3148A3A2" w14:textId="77777777" w:rsidTr="009A122F">
        <w:tc>
          <w:tcPr>
            <w:tcW w:w="5030" w:type="dxa"/>
            <w:vAlign w:val="center"/>
          </w:tcPr>
          <w:p w14:paraId="67553D7B" w14:textId="0AEF3E73" w:rsidR="00CC2EFF" w:rsidRPr="00792999" w:rsidRDefault="00CC2EFF" w:rsidP="00CC2EFF">
            <w:pPr>
              <w:jc w:val="center"/>
              <w:rPr>
                <w:lang w:eastAsia="es-ES" w:bidi="ar-SA"/>
              </w:rPr>
            </w:pPr>
            <w:r>
              <w:rPr>
                <w:lang w:val="es-ES" w:eastAsia="es-ES" w:bidi="ar-SA"/>
              </w:rPr>
              <w:t>P</w:t>
            </w:r>
            <w:r w:rsidRPr="001B36B5">
              <w:rPr>
                <w:lang w:val="es-ES" w:eastAsia="es-ES" w:bidi="ar-SA"/>
              </w:rPr>
              <w:t>araíso tropical y sendero a la piedra del telégrafo</w:t>
            </w:r>
            <w:r>
              <w:rPr>
                <w:lang w:val="es-ES" w:eastAsia="es-ES" w:bidi="ar-SA"/>
              </w:rPr>
              <w:t xml:space="preserve"> </w:t>
            </w:r>
            <w:r w:rsidRPr="00792999">
              <w:rPr>
                <w:lang w:eastAsia="es-ES" w:bidi="ar-SA"/>
              </w:rPr>
              <w:t>– Medio</w:t>
            </w:r>
            <w:r>
              <w:rPr>
                <w:lang w:eastAsia="es-ES" w:bidi="ar-SA"/>
              </w:rPr>
              <w:t xml:space="preserve"> </w:t>
            </w:r>
            <w:r w:rsidRPr="00792999">
              <w:rPr>
                <w:lang w:eastAsia="es-ES" w:bidi="ar-SA"/>
              </w:rPr>
              <w:t>día</w:t>
            </w:r>
          </w:p>
        </w:tc>
        <w:tc>
          <w:tcPr>
            <w:tcW w:w="5030" w:type="dxa"/>
            <w:vAlign w:val="center"/>
          </w:tcPr>
          <w:p w14:paraId="4C248D2C" w14:textId="62276C97" w:rsidR="00CC2EFF" w:rsidRPr="006F2D9C" w:rsidRDefault="00CC2EFF" w:rsidP="00CC2EFF">
            <w:pPr>
              <w:jc w:val="center"/>
            </w:pPr>
            <w:r>
              <w:t>81</w:t>
            </w:r>
          </w:p>
        </w:tc>
      </w:tr>
      <w:tr w:rsidR="00CC2EFF" w14:paraId="05585642" w14:textId="77777777" w:rsidTr="009A122F">
        <w:tc>
          <w:tcPr>
            <w:tcW w:w="5030" w:type="dxa"/>
            <w:vAlign w:val="center"/>
          </w:tcPr>
          <w:p w14:paraId="4ABA3EBD" w14:textId="7CCAC5D4" w:rsidR="00CC2EFF" w:rsidRDefault="00CC2EFF" w:rsidP="00CC2EFF">
            <w:pPr>
              <w:jc w:val="center"/>
              <w:rPr>
                <w:lang w:val="es-ES" w:eastAsia="es-ES" w:bidi="ar-SA"/>
              </w:rPr>
            </w:pPr>
            <w:r w:rsidRPr="001B36B5">
              <w:rPr>
                <w:lang w:val="es-ES" w:eastAsia="es-ES" w:bidi="ar-SA"/>
              </w:rPr>
              <w:t>Búzios con paseo de barco y almuerzo</w:t>
            </w:r>
          </w:p>
        </w:tc>
        <w:tc>
          <w:tcPr>
            <w:tcW w:w="5030" w:type="dxa"/>
            <w:vAlign w:val="center"/>
          </w:tcPr>
          <w:p w14:paraId="6605BE09" w14:textId="4AF1606F" w:rsidR="00CC2EFF" w:rsidRDefault="00CC2EFF" w:rsidP="00CC2EFF">
            <w:pPr>
              <w:jc w:val="center"/>
            </w:pPr>
            <w:r>
              <w:t>78</w:t>
            </w:r>
          </w:p>
        </w:tc>
      </w:tr>
      <w:tr w:rsidR="00524D36" w14:paraId="61EB5810" w14:textId="77777777" w:rsidTr="009A122F">
        <w:tc>
          <w:tcPr>
            <w:tcW w:w="5030" w:type="dxa"/>
            <w:shd w:val="clear" w:color="auto" w:fill="1F3864"/>
            <w:vAlign w:val="center"/>
          </w:tcPr>
          <w:p w14:paraId="603C7518" w14:textId="77777777" w:rsidR="00524D36" w:rsidRPr="00744E6E" w:rsidRDefault="00524D36" w:rsidP="009A122F">
            <w:pPr>
              <w:jc w:val="center"/>
              <w:rPr>
                <w:b/>
                <w:color w:val="FFFFFF" w:themeColor="background1"/>
                <w:sz w:val="28"/>
                <w:szCs w:val="28"/>
                <w:lang w:val="es-ES" w:eastAsia="es-ES" w:bidi="ar-SA"/>
              </w:rPr>
            </w:pPr>
            <w:r w:rsidRPr="00744E6E">
              <w:rPr>
                <w:b/>
                <w:color w:val="FFFFFF" w:themeColor="background1"/>
                <w:sz w:val="28"/>
                <w:szCs w:val="28"/>
                <w:lang w:val="es-ES" w:eastAsia="es-ES" w:bidi="ar-SA"/>
              </w:rPr>
              <w:t>Actividad</w:t>
            </w:r>
            <w:r>
              <w:rPr>
                <w:b/>
                <w:color w:val="FFFFFF" w:themeColor="background1"/>
                <w:sz w:val="28"/>
                <w:szCs w:val="28"/>
                <w:lang w:val="es-ES" w:eastAsia="es-ES" w:bidi="ar-SA"/>
              </w:rPr>
              <w:t xml:space="preserve"> en Foz d</w:t>
            </w:r>
            <w:r w:rsidRPr="00737268">
              <w:rPr>
                <w:b/>
                <w:color w:val="FFFFFF" w:themeColor="background1"/>
                <w:sz w:val="28"/>
                <w:szCs w:val="28"/>
                <w:lang w:val="es-ES" w:eastAsia="es-ES" w:bidi="ar-SA"/>
              </w:rPr>
              <w:t>o Iguaçu</w:t>
            </w:r>
          </w:p>
        </w:tc>
        <w:tc>
          <w:tcPr>
            <w:tcW w:w="5030" w:type="dxa"/>
            <w:shd w:val="clear" w:color="auto" w:fill="1F3864"/>
            <w:vAlign w:val="center"/>
          </w:tcPr>
          <w:p w14:paraId="0A650E89" w14:textId="77777777" w:rsidR="00524D36" w:rsidRPr="00744E6E" w:rsidRDefault="00524D36" w:rsidP="009A122F">
            <w:pPr>
              <w:jc w:val="center"/>
              <w:rPr>
                <w:b/>
                <w:color w:val="FFFFFF" w:themeColor="background1"/>
                <w:sz w:val="28"/>
                <w:szCs w:val="28"/>
                <w:lang w:val="es-ES" w:eastAsia="es-ES" w:bidi="ar-SA"/>
              </w:rPr>
            </w:pPr>
            <w:r w:rsidRPr="000528F1">
              <w:rPr>
                <w:b/>
                <w:color w:val="FFFFFF" w:themeColor="background1"/>
                <w:sz w:val="28"/>
                <w:szCs w:val="28"/>
                <w:lang w:val="es-ES" w:eastAsia="es-ES" w:bidi="ar-SA"/>
              </w:rPr>
              <w:t>Precio base mínimo 2 personas</w:t>
            </w:r>
          </w:p>
        </w:tc>
      </w:tr>
      <w:tr w:rsidR="00CC2EFF" w14:paraId="2E4C8C49" w14:textId="77777777" w:rsidTr="009A122F">
        <w:tc>
          <w:tcPr>
            <w:tcW w:w="5030" w:type="dxa"/>
            <w:vAlign w:val="center"/>
          </w:tcPr>
          <w:p w14:paraId="1C9E43CB" w14:textId="1C9B35E9" w:rsidR="00CC2EFF" w:rsidRPr="001B36B5" w:rsidRDefault="00CC2EFF" w:rsidP="00CC2EFF">
            <w:pPr>
              <w:jc w:val="center"/>
              <w:rPr>
                <w:lang w:val="es-ES" w:eastAsia="es-ES" w:bidi="ar-SA"/>
              </w:rPr>
            </w:pPr>
            <w:r>
              <w:rPr>
                <w:lang w:val="es-ES" w:eastAsia="es-ES" w:bidi="ar-SA"/>
              </w:rPr>
              <w:t>P</w:t>
            </w:r>
            <w:r w:rsidRPr="001B36B5">
              <w:rPr>
                <w:lang w:val="es-ES" w:eastAsia="es-ES" w:bidi="ar-SA"/>
              </w:rPr>
              <w:t>arque de las aves (Extensión cataratas brasilera</w:t>
            </w:r>
          </w:p>
        </w:tc>
        <w:tc>
          <w:tcPr>
            <w:tcW w:w="5030" w:type="dxa"/>
            <w:vAlign w:val="center"/>
          </w:tcPr>
          <w:p w14:paraId="7E9B7E63" w14:textId="24F1CCE0" w:rsidR="00CC2EFF" w:rsidRPr="00724169" w:rsidRDefault="00CC2EFF" w:rsidP="00CC2EFF">
            <w:pPr>
              <w:jc w:val="center"/>
            </w:pPr>
            <w:r>
              <w:t>44</w:t>
            </w:r>
          </w:p>
        </w:tc>
      </w:tr>
      <w:tr w:rsidR="00CC2EFF" w14:paraId="0632DF59" w14:textId="77777777" w:rsidTr="009A122F">
        <w:tc>
          <w:tcPr>
            <w:tcW w:w="5030" w:type="dxa"/>
            <w:vAlign w:val="center"/>
          </w:tcPr>
          <w:p w14:paraId="49AE8AC9" w14:textId="135573B0" w:rsidR="00CC2EFF" w:rsidRPr="00E66CB0" w:rsidRDefault="00CC2EFF" w:rsidP="00CC2EFF">
            <w:pPr>
              <w:jc w:val="center"/>
            </w:pPr>
            <w:r w:rsidRPr="00E66CB0">
              <w:t>Rafain cena show</w:t>
            </w:r>
            <w:r>
              <w:t>. No incluye bebidas</w:t>
            </w:r>
          </w:p>
        </w:tc>
        <w:tc>
          <w:tcPr>
            <w:tcW w:w="5030" w:type="dxa"/>
            <w:vAlign w:val="center"/>
          </w:tcPr>
          <w:p w14:paraId="480F18AF" w14:textId="58358E20" w:rsidR="00CC2EFF" w:rsidRPr="00724169" w:rsidRDefault="00CC2EFF" w:rsidP="00CC2EFF">
            <w:pPr>
              <w:jc w:val="center"/>
            </w:pPr>
            <w:r>
              <w:t>100</w:t>
            </w:r>
          </w:p>
        </w:tc>
      </w:tr>
      <w:tr w:rsidR="00CC2EFF" w14:paraId="31BF5A9C" w14:textId="77777777" w:rsidTr="009A122F">
        <w:tc>
          <w:tcPr>
            <w:tcW w:w="5030" w:type="dxa"/>
            <w:vAlign w:val="center"/>
          </w:tcPr>
          <w:p w14:paraId="68AF10C7" w14:textId="4CF39562" w:rsidR="00CC2EFF" w:rsidRPr="00E66CB0" w:rsidRDefault="00CC2EFF" w:rsidP="00CC2EFF">
            <w:pPr>
              <w:jc w:val="center"/>
            </w:pPr>
            <w:r w:rsidRPr="00E66CB0">
              <w:t>Macuco safari</w:t>
            </w:r>
          </w:p>
        </w:tc>
        <w:tc>
          <w:tcPr>
            <w:tcW w:w="5030" w:type="dxa"/>
            <w:vAlign w:val="center"/>
          </w:tcPr>
          <w:p w14:paraId="1F238C05" w14:textId="78EB9DBB" w:rsidR="00CC2EFF" w:rsidRDefault="00CC2EFF" w:rsidP="00CC2EFF">
            <w:pPr>
              <w:jc w:val="center"/>
            </w:pPr>
            <w:r>
              <w:t>126</w:t>
            </w:r>
          </w:p>
        </w:tc>
      </w:tr>
      <w:tr w:rsidR="00E65A5A" w14:paraId="15B0AEB0" w14:textId="77777777" w:rsidTr="009A122F">
        <w:tc>
          <w:tcPr>
            <w:tcW w:w="5030" w:type="dxa"/>
            <w:shd w:val="clear" w:color="auto" w:fill="1F3864"/>
            <w:vAlign w:val="center"/>
          </w:tcPr>
          <w:p w14:paraId="1503CE65" w14:textId="77777777" w:rsidR="00E65A5A" w:rsidRPr="00744E6E" w:rsidRDefault="00E65A5A" w:rsidP="00E65A5A">
            <w:pPr>
              <w:jc w:val="center"/>
              <w:rPr>
                <w:b/>
                <w:color w:val="FFFFFF" w:themeColor="background1"/>
                <w:sz w:val="28"/>
                <w:szCs w:val="28"/>
                <w:lang w:val="es-ES" w:eastAsia="es-ES" w:bidi="ar-SA"/>
              </w:rPr>
            </w:pPr>
            <w:r w:rsidRPr="00744E6E">
              <w:rPr>
                <w:b/>
                <w:color w:val="FFFFFF" w:themeColor="background1"/>
                <w:sz w:val="28"/>
                <w:szCs w:val="28"/>
                <w:lang w:val="es-ES" w:eastAsia="es-ES" w:bidi="ar-SA"/>
              </w:rPr>
              <w:t>Actividad</w:t>
            </w:r>
            <w:r>
              <w:rPr>
                <w:b/>
                <w:color w:val="FFFFFF" w:themeColor="background1"/>
                <w:sz w:val="28"/>
                <w:szCs w:val="28"/>
                <w:lang w:val="es-ES" w:eastAsia="es-ES" w:bidi="ar-SA"/>
              </w:rPr>
              <w:t xml:space="preserve"> en Manaos</w:t>
            </w:r>
          </w:p>
        </w:tc>
        <w:tc>
          <w:tcPr>
            <w:tcW w:w="5030" w:type="dxa"/>
            <w:shd w:val="clear" w:color="auto" w:fill="1F3864"/>
            <w:vAlign w:val="center"/>
          </w:tcPr>
          <w:p w14:paraId="4E11A340" w14:textId="77777777" w:rsidR="00E65A5A" w:rsidRPr="00744E6E" w:rsidRDefault="00E65A5A" w:rsidP="00E65A5A">
            <w:pPr>
              <w:jc w:val="center"/>
              <w:rPr>
                <w:b/>
                <w:color w:val="FFFFFF" w:themeColor="background1"/>
                <w:sz w:val="28"/>
                <w:szCs w:val="28"/>
                <w:lang w:val="es-ES" w:eastAsia="es-ES" w:bidi="ar-SA"/>
              </w:rPr>
            </w:pPr>
            <w:r w:rsidRPr="000528F1">
              <w:rPr>
                <w:b/>
                <w:color w:val="FFFFFF" w:themeColor="background1"/>
                <w:sz w:val="28"/>
                <w:szCs w:val="28"/>
                <w:lang w:val="es-ES" w:eastAsia="es-ES" w:bidi="ar-SA"/>
              </w:rPr>
              <w:t>Precio base mínimo 2 personas</w:t>
            </w:r>
          </w:p>
        </w:tc>
      </w:tr>
      <w:tr w:rsidR="00CC2EFF" w14:paraId="07230DE6" w14:textId="77777777" w:rsidTr="009223DC">
        <w:tc>
          <w:tcPr>
            <w:tcW w:w="5030" w:type="dxa"/>
            <w:vAlign w:val="center"/>
          </w:tcPr>
          <w:p w14:paraId="362A40A6" w14:textId="4B5183B9" w:rsidR="00CC2EFF" w:rsidRPr="000603BF" w:rsidRDefault="00CC2EFF" w:rsidP="00CC2EFF">
            <w:pPr>
              <w:jc w:val="center"/>
            </w:pPr>
            <w:r>
              <w:rPr>
                <w:lang w:val="en-US"/>
              </w:rPr>
              <w:t>Visita</w:t>
            </w:r>
            <w:r w:rsidRPr="002E4C71">
              <w:rPr>
                <w:lang w:val="en-US"/>
              </w:rPr>
              <w:t xml:space="preserve"> Manaus </w:t>
            </w:r>
            <w:r>
              <w:rPr>
                <w:lang w:val="en-US"/>
              </w:rPr>
              <w:t>– Medio día</w:t>
            </w:r>
          </w:p>
        </w:tc>
        <w:tc>
          <w:tcPr>
            <w:tcW w:w="5030" w:type="dxa"/>
            <w:vAlign w:val="center"/>
          </w:tcPr>
          <w:p w14:paraId="0DFEE850" w14:textId="09FC1B10" w:rsidR="00CC2EFF" w:rsidRPr="00BC3317" w:rsidRDefault="00CC2EFF" w:rsidP="00CC2EFF">
            <w:pPr>
              <w:jc w:val="center"/>
            </w:pPr>
            <w:r>
              <w:t>109</w:t>
            </w:r>
          </w:p>
        </w:tc>
      </w:tr>
      <w:tr w:rsidR="00CC2EFF" w14:paraId="49BB3015" w14:textId="77777777" w:rsidTr="009223DC">
        <w:tc>
          <w:tcPr>
            <w:tcW w:w="5030" w:type="dxa"/>
            <w:vAlign w:val="center"/>
          </w:tcPr>
          <w:p w14:paraId="66D8D2F2" w14:textId="4BB0F375" w:rsidR="00CC2EFF" w:rsidRPr="000603BF" w:rsidRDefault="00CC2EFF" w:rsidP="00CC2EFF">
            <w:pPr>
              <w:jc w:val="center"/>
            </w:pPr>
            <w:r w:rsidRPr="000603BF">
              <w:t>Nado con Delfines Rosas (Botos)</w:t>
            </w:r>
          </w:p>
        </w:tc>
        <w:tc>
          <w:tcPr>
            <w:tcW w:w="5030" w:type="dxa"/>
            <w:vAlign w:val="center"/>
          </w:tcPr>
          <w:p w14:paraId="27217611" w14:textId="54FA12AB" w:rsidR="00CC2EFF" w:rsidRDefault="00CC2EFF" w:rsidP="00CC2EFF">
            <w:pPr>
              <w:jc w:val="center"/>
            </w:pPr>
            <w:r>
              <w:t>58</w:t>
            </w:r>
          </w:p>
        </w:tc>
      </w:tr>
    </w:tbl>
    <w:p w14:paraId="2D308187" w14:textId="77777777" w:rsidR="00001B13" w:rsidRDefault="00001B13" w:rsidP="00001B13">
      <w:pPr>
        <w:pStyle w:val="itinerario"/>
      </w:pPr>
    </w:p>
    <w:p w14:paraId="38E5E119" w14:textId="77777777" w:rsidR="00001B13" w:rsidRDefault="00001B13" w:rsidP="00001B13">
      <w:pPr>
        <w:numPr>
          <w:ilvl w:val="0"/>
          <w:numId w:val="11"/>
        </w:numPr>
        <w:ind w:left="714" w:hanging="357"/>
        <w:contextualSpacing/>
        <w:jc w:val="both"/>
        <w:rPr>
          <w:rFonts w:cs="Calibri"/>
          <w:szCs w:val="22"/>
        </w:rPr>
      </w:pPr>
      <w:r w:rsidRPr="00CD0D30">
        <w:rPr>
          <w:rFonts w:cs="Calibri"/>
          <w:szCs w:val="22"/>
        </w:rPr>
        <w:t xml:space="preserve">Precios sujetos a cambio sin previo aviso. </w:t>
      </w:r>
    </w:p>
    <w:p w14:paraId="29F4A9D0" w14:textId="77777777" w:rsidR="00001B13" w:rsidRPr="00737268" w:rsidRDefault="00001B13" w:rsidP="00001B13">
      <w:pPr>
        <w:pStyle w:val="dias"/>
        <w:rPr>
          <w:caps w:val="0"/>
          <w:color w:val="1F3864"/>
          <w:sz w:val="28"/>
          <w:szCs w:val="28"/>
        </w:rPr>
      </w:pPr>
      <w:r w:rsidRPr="00737268">
        <w:rPr>
          <w:caps w:val="0"/>
          <w:color w:val="1F3864"/>
          <w:sz w:val="28"/>
          <w:szCs w:val="28"/>
        </w:rPr>
        <w:lastRenderedPageBreak/>
        <w:t>RECOMENDACIONES</w:t>
      </w:r>
    </w:p>
    <w:p w14:paraId="2A235799" w14:textId="77777777" w:rsidR="00001B13" w:rsidRDefault="00001B13" w:rsidP="00001B13">
      <w:pPr>
        <w:pStyle w:val="vinetas"/>
      </w:pPr>
      <w:r>
        <w:t>Llevar ropa ligera y cómoda.</w:t>
      </w:r>
    </w:p>
    <w:p w14:paraId="28E4438D" w14:textId="77777777" w:rsidR="00001B13" w:rsidRDefault="00001B13" w:rsidP="00001B13">
      <w:pPr>
        <w:pStyle w:val="vinetas"/>
      </w:pPr>
      <w:r>
        <w:t>Traer protector solar.</w:t>
      </w:r>
    </w:p>
    <w:p w14:paraId="58005030" w14:textId="77777777" w:rsidR="00001B13" w:rsidRDefault="00001B13" w:rsidP="00001B13">
      <w:pPr>
        <w:pStyle w:val="vinetas"/>
      </w:pPr>
      <w:r>
        <w:t>Utilizar gorros y anteojos de sol.</w:t>
      </w:r>
    </w:p>
    <w:p w14:paraId="1F1124B8" w14:textId="77777777" w:rsidR="00001B13" w:rsidRDefault="00001B13" w:rsidP="00001B13">
      <w:pPr>
        <w:pStyle w:val="vinetas"/>
      </w:pPr>
      <w:r>
        <w:t>Traer repelente.</w:t>
      </w:r>
    </w:p>
    <w:p w14:paraId="6FBA742B" w14:textId="77777777" w:rsidR="00001B13" w:rsidRDefault="00001B13" w:rsidP="00001B13">
      <w:pPr>
        <w:pStyle w:val="vinetas"/>
      </w:pPr>
      <w:r>
        <w:t>Consultar la previsión del tiempo.</w:t>
      </w:r>
    </w:p>
    <w:p w14:paraId="5F0780D8" w14:textId="77777777" w:rsidR="00001B13" w:rsidRPr="003B05DB" w:rsidRDefault="00001B13" w:rsidP="00001B13">
      <w:pPr>
        <w:pStyle w:val="itinerario"/>
      </w:pPr>
    </w:p>
    <w:p w14:paraId="3DE6B59C" w14:textId="77777777" w:rsidR="00001B13" w:rsidRPr="00C3754A" w:rsidRDefault="00001B13" w:rsidP="00001B13">
      <w:pPr>
        <w:pStyle w:val="itinerario"/>
      </w:pPr>
    </w:p>
    <w:p w14:paraId="56D20507" w14:textId="77777777" w:rsidR="00001B13" w:rsidRDefault="00001B13" w:rsidP="00001B13">
      <w:pPr>
        <w:pStyle w:val="itinerario"/>
      </w:pPr>
    </w:p>
    <w:tbl>
      <w:tblPr>
        <w:tblStyle w:val="Tablaconcuadrcula2"/>
        <w:tblW w:w="0" w:type="auto"/>
        <w:shd w:val="clear" w:color="auto" w:fill="1F3864"/>
        <w:tblLook w:val="04A0" w:firstRow="1" w:lastRow="0" w:firstColumn="1" w:lastColumn="0" w:noHBand="0" w:noVBand="1"/>
      </w:tblPr>
      <w:tblGrid>
        <w:gridCol w:w="10060"/>
      </w:tblGrid>
      <w:tr w:rsidR="00001B13" w:rsidRPr="0061190E" w14:paraId="720E45D7" w14:textId="77777777" w:rsidTr="009A122F">
        <w:tc>
          <w:tcPr>
            <w:tcW w:w="10060" w:type="dxa"/>
            <w:shd w:val="clear" w:color="auto" w:fill="1F3864"/>
          </w:tcPr>
          <w:p w14:paraId="5217B1D6" w14:textId="77777777" w:rsidR="00001B13" w:rsidRPr="0061190E" w:rsidRDefault="00001B13" w:rsidP="009A122F">
            <w:pPr>
              <w:jc w:val="center"/>
              <w:rPr>
                <w:b/>
                <w:color w:val="FFFFFF" w:themeColor="background1"/>
                <w:sz w:val="40"/>
                <w:szCs w:val="40"/>
                <w:lang w:val="es-419"/>
              </w:rPr>
            </w:pPr>
            <w:r w:rsidRPr="0061190E">
              <w:rPr>
                <w:b/>
                <w:color w:val="FFFFFF" w:themeColor="background1"/>
                <w:sz w:val="40"/>
                <w:szCs w:val="40"/>
                <w:lang w:val="es-419"/>
              </w:rPr>
              <w:t>CONDICIONES ESPECÍFICAS</w:t>
            </w:r>
          </w:p>
        </w:tc>
      </w:tr>
    </w:tbl>
    <w:p w14:paraId="289A46E9" w14:textId="77777777" w:rsidR="00001B13" w:rsidRPr="0061190E" w:rsidRDefault="00001B13" w:rsidP="00001B13">
      <w:pPr>
        <w:spacing w:before="0" w:after="0"/>
        <w:jc w:val="both"/>
        <w:rPr>
          <w:rFonts w:cs="Calibri"/>
          <w:szCs w:val="22"/>
        </w:rPr>
      </w:pPr>
    </w:p>
    <w:p w14:paraId="419F3196" w14:textId="77777777" w:rsidR="00001B13" w:rsidRPr="0061190E" w:rsidRDefault="00001B13" w:rsidP="00001B1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VIGENCIA DEL PLAN</w:t>
      </w:r>
    </w:p>
    <w:p w14:paraId="133E1246" w14:textId="77777777" w:rsidR="00001B13" w:rsidRPr="0061190E" w:rsidRDefault="00001B13" w:rsidP="00001B13">
      <w:pPr>
        <w:spacing w:before="0" w:after="0"/>
        <w:jc w:val="both"/>
        <w:rPr>
          <w:rFonts w:cs="Calibri"/>
          <w:szCs w:val="22"/>
        </w:rPr>
      </w:pPr>
      <w:r w:rsidRPr="0061190E">
        <w:rPr>
          <w:rFonts w:cs="Calibri"/>
          <w:szCs w:val="22"/>
        </w:rPr>
        <w:t xml:space="preserve">La validez de las tarifas publicadas en cada uno de nuestros programas aplica hasta máximo el último día indicado en la vigencia.  </w:t>
      </w:r>
    </w:p>
    <w:p w14:paraId="4F4FC58B" w14:textId="77777777" w:rsidR="00001B13" w:rsidRPr="0061190E" w:rsidRDefault="00001B13" w:rsidP="00001B13">
      <w:pPr>
        <w:spacing w:before="0" w:after="0"/>
        <w:jc w:val="both"/>
        <w:rPr>
          <w:rFonts w:cs="Calibri"/>
          <w:szCs w:val="22"/>
        </w:rPr>
      </w:pPr>
    </w:p>
    <w:p w14:paraId="425A5597" w14:textId="77777777" w:rsidR="00001B13" w:rsidRPr="0061190E" w:rsidRDefault="00001B13" w:rsidP="00001B13">
      <w:pPr>
        <w:spacing w:before="0" w:after="0"/>
        <w:jc w:val="both"/>
        <w:rPr>
          <w:rFonts w:cs="Calibri"/>
          <w:szCs w:val="22"/>
        </w:rPr>
      </w:pPr>
      <w:r w:rsidRPr="0061190E">
        <w:rPr>
          <w:rFonts w:cs="Calibri"/>
          <w:szCs w:val="22"/>
        </w:rPr>
        <w:t>Ejemplo: Si un paquete es de 3 noches y desean iniciar servicios el último día de la vigencia del programa el precio solo aplica para esa noche, los días siguientes se deben re cotizar con precio de la nueva temporada.</w:t>
      </w:r>
    </w:p>
    <w:p w14:paraId="1E925182" w14:textId="77777777" w:rsidR="00001B13" w:rsidRPr="0061190E" w:rsidRDefault="00001B13" w:rsidP="00001B1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6E4D9EEC" w14:textId="77777777" w:rsidR="00001B13" w:rsidRPr="0061190E" w:rsidRDefault="00001B13" w:rsidP="00001B13">
      <w:pPr>
        <w:numPr>
          <w:ilvl w:val="0"/>
          <w:numId w:val="11"/>
        </w:numPr>
        <w:contextualSpacing/>
        <w:jc w:val="both"/>
        <w:rPr>
          <w:rFonts w:cs="Calibri"/>
          <w:szCs w:val="22"/>
          <w:lang w:val="es-419"/>
        </w:rPr>
      </w:pPr>
      <w:r w:rsidRPr="0061190E">
        <w:rPr>
          <w:rFonts w:cs="Calibri"/>
          <w:szCs w:val="22"/>
          <w:lang w:val="es-419"/>
        </w:rPr>
        <w:t xml:space="preserve">Tarifas sujetas a cambios y disponibilidad sin previo aviso. </w:t>
      </w:r>
    </w:p>
    <w:p w14:paraId="32D6B481" w14:textId="77777777" w:rsidR="00001B13" w:rsidRPr="0061190E" w:rsidRDefault="00001B13" w:rsidP="00001B13">
      <w:pPr>
        <w:numPr>
          <w:ilvl w:val="0"/>
          <w:numId w:val="11"/>
        </w:numPr>
        <w:spacing w:line="240" w:lineRule="auto"/>
        <w:ind w:left="714" w:hanging="357"/>
        <w:contextualSpacing/>
        <w:jc w:val="both"/>
        <w:rPr>
          <w:rFonts w:cs="Calibri"/>
          <w:szCs w:val="22"/>
          <w:lang w:val="es-419"/>
        </w:rPr>
      </w:pPr>
      <w:r w:rsidRPr="0061190E">
        <w:rPr>
          <w:rFonts w:cs="Calibri"/>
          <w:szCs w:val="22"/>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71D77A93" w14:textId="77777777" w:rsidR="00001B13" w:rsidRPr="0061190E" w:rsidRDefault="00001B13" w:rsidP="00001B13">
      <w:pPr>
        <w:numPr>
          <w:ilvl w:val="0"/>
          <w:numId w:val="11"/>
        </w:numPr>
        <w:spacing w:line="240" w:lineRule="auto"/>
        <w:ind w:left="714" w:hanging="357"/>
        <w:contextualSpacing/>
        <w:jc w:val="both"/>
        <w:rPr>
          <w:rFonts w:cs="Calibri"/>
          <w:szCs w:val="22"/>
          <w:lang w:val="es-419"/>
        </w:rPr>
      </w:pPr>
      <w:r w:rsidRPr="0061190E">
        <w:rPr>
          <w:rFonts w:cs="Calibri"/>
          <w:szCs w:val="22"/>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72863EB4" w14:textId="77777777" w:rsidR="00001B13" w:rsidRPr="0061190E" w:rsidRDefault="00001B13" w:rsidP="00001B13">
      <w:pPr>
        <w:numPr>
          <w:ilvl w:val="0"/>
          <w:numId w:val="11"/>
        </w:numPr>
        <w:contextualSpacing/>
        <w:jc w:val="both"/>
        <w:rPr>
          <w:rFonts w:cs="Calibri"/>
          <w:szCs w:val="22"/>
          <w:lang w:val="es-419"/>
        </w:rPr>
      </w:pPr>
      <w:r w:rsidRPr="0061190E">
        <w:rPr>
          <w:rFonts w:cs="Calibri"/>
          <w:szCs w:val="22"/>
          <w:lang w:val="es-419"/>
        </w:rPr>
        <w:t>Se entiende por servicios: traslados, visitas y excursiones detalladas, asistencia de guías locales para las visitas.</w:t>
      </w:r>
    </w:p>
    <w:p w14:paraId="23206F69" w14:textId="77777777" w:rsidR="00001B13" w:rsidRPr="0061190E" w:rsidRDefault="00001B13" w:rsidP="00001B13">
      <w:pPr>
        <w:numPr>
          <w:ilvl w:val="0"/>
          <w:numId w:val="11"/>
        </w:numPr>
        <w:contextualSpacing/>
        <w:jc w:val="both"/>
        <w:rPr>
          <w:rFonts w:cs="Calibri"/>
          <w:szCs w:val="22"/>
          <w:lang w:val="es-419"/>
        </w:rPr>
      </w:pPr>
      <w:r w:rsidRPr="0061190E">
        <w:rPr>
          <w:rFonts w:cs="Calibri"/>
          <w:szCs w:val="22"/>
          <w:lang w:val="es-419"/>
        </w:rPr>
        <w:t>Las visitas incluidas son prestadas en servicio compartido no en privado.</w:t>
      </w:r>
    </w:p>
    <w:p w14:paraId="2E5ED7E7" w14:textId="77777777" w:rsidR="00001B13" w:rsidRPr="0061190E" w:rsidRDefault="00001B13" w:rsidP="00001B13">
      <w:pPr>
        <w:numPr>
          <w:ilvl w:val="0"/>
          <w:numId w:val="11"/>
        </w:numPr>
        <w:contextualSpacing/>
        <w:jc w:val="both"/>
        <w:rPr>
          <w:rFonts w:cs="Calibri"/>
          <w:szCs w:val="22"/>
          <w:lang w:val="es-419"/>
        </w:rPr>
      </w:pPr>
      <w:r w:rsidRPr="0061190E">
        <w:rPr>
          <w:rFonts w:cs="Calibri"/>
          <w:szCs w:val="22"/>
          <w:lang w:val="es-419"/>
        </w:rPr>
        <w:t>Los hoteles mencionados como previstos al final están sujetos a variación, sin alterar en ningún momento su categoría.</w:t>
      </w:r>
    </w:p>
    <w:p w14:paraId="078D7AB5" w14:textId="77777777" w:rsidR="00001B13" w:rsidRPr="0061190E" w:rsidRDefault="00001B13" w:rsidP="00001B13">
      <w:pPr>
        <w:numPr>
          <w:ilvl w:val="0"/>
          <w:numId w:val="11"/>
        </w:numPr>
        <w:contextualSpacing/>
        <w:jc w:val="both"/>
        <w:rPr>
          <w:rFonts w:cs="Calibri"/>
          <w:szCs w:val="22"/>
          <w:lang w:val="es-419"/>
        </w:rPr>
      </w:pPr>
      <w:r w:rsidRPr="0061190E">
        <w:rPr>
          <w:rFonts w:cs="Calibri"/>
          <w:szCs w:val="22"/>
          <w:lang w:val="es-419"/>
        </w:rPr>
        <w:t>Las habitaciones que se ofrece son de categoría estándar.</w:t>
      </w:r>
    </w:p>
    <w:p w14:paraId="59A937A9" w14:textId="77777777" w:rsidR="00001B13" w:rsidRPr="0061190E" w:rsidRDefault="00001B13" w:rsidP="00001B13">
      <w:pPr>
        <w:numPr>
          <w:ilvl w:val="0"/>
          <w:numId w:val="11"/>
        </w:numPr>
        <w:contextualSpacing/>
        <w:jc w:val="both"/>
        <w:rPr>
          <w:rFonts w:cs="Calibri"/>
          <w:szCs w:val="22"/>
          <w:lang w:val="es-419"/>
        </w:rPr>
      </w:pPr>
      <w:r w:rsidRPr="0061190E">
        <w:rPr>
          <w:rFonts w:cs="Calibri"/>
          <w:szCs w:val="22"/>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4BC93A4A" w14:textId="77777777" w:rsidR="00001B13" w:rsidRPr="00322DED" w:rsidRDefault="00001B13" w:rsidP="00001B13">
      <w:pPr>
        <w:pStyle w:val="vinetas"/>
        <w:jc w:val="both"/>
        <w:rPr>
          <w:lang w:val="es-419"/>
        </w:rPr>
      </w:pPr>
      <w:r w:rsidRPr="0061190E">
        <w:rPr>
          <w:lang w:val="es-419"/>
        </w:rPr>
        <w:t xml:space="preserve">Precios no válidos para </w:t>
      </w:r>
      <w:r w:rsidRPr="00E53825">
        <w:rPr>
          <w:lang w:val="es-419"/>
        </w:rPr>
        <w:t xml:space="preserve">grupos, carnaval, semana santa, </w:t>
      </w:r>
      <w:r>
        <w:rPr>
          <w:lang w:val="es-419"/>
        </w:rPr>
        <w:t xml:space="preserve">Rock en Río, </w:t>
      </w:r>
      <w:r w:rsidRPr="00E53825">
        <w:rPr>
          <w:lang w:val="es-419"/>
        </w:rPr>
        <w:t>navidad y fin de año, feriados y fechas de grandes eventos.</w:t>
      </w:r>
    </w:p>
    <w:p w14:paraId="01CE184E" w14:textId="77777777" w:rsidR="00001B13" w:rsidRPr="00BA27BD" w:rsidRDefault="00001B13" w:rsidP="00001B13">
      <w:pPr>
        <w:numPr>
          <w:ilvl w:val="0"/>
          <w:numId w:val="11"/>
        </w:numPr>
        <w:contextualSpacing/>
        <w:jc w:val="both"/>
        <w:rPr>
          <w:rFonts w:cs="Calibri"/>
          <w:szCs w:val="22"/>
          <w:lang w:val="es-419"/>
        </w:rPr>
      </w:pPr>
      <w:r w:rsidRPr="00BA27BD">
        <w:rPr>
          <w:rFonts w:cs="Calibri"/>
          <w:szCs w:val="22"/>
          <w:lang w:val="es-419"/>
        </w:rPr>
        <w:t xml:space="preserve">La responsabilidad de la agencia estará regulada de conformidad con su cláusula general de responsabilidad disponible en su sitio web </w:t>
      </w:r>
      <w:hyperlink r:id="rId11" w:history="1">
        <w:r w:rsidRPr="00BA27BD">
          <w:rPr>
            <w:rFonts w:cs="Calibri"/>
            <w:szCs w:val="22"/>
            <w:lang w:val="es-419"/>
          </w:rPr>
          <w:t>www.allreps.com</w:t>
        </w:r>
      </w:hyperlink>
      <w:r w:rsidRPr="00BA27BD">
        <w:rPr>
          <w:rFonts w:cs="Calibri"/>
          <w:szCs w:val="22"/>
          <w:lang w:val="es-419"/>
        </w:rPr>
        <w:t>.</w:t>
      </w:r>
    </w:p>
    <w:p w14:paraId="4EDDB1EA" w14:textId="77777777" w:rsidR="00FF534F" w:rsidRDefault="00FF534F" w:rsidP="00001B13">
      <w:pPr>
        <w:spacing w:before="240" w:after="0" w:line="120" w:lineRule="atLeast"/>
        <w:rPr>
          <w:rFonts w:cs="Calibri"/>
          <w:b/>
          <w:bCs/>
          <w:color w:val="1F3864"/>
          <w:sz w:val="28"/>
          <w:szCs w:val="28"/>
          <w:lang w:val="es-419"/>
        </w:rPr>
      </w:pPr>
    </w:p>
    <w:p w14:paraId="5A871FA2" w14:textId="4742204B" w:rsidR="00001B13" w:rsidRPr="0061190E" w:rsidRDefault="00001B13" w:rsidP="00001B1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DOCUMENTACIÓN REQUERIDA</w:t>
      </w:r>
    </w:p>
    <w:p w14:paraId="0CD565A5" w14:textId="77777777" w:rsidR="00001B13" w:rsidRPr="0061190E" w:rsidRDefault="00001B13" w:rsidP="00001B13">
      <w:pPr>
        <w:numPr>
          <w:ilvl w:val="0"/>
          <w:numId w:val="11"/>
        </w:numPr>
        <w:ind w:left="714" w:hanging="357"/>
        <w:contextualSpacing/>
        <w:jc w:val="both"/>
        <w:rPr>
          <w:rFonts w:cs="Calibri"/>
          <w:szCs w:val="22"/>
          <w:lang w:val="es-419"/>
        </w:rPr>
      </w:pPr>
      <w:r w:rsidRPr="0061190E">
        <w:rPr>
          <w:rFonts w:cs="Calibri"/>
          <w:szCs w:val="22"/>
          <w:lang w:val="es-419"/>
        </w:rPr>
        <w:t>Pasaporte con una vigencia mínima de seis meses, con hojas disponibles para colocarle los sellos de ingreso y salida del país a visitar.</w:t>
      </w:r>
    </w:p>
    <w:p w14:paraId="71A9229C" w14:textId="77777777" w:rsidR="00001B13" w:rsidRDefault="00001B13" w:rsidP="00001B13">
      <w:pPr>
        <w:numPr>
          <w:ilvl w:val="0"/>
          <w:numId w:val="11"/>
        </w:numPr>
        <w:spacing w:line="240" w:lineRule="auto"/>
        <w:ind w:left="714" w:hanging="357"/>
        <w:contextualSpacing/>
        <w:jc w:val="both"/>
        <w:rPr>
          <w:rFonts w:cs="Calibri"/>
          <w:szCs w:val="22"/>
          <w:lang w:val="es-419"/>
        </w:rPr>
      </w:pPr>
      <w:r w:rsidRPr="00322DED">
        <w:rPr>
          <w:rFonts w:cs="Calibri"/>
          <w:szCs w:val="22"/>
          <w:lang w:val="es-419"/>
        </w:rPr>
        <w:t>Certificado Internacional Vacuna contra la Fiebre Amarilla</w:t>
      </w:r>
      <w:r>
        <w:rPr>
          <w:rFonts w:cs="Calibri"/>
          <w:szCs w:val="22"/>
          <w:lang w:val="es-419"/>
        </w:rPr>
        <w:t>.</w:t>
      </w:r>
    </w:p>
    <w:p w14:paraId="00A1B94E" w14:textId="77777777" w:rsidR="00001B13" w:rsidRDefault="00001B13" w:rsidP="00001B13">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574E97E9" w14:textId="77777777" w:rsidR="00001B13" w:rsidRPr="0061190E" w:rsidRDefault="00001B13" w:rsidP="00001B13">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14:paraId="7D26B6C9" w14:textId="77777777" w:rsidR="00001B13" w:rsidRDefault="00001B13" w:rsidP="00001B13">
      <w:pPr>
        <w:numPr>
          <w:ilvl w:val="0"/>
          <w:numId w:val="11"/>
        </w:numPr>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513F2CF6" w14:textId="77777777" w:rsidR="00001B13" w:rsidRPr="0061190E" w:rsidRDefault="00001B13" w:rsidP="00001B1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POLÍTICA DE CANCELACIONES </w:t>
      </w:r>
    </w:p>
    <w:p w14:paraId="7FACC197" w14:textId="77777777" w:rsidR="00001B13" w:rsidRPr="0061190E" w:rsidRDefault="00001B13" w:rsidP="00001B13">
      <w:pPr>
        <w:spacing w:before="0" w:after="0"/>
        <w:jc w:val="both"/>
        <w:rPr>
          <w:rFonts w:cs="Calibri"/>
          <w:szCs w:val="22"/>
        </w:rPr>
      </w:pPr>
      <w:r w:rsidRPr="0061190E">
        <w:rPr>
          <w:rFonts w:cs="Calibri"/>
          <w:szCs w:val="22"/>
        </w:rPr>
        <w:t xml:space="preserve">Se incurriría una penalización como sigue: </w:t>
      </w:r>
    </w:p>
    <w:p w14:paraId="218BB119" w14:textId="77777777" w:rsidR="00001B13" w:rsidRPr="0061190E" w:rsidRDefault="00001B13" w:rsidP="00001B13">
      <w:pPr>
        <w:numPr>
          <w:ilvl w:val="0"/>
          <w:numId w:val="11"/>
        </w:numPr>
        <w:ind w:left="714" w:hanging="357"/>
        <w:contextualSpacing/>
        <w:rPr>
          <w:rFonts w:cs="Calibri"/>
          <w:szCs w:val="22"/>
          <w:lang w:val="es-419"/>
        </w:rPr>
      </w:pPr>
      <w:r w:rsidRPr="0061190E">
        <w:rPr>
          <w:rFonts w:cs="Calibri"/>
          <w:szCs w:val="22"/>
          <w:lang w:val="es-419"/>
        </w:rPr>
        <w:t xml:space="preserve">Cancelaciones </w:t>
      </w:r>
      <w:r>
        <w:rPr>
          <w:rFonts w:cs="Calibri"/>
          <w:szCs w:val="22"/>
          <w:lang w:val="es-419"/>
        </w:rPr>
        <w:t>17</w:t>
      </w:r>
      <w:r w:rsidRPr="0061190E">
        <w:rPr>
          <w:rFonts w:cs="Calibri"/>
          <w:szCs w:val="22"/>
          <w:lang w:val="es-419"/>
        </w:rPr>
        <w:t xml:space="preserve"> días </w:t>
      </w:r>
      <w:r>
        <w:rPr>
          <w:rFonts w:cs="Calibri"/>
          <w:szCs w:val="22"/>
          <w:lang w:val="es-419"/>
        </w:rPr>
        <w:t xml:space="preserve">antes </w:t>
      </w:r>
      <w:r w:rsidRPr="0061190E">
        <w:rPr>
          <w:rFonts w:cs="Calibri"/>
          <w:szCs w:val="22"/>
          <w:lang w:val="es-419"/>
        </w:rPr>
        <w:t>de la salida, no tienen cargo.</w:t>
      </w:r>
    </w:p>
    <w:p w14:paraId="0715CDA6" w14:textId="77777777" w:rsidR="00001B13" w:rsidRPr="0061190E" w:rsidRDefault="00001B13" w:rsidP="00001B13">
      <w:pPr>
        <w:numPr>
          <w:ilvl w:val="0"/>
          <w:numId w:val="11"/>
        </w:numPr>
        <w:ind w:left="714" w:hanging="357"/>
        <w:contextualSpacing/>
        <w:rPr>
          <w:rFonts w:cs="Calibri"/>
          <w:szCs w:val="22"/>
          <w:lang w:val="es-419"/>
        </w:rPr>
      </w:pPr>
      <w:r w:rsidRPr="0061190E">
        <w:rPr>
          <w:rFonts w:cs="Calibri"/>
          <w:szCs w:val="22"/>
          <w:lang w:val="es-419"/>
        </w:rPr>
        <w:t xml:space="preserve">Cancelaciones entre </w:t>
      </w:r>
      <w:r>
        <w:rPr>
          <w:rFonts w:cs="Calibri"/>
          <w:szCs w:val="22"/>
          <w:lang w:val="es-419"/>
        </w:rPr>
        <w:t>16</w:t>
      </w:r>
      <w:r w:rsidRPr="0061190E">
        <w:rPr>
          <w:rFonts w:cs="Calibri"/>
          <w:szCs w:val="22"/>
          <w:lang w:val="es-419"/>
        </w:rPr>
        <w:t xml:space="preserve"> y 1 días antes de la salida, </w:t>
      </w:r>
      <w:r>
        <w:rPr>
          <w:rFonts w:cs="Calibri"/>
          <w:szCs w:val="22"/>
          <w:lang w:val="es-419"/>
        </w:rPr>
        <w:t xml:space="preserve">aplican a </w:t>
      </w:r>
      <w:r w:rsidRPr="0061190E">
        <w:rPr>
          <w:rFonts w:cs="Calibri"/>
          <w:szCs w:val="22"/>
          <w:lang w:val="es-419"/>
        </w:rPr>
        <w:t>cargo del 100% por persona sobre el precio de venta del paquete turístico en la acomodación que este confirmado el circuito.</w:t>
      </w:r>
    </w:p>
    <w:p w14:paraId="6A7F0A4E" w14:textId="77777777" w:rsidR="00001B13" w:rsidRPr="0061190E" w:rsidRDefault="00001B13" w:rsidP="00001B13">
      <w:pPr>
        <w:numPr>
          <w:ilvl w:val="0"/>
          <w:numId w:val="11"/>
        </w:numPr>
        <w:ind w:left="714" w:hanging="357"/>
        <w:contextualSpacing/>
        <w:rPr>
          <w:rFonts w:cs="Calibri"/>
          <w:szCs w:val="22"/>
          <w:lang w:val="es-419"/>
        </w:rPr>
      </w:pPr>
      <w:r w:rsidRPr="0061190E">
        <w:rPr>
          <w:rFonts w:cs="Calibri"/>
          <w:szCs w:val="22"/>
          <w:lang w:val="es-419"/>
        </w:rPr>
        <w:t>NO SHOW. La no presentación el día de la salida del circuito incurrirá en el 100% por persona sobre el precio de venta del paquete turístico por persona en la acomodación que este confirmado el circuito.</w:t>
      </w:r>
    </w:p>
    <w:p w14:paraId="26BB4A99" w14:textId="77777777" w:rsidR="00001B13" w:rsidRPr="0061190E" w:rsidRDefault="00001B13" w:rsidP="00001B13">
      <w:pPr>
        <w:numPr>
          <w:ilvl w:val="0"/>
          <w:numId w:val="11"/>
        </w:numPr>
        <w:ind w:left="714" w:hanging="357"/>
        <w:contextualSpacing/>
        <w:jc w:val="both"/>
        <w:rPr>
          <w:rFonts w:cs="Calibri"/>
          <w:szCs w:val="22"/>
          <w:lang w:val="es-419"/>
        </w:rPr>
      </w:pPr>
      <w:r w:rsidRPr="0061190E">
        <w:rPr>
          <w:rFonts w:cs="Calibri"/>
          <w:szCs w:val="22"/>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14:paraId="7A299783" w14:textId="77777777" w:rsidR="00001B13" w:rsidRPr="0061190E" w:rsidRDefault="00001B13" w:rsidP="00001B13">
      <w:pPr>
        <w:numPr>
          <w:ilvl w:val="0"/>
          <w:numId w:val="11"/>
        </w:numPr>
        <w:ind w:left="714" w:hanging="357"/>
        <w:contextualSpacing/>
        <w:jc w:val="both"/>
        <w:rPr>
          <w:rFonts w:cs="Calibri"/>
          <w:szCs w:val="22"/>
          <w:lang w:val="es-419"/>
        </w:rPr>
      </w:pPr>
      <w:r w:rsidRPr="0061190E">
        <w:rPr>
          <w:rFonts w:cs="Calibri"/>
          <w:szCs w:val="22"/>
          <w:lang w:val="es-419"/>
        </w:rPr>
        <w:t>Toda reserva nueva puede ser cancelada o modificada dentro de las 72 horas sin en ningun gasto.</w:t>
      </w:r>
    </w:p>
    <w:p w14:paraId="28A664D1" w14:textId="77777777" w:rsidR="00001B13" w:rsidRPr="0061190E" w:rsidRDefault="00001B13" w:rsidP="00001B13">
      <w:pPr>
        <w:numPr>
          <w:ilvl w:val="0"/>
          <w:numId w:val="11"/>
        </w:numPr>
        <w:ind w:left="714" w:hanging="357"/>
        <w:contextualSpacing/>
        <w:jc w:val="both"/>
        <w:rPr>
          <w:rFonts w:cs="Calibri"/>
          <w:szCs w:val="22"/>
          <w:lang w:val="es-419"/>
        </w:rPr>
      </w:pPr>
      <w:r w:rsidRPr="0061190E">
        <w:rPr>
          <w:rFonts w:cs="Calibri"/>
          <w:szCs w:val="22"/>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127672E1" w14:textId="77777777" w:rsidR="00001B13" w:rsidRPr="0061190E" w:rsidRDefault="00001B13" w:rsidP="00001B13">
      <w:pPr>
        <w:numPr>
          <w:ilvl w:val="0"/>
          <w:numId w:val="11"/>
        </w:numPr>
        <w:ind w:left="714" w:hanging="357"/>
        <w:contextualSpacing/>
        <w:jc w:val="both"/>
        <w:rPr>
          <w:rFonts w:cs="Calibri"/>
          <w:b/>
          <w:color w:val="1F3864"/>
          <w:szCs w:val="22"/>
          <w:lang w:val="es-419"/>
        </w:rPr>
      </w:pPr>
      <w:r w:rsidRPr="0061190E">
        <w:rPr>
          <w:rFonts w:cs="Calibri"/>
          <w:b/>
          <w:color w:val="1F3864"/>
          <w:szCs w:val="22"/>
          <w:lang w:val="es-419"/>
        </w:rPr>
        <w:t xml:space="preserve">El resultado positivo de COVID 19, no exonera a los pasajeros del cumplimiento de las políticas de cancelación aplicables a este circuito. </w:t>
      </w:r>
    </w:p>
    <w:p w14:paraId="6521EA1E" w14:textId="77777777" w:rsidR="00001B13" w:rsidRPr="0061190E" w:rsidRDefault="00001B13" w:rsidP="00001B13">
      <w:pPr>
        <w:numPr>
          <w:ilvl w:val="0"/>
          <w:numId w:val="11"/>
        </w:numPr>
        <w:ind w:left="714" w:hanging="357"/>
        <w:contextualSpacing/>
        <w:jc w:val="both"/>
        <w:rPr>
          <w:rFonts w:cs="Calibri"/>
          <w:szCs w:val="22"/>
          <w:lang w:val="es-419"/>
        </w:rPr>
      </w:pPr>
      <w:r w:rsidRPr="0061190E">
        <w:rPr>
          <w:rFonts w:cs="Calibri"/>
          <w:szCs w:val="22"/>
          <w:lang w:val="es-419"/>
        </w:rPr>
        <w:t>Si la reserva está en prepago y al cancelarse genera gastos por cancelación la agencia de viajes será responsable por el pago de los mismos.</w:t>
      </w:r>
    </w:p>
    <w:p w14:paraId="611F6C92" w14:textId="77777777" w:rsidR="00001B13" w:rsidRPr="0061190E" w:rsidRDefault="00001B13" w:rsidP="00001B13">
      <w:pPr>
        <w:numPr>
          <w:ilvl w:val="0"/>
          <w:numId w:val="11"/>
        </w:numPr>
        <w:ind w:left="714" w:hanging="357"/>
        <w:contextualSpacing/>
        <w:jc w:val="both"/>
        <w:rPr>
          <w:rFonts w:cs="Calibri"/>
          <w:szCs w:val="22"/>
          <w:lang w:val="es-419"/>
        </w:rPr>
      </w:pPr>
      <w:r w:rsidRPr="0061190E">
        <w:rPr>
          <w:rFonts w:cs="Calibri"/>
          <w:szCs w:val="22"/>
          <w:lang w:val="es-419"/>
        </w:rPr>
        <w:t>No habrá reembolso alguno por los servicios no tomados durante el recorrido.</w:t>
      </w:r>
    </w:p>
    <w:p w14:paraId="0D94F78E" w14:textId="77777777" w:rsidR="00001B13" w:rsidRPr="0061190E" w:rsidRDefault="00001B13" w:rsidP="00001B13">
      <w:pPr>
        <w:numPr>
          <w:ilvl w:val="0"/>
          <w:numId w:val="11"/>
        </w:numPr>
        <w:ind w:left="714" w:hanging="357"/>
        <w:contextualSpacing/>
        <w:jc w:val="both"/>
        <w:rPr>
          <w:rFonts w:cs="Calibri"/>
          <w:szCs w:val="22"/>
          <w:lang w:val="es-419"/>
        </w:rPr>
      </w:pPr>
      <w:r w:rsidRPr="0061190E">
        <w:rPr>
          <w:rFonts w:cs="Calibri"/>
          <w:szCs w:val="22"/>
          <w:lang w:val="es-419"/>
        </w:rPr>
        <w:t>La confirmación definitiva de los hoteles estará disponible treinta (30) días antes de la salida.</w:t>
      </w:r>
    </w:p>
    <w:p w14:paraId="26E9C63F" w14:textId="77777777" w:rsidR="00001B13" w:rsidRPr="0061190E" w:rsidRDefault="00001B13" w:rsidP="00001B13">
      <w:pPr>
        <w:numPr>
          <w:ilvl w:val="0"/>
          <w:numId w:val="11"/>
        </w:numPr>
        <w:ind w:left="714" w:hanging="357"/>
        <w:contextualSpacing/>
        <w:jc w:val="both"/>
        <w:rPr>
          <w:rFonts w:cs="Calibri"/>
          <w:szCs w:val="22"/>
          <w:lang w:val="es-419"/>
        </w:rPr>
      </w:pPr>
      <w:r w:rsidRPr="0061190E">
        <w:rPr>
          <w:rFonts w:cs="Calibri"/>
          <w:szCs w:val="22"/>
          <w:lang w:val="es-419"/>
        </w:rPr>
        <w:t>El precio de los circuitos incluye visitas y excursiones indicadas en el itinerario.</w:t>
      </w:r>
    </w:p>
    <w:p w14:paraId="7167398C" w14:textId="77777777" w:rsidR="00001B13" w:rsidRPr="0061190E" w:rsidRDefault="00001B13" w:rsidP="00001B1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2017A7D2" w14:textId="77777777" w:rsidR="00001B13" w:rsidRPr="0061190E" w:rsidRDefault="00001B13" w:rsidP="00001B13">
      <w:pPr>
        <w:spacing w:before="0" w:after="0"/>
        <w:jc w:val="both"/>
        <w:rPr>
          <w:rFonts w:cs="Calibri"/>
          <w:szCs w:val="22"/>
        </w:rPr>
      </w:pPr>
      <w:r w:rsidRPr="0061190E">
        <w:rPr>
          <w:rFonts w:cs="Calibri"/>
          <w:szCs w:val="22"/>
        </w:rPr>
        <w:t>Toda solicitud debe ser remitida por escrito dentro de los 20 días de finalizar los servicios, está sujeta a verificación, pasada esta fecha no serán válidos.</w:t>
      </w:r>
    </w:p>
    <w:p w14:paraId="468DF5C9" w14:textId="77777777" w:rsidR="002E1B2F" w:rsidRDefault="002E1B2F" w:rsidP="00001B13">
      <w:pPr>
        <w:spacing w:before="0" w:after="0"/>
        <w:jc w:val="both"/>
        <w:rPr>
          <w:rFonts w:cs="Calibri"/>
          <w:szCs w:val="22"/>
        </w:rPr>
      </w:pPr>
    </w:p>
    <w:p w14:paraId="4F1AF955" w14:textId="77777777" w:rsidR="00001B13" w:rsidRPr="0061190E" w:rsidRDefault="00001B13" w:rsidP="00001B13">
      <w:pPr>
        <w:spacing w:before="0" w:after="0"/>
        <w:jc w:val="both"/>
        <w:rPr>
          <w:rFonts w:cs="Calibri"/>
          <w:szCs w:val="22"/>
        </w:rPr>
      </w:pPr>
      <w:r w:rsidRPr="0061190E">
        <w:rPr>
          <w:rFonts w:cs="Calibri"/>
          <w:szCs w:val="22"/>
        </w:rPr>
        <w:t>Los servicios no utilizados no serán reembolsables.</w:t>
      </w:r>
    </w:p>
    <w:p w14:paraId="58DC1F7F" w14:textId="77777777" w:rsidR="00001B13" w:rsidRPr="0061190E" w:rsidRDefault="00001B13" w:rsidP="00001B1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0FB14160" w14:textId="77777777" w:rsidR="00001B13" w:rsidRPr="0061190E" w:rsidRDefault="00001B13" w:rsidP="00001B13">
      <w:pPr>
        <w:spacing w:before="0" w:after="0"/>
        <w:jc w:val="both"/>
        <w:rPr>
          <w:rFonts w:cs="Calibri"/>
          <w:szCs w:val="22"/>
        </w:rPr>
      </w:pPr>
      <w:r w:rsidRPr="0061190E">
        <w:rPr>
          <w:rFonts w:cs="Calibri"/>
          <w:szCs w:val="22"/>
        </w:rPr>
        <w:t>Todos los itinerarios publicados pueden estar sujetos a posibles cambios en el destino, ya sea por problemas climatológicos u operativos. Las visitas detalladas pueden cambiar el orden o el día de operación.</w:t>
      </w:r>
    </w:p>
    <w:p w14:paraId="408400B1" w14:textId="77777777" w:rsidR="00FF534F" w:rsidRDefault="00FF534F" w:rsidP="00001B13">
      <w:pPr>
        <w:spacing w:before="240" w:after="0" w:line="120" w:lineRule="atLeast"/>
        <w:rPr>
          <w:rFonts w:cs="Calibri"/>
          <w:b/>
          <w:bCs/>
          <w:color w:val="1F3864"/>
          <w:sz w:val="28"/>
          <w:szCs w:val="28"/>
          <w:lang w:val="es-419"/>
        </w:rPr>
      </w:pPr>
    </w:p>
    <w:p w14:paraId="1E25CB7B" w14:textId="29FF4197" w:rsidR="00001B13" w:rsidRPr="0061190E" w:rsidRDefault="00001B13" w:rsidP="00001B1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 xml:space="preserve">VISITAS </w:t>
      </w:r>
    </w:p>
    <w:p w14:paraId="2AFBEBBA" w14:textId="77777777" w:rsidR="00001B13" w:rsidRPr="0061190E" w:rsidRDefault="00001B13" w:rsidP="00001B13">
      <w:pPr>
        <w:spacing w:before="0" w:after="0"/>
        <w:jc w:val="both"/>
        <w:rPr>
          <w:rFonts w:cs="Calibri"/>
          <w:szCs w:val="22"/>
        </w:rPr>
      </w:pPr>
      <w:r w:rsidRPr="0061190E">
        <w:rPr>
          <w:rFonts w:cs="Calibri"/>
          <w:szCs w:val="22"/>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1D8F0155" w14:textId="77777777" w:rsidR="00001B13" w:rsidRPr="0061190E" w:rsidRDefault="00001B13" w:rsidP="00001B1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TRASLADOS</w:t>
      </w:r>
    </w:p>
    <w:p w14:paraId="1232EDA7" w14:textId="77777777" w:rsidR="00001B13" w:rsidRPr="0061190E" w:rsidRDefault="00001B13" w:rsidP="00001B13">
      <w:pPr>
        <w:spacing w:before="0" w:after="0"/>
        <w:jc w:val="both"/>
        <w:rPr>
          <w:rFonts w:cs="Calibri"/>
          <w:szCs w:val="22"/>
        </w:rPr>
      </w:pPr>
      <w:r w:rsidRPr="0061190E">
        <w:rPr>
          <w:rFonts w:cs="Calibri"/>
          <w:szCs w:val="22"/>
        </w:rP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46D3D5FE" w14:textId="77777777" w:rsidR="00001B13" w:rsidRPr="0061190E" w:rsidRDefault="00001B13" w:rsidP="00001B13">
      <w:pPr>
        <w:spacing w:before="0" w:after="0"/>
        <w:jc w:val="both"/>
        <w:rPr>
          <w:rFonts w:cs="Calibri"/>
          <w:szCs w:val="22"/>
        </w:rPr>
      </w:pPr>
    </w:p>
    <w:p w14:paraId="47C53F33" w14:textId="77777777" w:rsidR="00001B13" w:rsidRPr="0061190E" w:rsidRDefault="00001B13" w:rsidP="00001B13">
      <w:pPr>
        <w:spacing w:before="0" w:after="0"/>
        <w:jc w:val="both"/>
        <w:rPr>
          <w:rFonts w:cs="Calibri"/>
          <w:szCs w:val="22"/>
        </w:rPr>
      </w:pPr>
      <w:r w:rsidRPr="0061190E">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75165DC4" w14:textId="77777777" w:rsidR="00001B13" w:rsidRPr="0061190E" w:rsidRDefault="00001B13" w:rsidP="00001B1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14:paraId="76182B06" w14:textId="77777777" w:rsidR="00001B13" w:rsidRPr="0061190E" w:rsidRDefault="00001B13" w:rsidP="00001B13">
      <w:pPr>
        <w:spacing w:before="0" w:after="0"/>
        <w:jc w:val="both"/>
        <w:rPr>
          <w:rFonts w:cs="Calibri"/>
          <w:szCs w:val="22"/>
        </w:rPr>
      </w:pPr>
      <w:r w:rsidRPr="0061190E">
        <w:rPr>
          <w:rFonts w:cs="Calibri"/>
          <w:szCs w:val="22"/>
        </w:rP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18378B14" w14:textId="77777777" w:rsidR="00001B13" w:rsidRPr="0061190E" w:rsidRDefault="00001B13" w:rsidP="00001B13">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25DF4886" w14:textId="77777777" w:rsidR="00001B13" w:rsidRPr="0061190E" w:rsidRDefault="00001B13" w:rsidP="00001B13">
      <w:pPr>
        <w:spacing w:before="0" w:after="0"/>
        <w:jc w:val="both"/>
        <w:rPr>
          <w:rFonts w:cs="Calibri"/>
          <w:szCs w:val="22"/>
        </w:rPr>
      </w:pPr>
      <w:r w:rsidRPr="0061190E">
        <w:rPr>
          <w:rFonts w:cs="Calibri"/>
          <w:szCs w:val="22"/>
        </w:rPr>
        <w:t xml:space="preserve">Para el inicio del tour en autocar, es imprescindible que a la hora indicada los pasajeros se encuentren listos en la recepción del hotel de salida, a fin de que el itinerario pueda ser cumplido sin alteraciones. </w:t>
      </w:r>
    </w:p>
    <w:p w14:paraId="01EDF062" w14:textId="77777777" w:rsidR="00001B13" w:rsidRPr="0061190E" w:rsidRDefault="00001B13" w:rsidP="00001B1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202B9FD1" w14:textId="77777777" w:rsidR="00001B13" w:rsidRDefault="00001B13" w:rsidP="00001B13">
      <w:pPr>
        <w:spacing w:before="0" w:after="0"/>
        <w:jc w:val="both"/>
        <w:rPr>
          <w:rFonts w:cs="Calibri"/>
          <w:szCs w:val="22"/>
        </w:rPr>
      </w:pPr>
      <w:r w:rsidRPr="0061190E">
        <w:rPr>
          <w:rFonts w:cs="Calibri"/>
          <w:szCs w:val="22"/>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449EE1F4" w14:textId="77777777" w:rsidR="00001B13" w:rsidRPr="0061190E" w:rsidRDefault="00001B13" w:rsidP="00001B1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1E4F33FF" w14:textId="77777777" w:rsidR="00001B13" w:rsidRPr="0061190E" w:rsidRDefault="00001B13" w:rsidP="00001B13">
      <w:pPr>
        <w:spacing w:before="0" w:after="0"/>
        <w:jc w:val="both"/>
        <w:rPr>
          <w:rFonts w:cs="Calibri"/>
          <w:szCs w:val="22"/>
        </w:rPr>
      </w:pPr>
      <w:r w:rsidRPr="0061190E">
        <w:rPr>
          <w:rFonts w:cs="Calibri"/>
          <w:szCs w:val="22"/>
        </w:rPr>
        <w:t>Cuando se habla de guía, nos referimos a guías locales del país que se visita, que le acompañaran en el circuito y/o en las excursiones. Nunca se hace refiere al guía acompañante desde Colombia.</w:t>
      </w:r>
    </w:p>
    <w:p w14:paraId="5DD46F30" w14:textId="77777777" w:rsidR="00001B13" w:rsidRPr="00744E6E" w:rsidRDefault="00001B13" w:rsidP="00001B13">
      <w:pPr>
        <w:pStyle w:val="dias"/>
        <w:rPr>
          <w:color w:val="1F3864"/>
          <w:sz w:val="28"/>
          <w:szCs w:val="28"/>
        </w:rPr>
      </w:pPr>
      <w:r w:rsidRPr="00744E6E">
        <w:rPr>
          <w:caps w:val="0"/>
          <w:color w:val="1F3864"/>
          <w:sz w:val="28"/>
          <w:szCs w:val="28"/>
        </w:rPr>
        <w:t>HOTELES</w:t>
      </w:r>
    </w:p>
    <w:p w14:paraId="39BA6ADD" w14:textId="77777777" w:rsidR="00001B13" w:rsidRPr="007F4802" w:rsidRDefault="00001B13" w:rsidP="00001B13">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3FA285BD" w14:textId="77777777" w:rsidR="00001B13" w:rsidRPr="00744E6E" w:rsidRDefault="00001B13" w:rsidP="00001B13">
      <w:pPr>
        <w:pStyle w:val="dias"/>
        <w:rPr>
          <w:color w:val="1F3864"/>
          <w:sz w:val="28"/>
          <w:szCs w:val="28"/>
        </w:rPr>
      </w:pPr>
      <w:r w:rsidRPr="00744E6E">
        <w:rPr>
          <w:caps w:val="0"/>
          <w:color w:val="1F3864"/>
          <w:sz w:val="28"/>
          <w:szCs w:val="28"/>
        </w:rPr>
        <w:t>ACOMODACIÓN EN HABITACIONES TRIPLES</w:t>
      </w:r>
    </w:p>
    <w:p w14:paraId="58F17B40" w14:textId="77777777" w:rsidR="00001B13" w:rsidRPr="007F4802" w:rsidRDefault="00001B13" w:rsidP="00001B13">
      <w:pPr>
        <w:pStyle w:val="itinerario"/>
      </w:pPr>
      <w:r w:rsidRPr="007F4802">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43122D0D" w14:textId="77777777" w:rsidR="00001B13" w:rsidRPr="0061190E" w:rsidRDefault="00001B13" w:rsidP="00001B1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POLÍTICA DE INGRESO Y SALIDA DE LOS HOTELES</w:t>
      </w:r>
    </w:p>
    <w:p w14:paraId="2B572DA8" w14:textId="77777777" w:rsidR="00001B13" w:rsidRPr="0061190E" w:rsidRDefault="00001B13" w:rsidP="00001B13">
      <w:pPr>
        <w:spacing w:before="0" w:after="0"/>
        <w:jc w:val="both"/>
        <w:rPr>
          <w:rFonts w:cs="Calibri"/>
          <w:szCs w:val="22"/>
          <w:lang w:val="es-419"/>
        </w:rPr>
      </w:pPr>
      <w:r w:rsidRPr="0061190E">
        <w:rPr>
          <w:rFonts w:cs="Calibri"/>
          <w:szCs w:val="22"/>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4A7F4904" w14:textId="77777777" w:rsidR="00001B13" w:rsidRPr="0061190E" w:rsidRDefault="00001B13" w:rsidP="00001B13">
      <w:pPr>
        <w:spacing w:before="0" w:after="0"/>
        <w:jc w:val="both"/>
        <w:rPr>
          <w:rFonts w:cs="Calibri"/>
          <w:szCs w:val="22"/>
          <w:lang w:val="es-419"/>
        </w:rPr>
      </w:pPr>
    </w:p>
    <w:p w14:paraId="10210722" w14:textId="77777777" w:rsidR="00001B13" w:rsidRPr="0061190E" w:rsidRDefault="00001B13" w:rsidP="00001B13">
      <w:pPr>
        <w:spacing w:before="0" w:after="0"/>
        <w:jc w:val="both"/>
        <w:rPr>
          <w:rFonts w:cs="Calibri"/>
          <w:szCs w:val="22"/>
          <w:lang w:val="es-419"/>
        </w:rPr>
      </w:pPr>
      <w:r w:rsidRPr="0061190E">
        <w:rPr>
          <w:rFonts w:cs="Calibri"/>
          <w:szCs w:val="22"/>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5E1B4D4F" w14:textId="77777777" w:rsidR="00001B13" w:rsidRPr="0061190E" w:rsidRDefault="00001B13" w:rsidP="00001B1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5871C51C" w14:textId="77777777" w:rsidR="00001B13" w:rsidRPr="0061190E" w:rsidRDefault="00001B13" w:rsidP="00001B13">
      <w:pPr>
        <w:spacing w:before="0" w:after="0"/>
        <w:jc w:val="both"/>
        <w:rPr>
          <w:rFonts w:cs="Calibri"/>
          <w:szCs w:val="22"/>
        </w:rPr>
      </w:pPr>
      <w:r w:rsidRPr="0061190E">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14:paraId="1FA3B537" w14:textId="77777777" w:rsidR="00001B13" w:rsidRPr="0061190E" w:rsidRDefault="00001B13" w:rsidP="00001B1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PROPINAS</w:t>
      </w:r>
    </w:p>
    <w:p w14:paraId="666BC3FD" w14:textId="77777777" w:rsidR="00CB5565" w:rsidRDefault="00CB5565" w:rsidP="00CB5565">
      <w:pPr>
        <w:pStyle w:val="itinerario"/>
      </w:pPr>
      <w:r>
        <w:t>La propina es parte de la cultura en casi todas las ciudades del mundo. En los precios no están incluidas las propinas en hoteles, aeropuertos, guías, conductores, restaurantes.</w:t>
      </w:r>
    </w:p>
    <w:p w14:paraId="4F4AA5EA" w14:textId="77777777" w:rsidR="00CB5565" w:rsidRDefault="00CB5565" w:rsidP="00CB5565">
      <w:pPr>
        <w:pStyle w:val="itinerario"/>
      </w:pPr>
    </w:p>
    <w:p w14:paraId="7DCBD626" w14:textId="77777777" w:rsidR="00CB5565" w:rsidRDefault="00CB5565" w:rsidP="00CB5565">
      <w:pPr>
        <w:pStyle w:val="itinerario"/>
      </w:pPr>
      <w:r>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14:paraId="0FE36F56" w14:textId="77777777" w:rsidR="00001B13" w:rsidRPr="0061190E" w:rsidRDefault="00001B13" w:rsidP="00001B1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2332EFB7" w14:textId="77777777" w:rsidR="00001B13" w:rsidRPr="0061190E" w:rsidRDefault="00001B13" w:rsidP="00001B13">
      <w:pPr>
        <w:spacing w:before="0" w:after="0"/>
        <w:jc w:val="both"/>
        <w:rPr>
          <w:rFonts w:cs="Calibri"/>
          <w:szCs w:val="22"/>
        </w:rPr>
      </w:pPr>
      <w:r w:rsidRPr="0061190E">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7DA3FD98" w14:textId="77777777" w:rsidR="00001B13" w:rsidRPr="0061190E" w:rsidRDefault="00001B13" w:rsidP="00001B1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17449C7E" w14:textId="77777777" w:rsidR="00001B13" w:rsidRPr="0061190E" w:rsidRDefault="00001B13" w:rsidP="00001B13">
      <w:pPr>
        <w:spacing w:before="0" w:after="0"/>
        <w:jc w:val="both"/>
        <w:rPr>
          <w:rFonts w:cs="Calibri"/>
          <w:szCs w:val="22"/>
        </w:rPr>
      </w:pPr>
      <w:r w:rsidRPr="0061190E">
        <w:rPr>
          <w:rFonts w:cs="Calibri"/>
          <w:szCs w:val="22"/>
        </w:rPr>
        <w:t>A la llegada a los hoteles en la recepción se solicita a los pasajeros dar como garantía la Tarjeta de Crédito para sus gastos extras.</w:t>
      </w:r>
    </w:p>
    <w:p w14:paraId="3E345362" w14:textId="77777777" w:rsidR="00001B13" w:rsidRPr="0061190E" w:rsidRDefault="00001B13" w:rsidP="00001B13">
      <w:pPr>
        <w:spacing w:before="0" w:after="0"/>
        <w:jc w:val="both"/>
        <w:rPr>
          <w:rFonts w:cs="Calibri"/>
          <w:szCs w:val="22"/>
        </w:rPr>
      </w:pPr>
    </w:p>
    <w:p w14:paraId="786FA69F" w14:textId="77777777" w:rsidR="00001B13" w:rsidRPr="0061190E" w:rsidRDefault="00001B13" w:rsidP="00001B13">
      <w:pPr>
        <w:spacing w:before="0" w:after="0"/>
        <w:jc w:val="both"/>
        <w:rPr>
          <w:rFonts w:cs="Calibri"/>
          <w:szCs w:val="22"/>
        </w:rPr>
      </w:pPr>
      <w:r w:rsidRPr="0061190E">
        <w:rPr>
          <w:rFonts w:cs="Calibri"/>
          <w:szCs w:val="22"/>
        </w:rPr>
        <w:t>Es muy importante que a su salida revise los cargos que se han efectuado a su tarjeta ya que son de absoluta responsabilidad de cada pasajero.</w:t>
      </w:r>
    </w:p>
    <w:p w14:paraId="6E5821A9" w14:textId="77777777" w:rsidR="00001B13" w:rsidRPr="0061190E" w:rsidRDefault="00001B13" w:rsidP="00001B1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461052FF" w14:textId="77777777" w:rsidR="00001B13" w:rsidRPr="0061190E" w:rsidRDefault="00001B13" w:rsidP="00001B13">
      <w:pPr>
        <w:spacing w:before="0" w:after="0"/>
        <w:jc w:val="both"/>
        <w:rPr>
          <w:rFonts w:cs="Calibri"/>
          <w:szCs w:val="22"/>
        </w:rPr>
      </w:pPr>
      <w:r w:rsidRPr="0061190E">
        <w:rPr>
          <w:rFonts w:cs="Calibri"/>
          <w:szCs w:val="22"/>
        </w:rPr>
        <w:t>En caso de anomalías o deficiencia en algunos de los servicios deberá informar inmediatamente al prestatario de los mismos, corresponsal local o bien directamente a All Reps. WhatsApp +57 312 4470822.</w:t>
      </w:r>
    </w:p>
    <w:p w14:paraId="7E11FECF" w14:textId="77777777" w:rsidR="00FF534F" w:rsidRDefault="00FF534F" w:rsidP="00001B13">
      <w:pPr>
        <w:spacing w:before="240" w:after="0" w:line="120" w:lineRule="atLeast"/>
        <w:rPr>
          <w:rFonts w:cs="Calibri"/>
          <w:b/>
          <w:bCs/>
          <w:color w:val="1F3864"/>
          <w:sz w:val="28"/>
          <w:szCs w:val="28"/>
          <w:lang w:val="es-419"/>
        </w:rPr>
      </w:pPr>
    </w:p>
    <w:p w14:paraId="7B4CCB30" w14:textId="367693D4" w:rsidR="00001B13" w:rsidRPr="0061190E" w:rsidRDefault="00001B13" w:rsidP="00001B1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RESERVAS</w:t>
      </w:r>
    </w:p>
    <w:p w14:paraId="4C1BE660" w14:textId="77777777" w:rsidR="00001B13" w:rsidRPr="0061190E" w:rsidRDefault="00001B13" w:rsidP="00001B13">
      <w:pPr>
        <w:spacing w:before="0" w:after="0"/>
        <w:jc w:val="both"/>
        <w:rPr>
          <w:rFonts w:cs="Calibri"/>
          <w:szCs w:val="22"/>
        </w:rPr>
      </w:pPr>
      <w:r w:rsidRPr="0061190E">
        <w:rPr>
          <w:rFonts w:cs="Calibri"/>
          <w:szCs w:val="22"/>
        </w:rPr>
        <w:t>Pueden ser solicitadas vía email:</w:t>
      </w:r>
    </w:p>
    <w:p w14:paraId="6561C71E" w14:textId="77777777" w:rsidR="00001B13" w:rsidRPr="0061190E" w:rsidRDefault="005D6869" w:rsidP="00001B13">
      <w:pPr>
        <w:numPr>
          <w:ilvl w:val="0"/>
          <w:numId w:val="11"/>
        </w:numPr>
        <w:ind w:left="714" w:hanging="357"/>
        <w:contextualSpacing/>
        <w:rPr>
          <w:rFonts w:cs="Calibri"/>
          <w:szCs w:val="22"/>
          <w:lang w:val="es-419"/>
        </w:rPr>
      </w:pPr>
      <w:hyperlink r:id="rId12" w:history="1">
        <w:r w:rsidR="00001B13" w:rsidRPr="0061190E">
          <w:rPr>
            <w:rFonts w:cs="Calibri"/>
            <w:color w:val="0000FF"/>
            <w:szCs w:val="22"/>
            <w:u w:val="single"/>
            <w:lang w:val="es-419"/>
          </w:rPr>
          <w:t>asesor1@allreps.com</w:t>
        </w:r>
      </w:hyperlink>
    </w:p>
    <w:p w14:paraId="7320A65B" w14:textId="77777777" w:rsidR="00001B13" w:rsidRPr="0061190E" w:rsidRDefault="005D6869" w:rsidP="00001B13">
      <w:pPr>
        <w:numPr>
          <w:ilvl w:val="0"/>
          <w:numId w:val="11"/>
        </w:numPr>
        <w:ind w:left="714" w:hanging="357"/>
        <w:contextualSpacing/>
        <w:rPr>
          <w:rFonts w:cs="Calibri"/>
          <w:szCs w:val="22"/>
          <w:lang w:val="es-419"/>
        </w:rPr>
      </w:pPr>
      <w:hyperlink r:id="rId13" w:history="1">
        <w:r w:rsidR="00001B13" w:rsidRPr="0061190E">
          <w:rPr>
            <w:rFonts w:cs="Calibri"/>
            <w:color w:val="0000FF"/>
            <w:szCs w:val="22"/>
            <w:u w:val="single"/>
            <w:lang w:val="es-419"/>
          </w:rPr>
          <w:t>asesor3@allreps.com</w:t>
        </w:r>
      </w:hyperlink>
    </w:p>
    <w:p w14:paraId="469AF6CE" w14:textId="77777777" w:rsidR="00001B13" w:rsidRPr="0061190E" w:rsidRDefault="00001B13" w:rsidP="00001B13">
      <w:pPr>
        <w:spacing w:before="0" w:after="0"/>
        <w:jc w:val="both"/>
        <w:rPr>
          <w:rFonts w:cs="Calibri"/>
          <w:szCs w:val="22"/>
        </w:rPr>
      </w:pPr>
    </w:p>
    <w:p w14:paraId="41FB1F84" w14:textId="77777777" w:rsidR="00001B13" w:rsidRPr="0061190E" w:rsidRDefault="00001B13" w:rsidP="00001B13">
      <w:pPr>
        <w:spacing w:before="0" w:after="0"/>
        <w:jc w:val="both"/>
        <w:rPr>
          <w:rFonts w:cs="Calibri"/>
          <w:szCs w:val="22"/>
        </w:rPr>
      </w:pPr>
      <w:r w:rsidRPr="0061190E">
        <w:rPr>
          <w:rFonts w:cs="Calibri"/>
          <w:szCs w:val="22"/>
        </w:rPr>
        <w:t>O telefónicamente a través de nuestra oficina en Bogotá.</w:t>
      </w:r>
    </w:p>
    <w:p w14:paraId="59F4ED42" w14:textId="77777777" w:rsidR="00001B13" w:rsidRPr="0061190E" w:rsidRDefault="00001B13" w:rsidP="00001B13">
      <w:pPr>
        <w:spacing w:before="0" w:after="0"/>
        <w:jc w:val="both"/>
        <w:rPr>
          <w:rFonts w:cs="Calibri"/>
          <w:szCs w:val="22"/>
        </w:rPr>
      </w:pPr>
    </w:p>
    <w:p w14:paraId="243EE2CE" w14:textId="77777777" w:rsidR="00001B13" w:rsidRPr="0061190E" w:rsidRDefault="00001B13" w:rsidP="00001B13">
      <w:pPr>
        <w:spacing w:before="0" w:after="0"/>
        <w:jc w:val="both"/>
        <w:rPr>
          <w:rFonts w:cs="Calibri"/>
          <w:szCs w:val="22"/>
        </w:rPr>
      </w:pPr>
      <w:r w:rsidRPr="0061190E">
        <w:rPr>
          <w:rFonts w:cs="Calibri"/>
          <w:szCs w:val="22"/>
        </w:rPr>
        <w:t>Al reservar niños se debe informar la edad.</w:t>
      </w:r>
    </w:p>
    <w:p w14:paraId="1B8FCCE8" w14:textId="77777777" w:rsidR="00001B13" w:rsidRPr="0061190E" w:rsidRDefault="00001B13" w:rsidP="00001B13">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t>COMUNICADO IMPORTANTE PARA GARANTIZAR UNA BUENA ASESORÍA A LOS PASAJEROS</w:t>
      </w:r>
    </w:p>
    <w:p w14:paraId="76B4B279" w14:textId="77777777" w:rsidR="00001B13" w:rsidRPr="0061190E" w:rsidRDefault="00001B13" w:rsidP="00001B13">
      <w:pPr>
        <w:spacing w:before="0" w:after="0"/>
        <w:jc w:val="both"/>
        <w:rPr>
          <w:rFonts w:cs="Calibri"/>
          <w:szCs w:val="22"/>
        </w:rPr>
      </w:pPr>
      <w:r w:rsidRPr="0061190E">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0D2FD621" w14:textId="77777777" w:rsidR="00001B13" w:rsidRPr="0061190E" w:rsidRDefault="00001B13" w:rsidP="00001B13">
      <w:pPr>
        <w:spacing w:before="0" w:after="0"/>
        <w:jc w:val="both"/>
        <w:rPr>
          <w:rFonts w:cs="Calibri"/>
          <w:szCs w:val="22"/>
        </w:rPr>
      </w:pPr>
    </w:p>
    <w:p w14:paraId="7F36615D" w14:textId="77777777" w:rsidR="00001B13" w:rsidRPr="0061190E" w:rsidRDefault="00001B13" w:rsidP="00001B13">
      <w:pPr>
        <w:spacing w:before="0" w:after="0"/>
        <w:jc w:val="both"/>
        <w:rPr>
          <w:rFonts w:cs="Calibri"/>
          <w:szCs w:val="22"/>
        </w:rPr>
      </w:pPr>
      <w:r w:rsidRPr="0061190E">
        <w:rPr>
          <w:rFonts w:cs="Calibri"/>
          <w:szCs w:val="22"/>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64422186" w14:textId="77777777" w:rsidR="00001B13" w:rsidRPr="0061190E" w:rsidRDefault="00001B13" w:rsidP="00001B13">
      <w:pPr>
        <w:spacing w:before="0" w:after="0"/>
        <w:jc w:val="both"/>
        <w:rPr>
          <w:rFonts w:cs="Calibri"/>
          <w:szCs w:val="22"/>
        </w:rPr>
      </w:pPr>
    </w:p>
    <w:p w14:paraId="580CEB84" w14:textId="77777777" w:rsidR="00001B13" w:rsidRPr="0061190E" w:rsidRDefault="00001B13" w:rsidP="00001B13">
      <w:pPr>
        <w:spacing w:before="0" w:after="0"/>
        <w:jc w:val="both"/>
        <w:rPr>
          <w:rFonts w:cs="Calibri"/>
          <w:szCs w:val="22"/>
        </w:rPr>
      </w:pPr>
      <w:r w:rsidRPr="0061190E">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4" w:history="1">
        <w:r w:rsidRPr="0061190E">
          <w:rPr>
            <w:rFonts w:cs="Calibri"/>
            <w:color w:val="0000FF"/>
            <w:szCs w:val="22"/>
            <w:u w:val="single"/>
          </w:rPr>
          <w:t>www.allreps.com</w:t>
        </w:r>
      </w:hyperlink>
      <w:r w:rsidRPr="0061190E">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14:paraId="02B41EFE" w14:textId="77777777" w:rsidR="00001B13" w:rsidRPr="0061190E" w:rsidRDefault="00001B13" w:rsidP="00001B13">
      <w:pPr>
        <w:spacing w:before="0" w:after="0"/>
        <w:jc w:val="both"/>
        <w:rPr>
          <w:rFonts w:cs="Calibri"/>
          <w:szCs w:val="22"/>
        </w:rPr>
      </w:pPr>
    </w:p>
    <w:p w14:paraId="5315A94C" w14:textId="77777777" w:rsidR="00001B13" w:rsidRPr="0061190E" w:rsidRDefault="00001B13" w:rsidP="00001B13">
      <w:pPr>
        <w:spacing w:before="0" w:after="0"/>
        <w:jc w:val="both"/>
        <w:rPr>
          <w:rFonts w:cs="Calibri"/>
          <w:szCs w:val="22"/>
        </w:rPr>
      </w:pPr>
      <w:r w:rsidRPr="0061190E">
        <w:rPr>
          <w:rFonts w:cs="Calibri"/>
          <w:szCs w:val="22"/>
        </w:rPr>
        <w:t>All Reps no asume ninguna responsabilidad, en el caso que la información del cliente no sea suministrada, no sea cierta o se omitan circunstancias reales.</w:t>
      </w:r>
    </w:p>
    <w:p w14:paraId="3B20236F" w14:textId="77777777" w:rsidR="00001B13" w:rsidRPr="0061190E" w:rsidRDefault="00001B13" w:rsidP="00001B13">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5AFC2021" w14:textId="77777777" w:rsidR="00001B13" w:rsidRPr="0061190E" w:rsidRDefault="00001B13" w:rsidP="00001B13">
      <w:pPr>
        <w:spacing w:before="0" w:after="0"/>
        <w:jc w:val="both"/>
        <w:rPr>
          <w:rFonts w:cs="Calibri"/>
          <w:szCs w:val="22"/>
          <w:lang w:eastAsia="es-CO"/>
        </w:rPr>
      </w:pPr>
    </w:p>
    <w:p w14:paraId="156984C8" w14:textId="77777777" w:rsidR="00001B13" w:rsidRPr="0061190E" w:rsidRDefault="00001B13" w:rsidP="00001B13">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5" w:history="1">
        <w:r w:rsidRPr="0061190E">
          <w:rPr>
            <w:rFonts w:cs="Calibri"/>
            <w:color w:val="0000FF"/>
            <w:szCs w:val="22"/>
            <w:u w:val="single"/>
            <w:lang w:eastAsia="es-CO"/>
          </w:rPr>
          <w:t>www.allreps.com</w:t>
        </w:r>
      </w:hyperlink>
      <w:r w:rsidRPr="0061190E">
        <w:rPr>
          <w:rFonts w:cs="Calibri"/>
          <w:szCs w:val="22"/>
          <w:lang w:eastAsia="es-CO"/>
        </w:rPr>
        <w:t xml:space="preserve"> o sitio web </w:t>
      </w:r>
      <w:hyperlink r:id="rId16" w:history="1">
        <w:r w:rsidRPr="0061190E">
          <w:rPr>
            <w:rFonts w:cs="Calibri"/>
            <w:color w:val="0000FF"/>
            <w:szCs w:val="22"/>
            <w:u w:val="single"/>
            <w:lang w:eastAsia="es-CO"/>
          </w:rPr>
          <w:t>www.allrepsreceptivo.com</w:t>
        </w:r>
      </w:hyperlink>
      <w:r w:rsidRPr="0061190E">
        <w:rPr>
          <w:rFonts w:cs="Calibri"/>
          <w:szCs w:val="22"/>
          <w:lang w:eastAsia="es-CO"/>
        </w:rPr>
        <w:t>.</w:t>
      </w:r>
    </w:p>
    <w:p w14:paraId="0C17AAA0" w14:textId="77777777" w:rsidR="00001B13" w:rsidRPr="0061190E" w:rsidRDefault="00001B13" w:rsidP="00001B13">
      <w:pPr>
        <w:spacing w:before="0" w:after="0"/>
        <w:jc w:val="both"/>
        <w:rPr>
          <w:rFonts w:cs="Calibri"/>
          <w:szCs w:val="22"/>
          <w:lang w:eastAsia="es-CO"/>
        </w:rPr>
      </w:pPr>
    </w:p>
    <w:p w14:paraId="02F977EC" w14:textId="77777777" w:rsidR="00001B13" w:rsidRPr="0061190E" w:rsidRDefault="00001B13" w:rsidP="00001B13">
      <w:pPr>
        <w:spacing w:before="0" w:after="0"/>
        <w:jc w:val="both"/>
        <w:rPr>
          <w:rFonts w:cs="Calibri"/>
          <w:szCs w:val="22"/>
          <w:lang w:eastAsia="es-CO"/>
        </w:rPr>
      </w:pPr>
      <w:r w:rsidRPr="0061190E">
        <w:rPr>
          <w:rFonts w:cs="Calibri"/>
          <w:szCs w:val="22"/>
          <w:lang w:eastAsia="es-CO"/>
        </w:rPr>
        <w:lastRenderedPageBreak/>
        <w:t xml:space="preserve">Nuestra responsabilidad como organizador del plan o paquete turístico se limita a los términos y condiciones definidos en cada programa en relación con la prestación y calidad de los servicios. </w:t>
      </w:r>
    </w:p>
    <w:p w14:paraId="377A4A43" w14:textId="77777777" w:rsidR="00001B13" w:rsidRPr="0061190E" w:rsidRDefault="00001B13" w:rsidP="00001B13">
      <w:pPr>
        <w:spacing w:before="0" w:after="0"/>
        <w:jc w:val="both"/>
        <w:rPr>
          <w:rFonts w:cs="Calibri"/>
          <w:szCs w:val="22"/>
          <w:lang w:eastAsia="es-CO"/>
        </w:rPr>
      </w:pPr>
    </w:p>
    <w:p w14:paraId="697FC8A7" w14:textId="77777777" w:rsidR="00001B13" w:rsidRPr="0061190E" w:rsidRDefault="00001B13" w:rsidP="00001B13">
      <w:pPr>
        <w:spacing w:before="0" w:after="0"/>
        <w:jc w:val="both"/>
        <w:rPr>
          <w:rFonts w:cs="Calibri"/>
          <w:szCs w:val="22"/>
          <w:lang w:eastAsia="es-CO"/>
        </w:rPr>
      </w:pPr>
      <w:r w:rsidRPr="0061190E">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6641971E" w14:textId="77777777" w:rsidR="00001B13" w:rsidRPr="0061190E" w:rsidRDefault="00001B13" w:rsidP="00001B13">
      <w:pPr>
        <w:spacing w:before="0" w:after="0"/>
        <w:jc w:val="both"/>
        <w:rPr>
          <w:rFonts w:cs="Calibri"/>
          <w:szCs w:val="22"/>
          <w:lang w:eastAsia="es-CO"/>
        </w:rPr>
      </w:pPr>
    </w:p>
    <w:p w14:paraId="7D4F3BAD" w14:textId="77777777" w:rsidR="00001B13" w:rsidRPr="0061190E" w:rsidRDefault="00001B13" w:rsidP="00001B13">
      <w:pPr>
        <w:spacing w:before="0" w:after="0"/>
        <w:jc w:val="both"/>
        <w:rPr>
          <w:rFonts w:cs="Calibri"/>
          <w:szCs w:val="22"/>
          <w:lang w:eastAsia="es-CO"/>
        </w:rPr>
      </w:pPr>
      <w:r w:rsidRPr="0061190E">
        <w:rPr>
          <w:rFonts w:cs="Calibri"/>
          <w:szCs w:val="22"/>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63B15D9F" w14:textId="77777777" w:rsidR="00001B13" w:rsidRPr="0061190E" w:rsidRDefault="00001B13" w:rsidP="00001B13">
      <w:pPr>
        <w:spacing w:before="0" w:after="0"/>
        <w:jc w:val="both"/>
        <w:rPr>
          <w:rFonts w:cs="Calibri"/>
          <w:szCs w:val="22"/>
          <w:lang w:eastAsia="es-CO"/>
        </w:rPr>
      </w:pPr>
    </w:p>
    <w:p w14:paraId="26618DAE" w14:textId="77777777" w:rsidR="00001B13" w:rsidRPr="0061190E" w:rsidRDefault="00001B13" w:rsidP="00001B13">
      <w:pPr>
        <w:spacing w:before="0" w:after="0"/>
        <w:jc w:val="both"/>
        <w:rPr>
          <w:rFonts w:cs="Calibri"/>
          <w:szCs w:val="22"/>
          <w:lang w:eastAsia="es-CO"/>
        </w:rPr>
      </w:pPr>
      <w:r w:rsidRPr="0061190E">
        <w:rPr>
          <w:rFonts w:cs="Calibri"/>
          <w:szCs w:val="22"/>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07851BCA" w14:textId="77777777" w:rsidR="00001B13" w:rsidRPr="0061190E" w:rsidRDefault="00001B13" w:rsidP="00001B13">
      <w:pPr>
        <w:spacing w:before="0" w:after="0"/>
        <w:jc w:val="both"/>
        <w:rPr>
          <w:rFonts w:cs="Calibri"/>
          <w:szCs w:val="22"/>
          <w:lang w:eastAsia="es-CO"/>
        </w:rPr>
      </w:pPr>
    </w:p>
    <w:p w14:paraId="1887C41D" w14:textId="77777777" w:rsidR="00001B13" w:rsidRPr="0061190E" w:rsidRDefault="00001B13" w:rsidP="00001B13">
      <w:pPr>
        <w:spacing w:before="0" w:after="0"/>
        <w:jc w:val="both"/>
        <w:rPr>
          <w:rFonts w:cs="Calibri"/>
          <w:szCs w:val="22"/>
          <w:lang w:eastAsia="es-CO"/>
        </w:rPr>
      </w:pPr>
      <w:r w:rsidRPr="0061190E">
        <w:rPr>
          <w:rFonts w:cs="Calibri"/>
          <w:szCs w:val="22"/>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2B7B5B10" w14:textId="77777777" w:rsidR="00001B13" w:rsidRPr="0061190E" w:rsidRDefault="00001B13" w:rsidP="00001B13">
      <w:pPr>
        <w:spacing w:before="0" w:after="0"/>
        <w:jc w:val="both"/>
        <w:rPr>
          <w:rFonts w:cs="Calibri"/>
          <w:szCs w:val="22"/>
          <w:lang w:eastAsia="es-CO"/>
        </w:rPr>
      </w:pPr>
    </w:p>
    <w:p w14:paraId="36613613" w14:textId="77777777" w:rsidR="00001B13" w:rsidRPr="0061190E" w:rsidRDefault="00001B13" w:rsidP="00001B13">
      <w:pPr>
        <w:spacing w:before="0" w:after="0"/>
        <w:jc w:val="both"/>
        <w:rPr>
          <w:rFonts w:cs="Calibri"/>
          <w:szCs w:val="22"/>
          <w:lang w:eastAsia="es-CO"/>
        </w:rPr>
      </w:pPr>
      <w:r w:rsidRPr="0061190E">
        <w:rPr>
          <w:rFonts w:cs="Calibri"/>
          <w:szCs w:val="22"/>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4A6458C2" w14:textId="77777777" w:rsidR="00001B13" w:rsidRPr="0061190E" w:rsidRDefault="00001B13" w:rsidP="00001B13">
      <w:pPr>
        <w:spacing w:before="0" w:after="0"/>
        <w:jc w:val="both"/>
        <w:rPr>
          <w:rFonts w:cs="Calibri"/>
          <w:szCs w:val="22"/>
          <w:lang w:eastAsia="es-CO"/>
        </w:rPr>
      </w:pPr>
    </w:p>
    <w:p w14:paraId="06ADECDC" w14:textId="77777777" w:rsidR="00001B13" w:rsidRPr="0061190E" w:rsidRDefault="00001B13" w:rsidP="00001B13">
      <w:pPr>
        <w:spacing w:before="0" w:after="0"/>
        <w:jc w:val="both"/>
        <w:rPr>
          <w:rFonts w:cs="Calibri"/>
          <w:szCs w:val="22"/>
          <w:lang w:eastAsia="es-CO"/>
        </w:rPr>
      </w:pPr>
      <w:r w:rsidRPr="0061190E">
        <w:rPr>
          <w:rFonts w:cs="Calibri"/>
          <w:szCs w:val="22"/>
          <w:lang w:eastAsia="es-CO"/>
        </w:rPr>
        <w:t xml:space="preserve">De ser permitido por la legislación vigente, </w:t>
      </w:r>
      <w:r w:rsidRPr="0061190E">
        <w:rPr>
          <w:rFonts w:cs="Calibri"/>
          <w:b/>
          <w:szCs w:val="22"/>
          <w:lang w:eastAsia="es-CO"/>
        </w:rPr>
        <w:t>ALL REPS</w:t>
      </w:r>
      <w:r w:rsidRPr="0061190E">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59647A5A" w14:textId="77777777" w:rsidR="00001B13" w:rsidRPr="0061190E" w:rsidRDefault="00001B13" w:rsidP="00001B13">
      <w:pPr>
        <w:spacing w:before="0" w:after="0"/>
        <w:jc w:val="both"/>
        <w:rPr>
          <w:rFonts w:cs="Calibri"/>
          <w:szCs w:val="22"/>
          <w:lang w:eastAsia="es-CO"/>
        </w:rPr>
      </w:pPr>
    </w:p>
    <w:p w14:paraId="7EB6C501" w14:textId="77777777" w:rsidR="00001B13" w:rsidRPr="0061190E" w:rsidRDefault="00001B13" w:rsidP="00001B13">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rFonts w:cs="Calibri"/>
          <w:b/>
          <w:szCs w:val="22"/>
          <w:lang w:eastAsia="es-CO"/>
        </w:rPr>
        <w:t>ALL REPS</w:t>
      </w:r>
      <w:r w:rsidRPr="0061190E">
        <w:rPr>
          <w:rFonts w:cs="Calibri"/>
          <w:szCs w:val="22"/>
          <w:lang w:eastAsia="es-CO"/>
        </w:rPr>
        <w:t xml:space="preserve">, el no cumplimiento de los requisitos exigidos para el desarrollo del itinerario previamente pago. Los </w:t>
      </w:r>
      <w:r w:rsidRPr="0061190E">
        <w:rPr>
          <w:rFonts w:cs="Calibri"/>
          <w:szCs w:val="22"/>
          <w:lang w:eastAsia="es-CO"/>
        </w:rPr>
        <w:lastRenderedPageBreak/>
        <w:t xml:space="preserve">reembolsos que se pudiesen presentar por servicios no prestados en estas situaciones son definidos por cada prestador de servicio y serán informados en caso de ocurrir en cualquiera de las situaciones descritas. </w:t>
      </w:r>
    </w:p>
    <w:p w14:paraId="44B0B04C" w14:textId="77777777" w:rsidR="00001B13" w:rsidRPr="0061190E" w:rsidRDefault="00001B13" w:rsidP="00001B13">
      <w:pPr>
        <w:spacing w:before="0" w:after="0"/>
        <w:jc w:val="both"/>
        <w:rPr>
          <w:rFonts w:cs="Calibri"/>
          <w:szCs w:val="22"/>
          <w:lang w:eastAsia="es-CO"/>
        </w:rPr>
      </w:pPr>
    </w:p>
    <w:p w14:paraId="4968340B" w14:textId="77777777" w:rsidR="00001B13" w:rsidRPr="0061190E" w:rsidRDefault="00001B13" w:rsidP="00001B13">
      <w:pPr>
        <w:spacing w:before="0" w:after="0"/>
        <w:jc w:val="both"/>
        <w:rPr>
          <w:rFonts w:cs="Calibri"/>
          <w:szCs w:val="22"/>
          <w:lang w:eastAsia="es-CO"/>
        </w:rPr>
      </w:pPr>
      <w:r w:rsidRPr="0061190E">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rFonts w:cs="Calibri"/>
          <w:b/>
          <w:szCs w:val="22"/>
          <w:lang w:eastAsia="es-CO"/>
        </w:rPr>
        <w:t>ALL REPS</w:t>
      </w:r>
      <w:r w:rsidRPr="0061190E">
        <w:rPr>
          <w:rFonts w:cs="Calibri"/>
          <w:szCs w:val="22"/>
          <w:lang w:eastAsia="es-CO"/>
        </w:rPr>
        <w:t xml:space="preserve"> no tiene ningún tipo de control o injerencia.</w:t>
      </w:r>
    </w:p>
    <w:p w14:paraId="3DA15B12" w14:textId="77777777" w:rsidR="00001B13" w:rsidRPr="0061190E" w:rsidRDefault="00001B13" w:rsidP="00001B13">
      <w:pPr>
        <w:spacing w:before="0" w:after="0"/>
        <w:jc w:val="both"/>
        <w:rPr>
          <w:rFonts w:cs="Calibri"/>
          <w:szCs w:val="22"/>
          <w:lang w:eastAsia="es-CO"/>
        </w:rPr>
      </w:pPr>
    </w:p>
    <w:p w14:paraId="722F898B" w14:textId="77777777" w:rsidR="00001B13" w:rsidRPr="0061190E" w:rsidRDefault="00001B13" w:rsidP="00001B13">
      <w:pPr>
        <w:spacing w:before="0" w:after="0"/>
        <w:jc w:val="both"/>
        <w:rPr>
          <w:rFonts w:cs="Calibri"/>
          <w:szCs w:val="22"/>
          <w:lang w:eastAsia="es-CO"/>
        </w:rPr>
      </w:pPr>
      <w:r w:rsidRPr="0061190E">
        <w:rPr>
          <w:rFonts w:cs="Calibri"/>
          <w:szCs w:val="22"/>
          <w:lang w:eastAsia="es-CO"/>
        </w:rPr>
        <w:t xml:space="preserve">Por regla general, </w:t>
      </w:r>
      <w:r w:rsidRPr="0061190E">
        <w:rPr>
          <w:rFonts w:cs="Calibri"/>
          <w:b/>
          <w:szCs w:val="22"/>
          <w:lang w:eastAsia="es-CO"/>
        </w:rPr>
        <w:t>ALL REPS</w:t>
      </w:r>
      <w:r w:rsidRPr="0061190E">
        <w:rPr>
          <w:rFonts w:cs="Calibri"/>
          <w:szCs w:val="22"/>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rFonts w:cs="Calibri"/>
          <w:b/>
          <w:szCs w:val="22"/>
          <w:lang w:eastAsia="es-CO"/>
        </w:rPr>
        <w:t>ALL REPS</w:t>
      </w:r>
      <w:r w:rsidRPr="0061190E">
        <w:rPr>
          <w:rFonts w:cs="Calibri"/>
          <w:szCs w:val="22"/>
          <w:lang w:eastAsia="es-CO"/>
        </w:rPr>
        <w:t xml:space="preserve"> gestionará ante los operadores del programa una solicitud de reembolso, lo cual no implica que </w:t>
      </w:r>
      <w:r w:rsidRPr="0061190E">
        <w:rPr>
          <w:rFonts w:cs="Calibri"/>
          <w:b/>
          <w:szCs w:val="22"/>
          <w:lang w:eastAsia="es-CO"/>
        </w:rPr>
        <w:t>ALL REPS</w:t>
      </w:r>
      <w:r w:rsidRPr="0061190E">
        <w:rPr>
          <w:rFonts w:cs="Calibri"/>
          <w:szCs w:val="22"/>
          <w:lang w:eastAsia="es-CO"/>
        </w:rPr>
        <w:t xml:space="preserve"> se comprometa a obtener de su parte una respuesta positiva y un monto determinado. En caso tal que los operadores accedan a realizar un reembolso al cliente, </w:t>
      </w:r>
      <w:r w:rsidRPr="0061190E">
        <w:rPr>
          <w:rFonts w:cs="Calibri"/>
          <w:b/>
          <w:szCs w:val="22"/>
          <w:lang w:eastAsia="es-CO"/>
        </w:rPr>
        <w:t>ALL REPS</w:t>
      </w:r>
      <w:r w:rsidRPr="0061190E">
        <w:rPr>
          <w:rFonts w:cs="Calibri"/>
          <w:szCs w:val="22"/>
          <w:lang w:eastAsia="es-CO"/>
        </w:rPr>
        <w:t xml:space="preserve"> tendrá derecho a retener los valores que correspondan a costos administrativos, financieros y márgenes de ganancia estimada. </w:t>
      </w:r>
    </w:p>
    <w:p w14:paraId="24BC88B1" w14:textId="77777777" w:rsidR="00001B13" w:rsidRPr="0061190E" w:rsidRDefault="00001B13" w:rsidP="00001B13">
      <w:pPr>
        <w:spacing w:before="0" w:after="0"/>
        <w:jc w:val="both"/>
        <w:rPr>
          <w:rFonts w:cs="Calibri"/>
          <w:szCs w:val="22"/>
          <w:lang w:eastAsia="es-CO"/>
        </w:rPr>
      </w:pPr>
    </w:p>
    <w:p w14:paraId="6FD4B70E" w14:textId="77777777" w:rsidR="00001B13" w:rsidRPr="0061190E" w:rsidRDefault="00001B13" w:rsidP="00001B13">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4E7F7C3C" w14:textId="77777777" w:rsidR="00001B13" w:rsidRPr="0061190E" w:rsidRDefault="00001B13" w:rsidP="00001B13">
      <w:pPr>
        <w:spacing w:before="0" w:after="0"/>
        <w:jc w:val="both"/>
        <w:rPr>
          <w:rFonts w:cs="Calibri"/>
          <w:szCs w:val="22"/>
          <w:lang w:eastAsia="es-CO"/>
        </w:rPr>
      </w:pPr>
    </w:p>
    <w:p w14:paraId="0BCDF639" w14:textId="77777777" w:rsidR="00001B13" w:rsidRPr="0061190E" w:rsidRDefault="00001B13" w:rsidP="00001B13">
      <w:pPr>
        <w:spacing w:before="0" w:after="0"/>
        <w:jc w:val="both"/>
        <w:rPr>
          <w:rFonts w:cs="Calibri"/>
          <w:szCs w:val="22"/>
          <w:lang w:eastAsia="es-CO"/>
        </w:rPr>
      </w:pPr>
      <w:r w:rsidRPr="0061190E">
        <w:rPr>
          <w:rFonts w:cs="Calibri"/>
          <w:szCs w:val="22"/>
          <w:lang w:eastAsia="es-CO"/>
        </w:rPr>
        <w:t xml:space="preserve">Los reembolsos que tuviera lugar por algún motivo, y previamente comprobado se realizarán dentro de los 30 días siguientes a solicitud o el máximo establecido legalmente, si el tramite toma más tiempo por causas ajenas a </w:t>
      </w:r>
      <w:r w:rsidRPr="0061190E">
        <w:rPr>
          <w:rFonts w:cs="Calibri"/>
          <w:b/>
          <w:szCs w:val="22"/>
          <w:lang w:eastAsia="es-CO"/>
        </w:rPr>
        <w:t>ALL REPS</w:t>
      </w:r>
      <w:r w:rsidRPr="0061190E">
        <w:rPr>
          <w:rFonts w:cs="Calibri"/>
          <w:szCs w:val="22"/>
          <w:lang w:eastAsia="es-CO"/>
        </w:rPr>
        <w:t xml:space="preserve">, ésta no reconocerá ningún interés sobre las sumas a reembolsar. </w:t>
      </w:r>
    </w:p>
    <w:p w14:paraId="776B95D0" w14:textId="77777777" w:rsidR="00001B13" w:rsidRPr="0061190E" w:rsidRDefault="00001B13" w:rsidP="00001B13">
      <w:pPr>
        <w:spacing w:before="0" w:after="0"/>
        <w:jc w:val="both"/>
        <w:rPr>
          <w:rFonts w:cs="Calibri"/>
          <w:szCs w:val="22"/>
          <w:lang w:eastAsia="es-CO"/>
        </w:rPr>
      </w:pPr>
    </w:p>
    <w:p w14:paraId="755F33BC" w14:textId="77777777" w:rsidR="00001B13" w:rsidRPr="0061190E" w:rsidRDefault="00001B13" w:rsidP="00001B13">
      <w:pPr>
        <w:spacing w:before="0" w:after="0"/>
        <w:jc w:val="both"/>
        <w:rPr>
          <w:rFonts w:cs="Calibri"/>
          <w:szCs w:val="22"/>
          <w:lang w:eastAsia="es-CO"/>
        </w:rPr>
      </w:pPr>
      <w:r w:rsidRPr="0061190E">
        <w:rPr>
          <w:rFonts w:cs="Calibri"/>
          <w:szCs w:val="22"/>
          <w:lang w:eastAsia="es-CO"/>
        </w:rPr>
        <w:t xml:space="preserve">En el hecho de requerir visa para alguno de los itinerarios, </w:t>
      </w:r>
      <w:r w:rsidRPr="0061190E">
        <w:rPr>
          <w:rFonts w:cs="Calibri"/>
          <w:b/>
          <w:szCs w:val="22"/>
          <w:lang w:eastAsia="es-CO"/>
        </w:rPr>
        <w:t>ALL REPS</w:t>
      </w:r>
      <w:r w:rsidRPr="0061190E">
        <w:rPr>
          <w:rFonts w:cs="Calibri"/>
          <w:szCs w:val="22"/>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6050B825" w14:textId="77777777" w:rsidR="00001B13" w:rsidRPr="0061190E" w:rsidRDefault="00001B13" w:rsidP="00001B13">
      <w:pPr>
        <w:spacing w:before="0" w:after="0"/>
        <w:jc w:val="both"/>
        <w:rPr>
          <w:rFonts w:cs="Calibri"/>
          <w:szCs w:val="22"/>
          <w:lang w:eastAsia="es-CO"/>
        </w:rPr>
      </w:pPr>
    </w:p>
    <w:p w14:paraId="13B53F3B" w14:textId="77777777" w:rsidR="00001B13" w:rsidRPr="0061190E" w:rsidRDefault="00001B13" w:rsidP="00001B13">
      <w:pPr>
        <w:spacing w:before="0" w:after="0"/>
        <w:jc w:val="both"/>
        <w:rPr>
          <w:rFonts w:cs="Calibri"/>
          <w:szCs w:val="22"/>
          <w:lang w:eastAsia="es-CO"/>
        </w:rPr>
      </w:pPr>
      <w:r w:rsidRPr="0061190E">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rFonts w:cs="Calibri"/>
          <w:b/>
          <w:szCs w:val="22"/>
          <w:lang w:eastAsia="es-CO"/>
        </w:rPr>
        <w:t>ALL REPS</w:t>
      </w:r>
      <w:r w:rsidRPr="0061190E">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2B478178" w14:textId="77777777" w:rsidR="00001B13" w:rsidRPr="0061190E" w:rsidRDefault="00001B13" w:rsidP="00001B13">
      <w:pPr>
        <w:spacing w:before="0" w:after="0"/>
        <w:jc w:val="both"/>
        <w:rPr>
          <w:rFonts w:cs="Calibri"/>
          <w:szCs w:val="22"/>
          <w:lang w:eastAsia="es-CO"/>
        </w:rPr>
      </w:pPr>
    </w:p>
    <w:p w14:paraId="713E938F" w14:textId="77777777" w:rsidR="00001B13" w:rsidRPr="0061190E" w:rsidRDefault="00001B13" w:rsidP="00001B13">
      <w:pPr>
        <w:spacing w:before="0" w:after="0"/>
        <w:jc w:val="both"/>
        <w:rPr>
          <w:rFonts w:cs="Calibri"/>
          <w:szCs w:val="22"/>
          <w:lang w:eastAsia="es-CO"/>
        </w:rPr>
      </w:pPr>
      <w:r w:rsidRPr="0061190E">
        <w:rPr>
          <w:rFonts w:cs="Calibri"/>
          <w:szCs w:val="22"/>
          <w:lang w:eastAsia="es-CO"/>
        </w:rPr>
        <w:lastRenderedPageBreak/>
        <w:t xml:space="preserve">En relación con los perjuicios, de ser permitido por la legislación vigente y salvo que se establezca de otra manera en las condiciones especiales de cada programa, </w:t>
      </w:r>
      <w:r w:rsidRPr="0061190E">
        <w:rPr>
          <w:rFonts w:cs="Calibri"/>
          <w:b/>
          <w:szCs w:val="22"/>
          <w:lang w:eastAsia="es-CO"/>
        </w:rPr>
        <w:t>ALL REPS</w:t>
      </w:r>
      <w:r w:rsidRPr="0061190E">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rFonts w:cs="Calibri"/>
          <w:b/>
          <w:szCs w:val="22"/>
          <w:lang w:eastAsia="es-CO"/>
        </w:rPr>
        <w:t>ALL REPS</w:t>
      </w:r>
      <w:r w:rsidRPr="0061190E">
        <w:rPr>
          <w:rFonts w:cs="Calibri"/>
          <w:szCs w:val="22"/>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08AFD348" w14:textId="77777777" w:rsidR="00001B13" w:rsidRPr="0061190E" w:rsidRDefault="00001B13" w:rsidP="00001B13">
      <w:pPr>
        <w:spacing w:before="0" w:after="0"/>
        <w:jc w:val="both"/>
        <w:rPr>
          <w:rFonts w:cs="Calibri"/>
          <w:szCs w:val="22"/>
          <w:lang w:eastAsia="es-CO"/>
        </w:rPr>
      </w:pPr>
    </w:p>
    <w:p w14:paraId="5C492E39" w14:textId="77777777" w:rsidR="00001B13" w:rsidRPr="0061190E" w:rsidRDefault="00001B13" w:rsidP="00001B13">
      <w:pPr>
        <w:spacing w:before="0" w:after="0"/>
        <w:jc w:val="both"/>
        <w:rPr>
          <w:rFonts w:cs="Calibri"/>
          <w:szCs w:val="22"/>
          <w:lang w:eastAsia="es-CO"/>
        </w:rPr>
      </w:pPr>
      <w:r w:rsidRPr="0061190E">
        <w:rPr>
          <w:rFonts w:cs="Calibri"/>
          <w:szCs w:val="22"/>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7E7F1BF7" w14:textId="77777777" w:rsidR="00001B13" w:rsidRPr="0061190E" w:rsidRDefault="00001B13" w:rsidP="00001B13">
      <w:pPr>
        <w:spacing w:before="0" w:after="0"/>
        <w:jc w:val="both"/>
        <w:rPr>
          <w:rFonts w:cs="Calibri"/>
          <w:szCs w:val="22"/>
          <w:lang w:eastAsia="es-CO"/>
        </w:rPr>
      </w:pPr>
    </w:p>
    <w:p w14:paraId="6D60DC12" w14:textId="77777777" w:rsidR="00001B13" w:rsidRPr="0061190E" w:rsidRDefault="00001B13" w:rsidP="00001B13">
      <w:pPr>
        <w:spacing w:before="0" w:after="0"/>
        <w:jc w:val="both"/>
        <w:rPr>
          <w:rFonts w:cs="Calibri"/>
          <w:szCs w:val="22"/>
          <w:lang w:eastAsia="es-CO"/>
        </w:rPr>
      </w:pPr>
      <w:r w:rsidRPr="0061190E">
        <w:rPr>
          <w:rFonts w:cs="Calibri"/>
          <w:b/>
          <w:szCs w:val="22"/>
          <w:lang w:eastAsia="es-CO"/>
        </w:rPr>
        <w:t>DERECHO AL RETRACTO. ALL REPS</w:t>
      </w:r>
      <w:r w:rsidRPr="0061190E">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37E79CCB" w14:textId="77777777" w:rsidR="00001B13" w:rsidRPr="0061190E" w:rsidRDefault="00001B13" w:rsidP="00001B13">
      <w:pPr>
        <w:spacing w:before="0" w:after="0"/>
        <w:jc w:val="both"/>
        <w:rPr>
          <w:rFonts w:cs="Calibri"/>
          <w:szCs w:val="22"/>
          <w:lang w:eastAsia="es-CO"/>
        </w:rPr>
      </w:pPr>
    </w:p>
    <w:p w14:paraId="4B76F422" w14:textId="77777777" w:rsidR="00001B13" w:rsidRPr="0061190E" w:rsidRDefault="00001B13" w:rsidP="00001B13">
      <w:pPr>
        <w:spacing w:before="0" w:after="0"/>
        <w:jc w:val="both"/>
        <w:rPr>
          <w:rFonts w:cs="Calibri"/>
          <w:szCs w:val="22"/>
          <w:lang w:eastAsia="es-CO"/>
        </w:rPr>
      </w:pPr>
      <w:r w:rsidRPr="0061190E">
        <w:rPr>
          <w:rFonts w:cs="Calibri"/>
          <w:b/>
          <w:szCs w:val="22"/>
          <w:lang w:eastAsia="es-CO"/>
        </w:rPr>
        <w:t>CONDICIONES Y FORMA DE PAGO</w:t>
      </w:r>
      <w:r w:rsidRPr="0061190E">
        <w:rPr>
          <w:rFonts w:cs="Calibri"/>
          <w:szCs w:val="22"/>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7"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8" w:history="1">
        <w:r w:rsidRPr="0061190E">
          <w:rPr>
            <w:rFonts w:cs="Calibri"/>
            <w:color w:val="0000FF"/>
            <w:szCs w:val="22"/>
            <w:u w:val="single"/>
            <w:lang w:eastAsia="es-CO"/>
          </w:rPr>
          <w:t>www.allrepsreceptivo.com</w:t>
        </w:r>
      </w:hyperlink>
      <w:r w:rsidRPr="0061190E">
        <w:rPr>
          <w:rFonts w:cs="Calibri"/>
          <w:szCs w:val="22"/>
          <w:lang w:eastAsia="es-CO"/>
        </w:rPr>
        <w:t xml:space="preserve"> o asesor comercial o confirmación de servicios. </w:t>
      </w:r>
    </w:p>
    <w:p w14:paraId="2D8094C5" w14:textId="77777777" w:rsidR="00001B13" w:rsidRPr="0061190E" w:rsidRDefault="00001B13" w:rsidP="00001B13">
      <w:pPr>
        <w:spacing w:before="0" w:after="0"/>
        <w:jc w:val="both"/>
        <w:rPr>
          <w:rFonts w:cs="Calibri"/>
          <w:szCs w:val="22"/>
          <w:lang w:eastAsia="es-CO"/>
        </w:rPr>
      </w:pPr>
    </w:p>
    <w:p w14:paraId="38D809EE" w14:textId="77777777" w:rsidR="00001B13" w:rsidRPr="0061190E" w:rsidRDefault="00001B13" w:rsidP="00001B13">
      <w:pPr>
        <w:spacing w:before="0" w:after="0"/>
        <w:jc w:val="both"/>
        <w:rPr>
          <w:rFonts w:cs="Calibri"/>
          <w:szCs w:val="22"/>
          <w:lang w:eastAsia="es-CO"/>
        </w:rPr>
      </w:pPr>
      <w:r w:rsidRPr="0061190E">
        <w:rPr>
          <w:rFonts w:cs="Calibri"/>
          <w:szCs w:val="22"/>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5301CA6C" w14:textId="77777777" w:rsidR="00001B13" w:rsidRPr="0061190E" w:rsidRDefault="00001B13" w:rsidP="00001B13">
      <w:pPr>
        <w:spacing w:before="0" w:after="0"/>
        <w:jc w:val="both"/>
        <w:rPr>
          <w:rFonts w:cs="Calibri"/>
          <w:szCs w:val="22"/>
          <w:lang w:eastAsia="es-CO"/>
        </w:rPr>
      </w:pPr>
    </w:p>
    <w:p w14:paraId="06BF7EB5" w14:textId="77777777" w:rsidR="00001B13" w:rsidRPr="0061190E" w:rsidRDefault="00001B13" w:rsidP="00001B13">
      <w:pPr>
        <w:spacing w:before="0" w:after="0"/>
        <w:jc w:val="both"/>
        <w:rPr>
          <w:rFonts w:cs="Calibri"/>
          <w:szCs w:val="22"/>
          <w:lang w:eastAsia="es-CO"/>
        </w:rPr>
      </w:pPr>
      <w:r w:rsidRPr="0061190E">
        <w:rPr>
          <w:rFonts w:cs="Calibri"/>
          <w:szCs w:val="22"/>
          <w:lang w:eastAsia="es-CO"/>
        </w:rPr>
        <w:t xml:space="preserve">Los impuestos, tasas y contribuciones que afecten las tarifas aéreas, hoteleras y demás servicios ofrecidos por </w:t>
      </w:r>
      <w:r w:rsidRPr="0061190E">
        <w:rPr>
          <w:rFonts w:cs="Calibri"/>
          <w:b/>
          <w:szCs w:val="22"/>
          <w:lang w:eastAsia="es-CO"/>
        </w:rPr>
        <w:t xml:space="preserve">ALL REPS </w:t>
      </w:r>
      <w:r w:rsidRPr="0061190E">
        <w:rPr>
          <w:rFonts w:cs="Calibri"/>
          <w:szCs w:val="22"/>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9"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20" w:history="1">
        <w:r w:rsidRPr="0061190E">
          <w:rPr>
            <w:rFonts w:cs="Calibri"/>
            <w:color w:val="0000FF"/>
            <w:szCs w:val="22"/>
            <w:u w:val="single"/>
            <w:lang w:eastAsia="es-CO"/>
          </w:rPr>
          <w:t>www.allrepsreceptivo.com</w:t>
        </w:r>
      </w:hyperlink>
      <w:r w:rsidRPr="0061190E">
        <w:rPr>
          <w:rFonts w:cs="Calibri"/>
          <w:szCs w:val="22"/>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7B6CA7B0" w14:textId="77777777" w:rsidR="00001B13" w:rsidRPr="0061190E" w:rsidRDefault="00001B13" w:rsidP="00001B13">
      <w:pPr>
        <w:spacing w:before="0" w:after="0"/>
        <w:jc w:val="both"/>
        <w:rPr>
          <w:rFonts w:cs="Calibri"/>
          <w:szCs w:val="22"/>
          <w:lang w:eastAsia="es-CO"/>
        </w:rPr>
      </w:pPr>
    </w:p>
    <w:p w14:paraId="126A0526" w14:textId="77777777" w:rsidR="00001B13" w:rsidRPr="0061190E" w:rsidRDefault="00001B13" w:rsidP="00001B13">
      <w:pPr>
        <w:spacing w:before="0" w:after="0"/>
        <w:jc w:val="both"/>
        <w:rPr>
          <w:rFonts w:cs="Calibri"/>
          <w:szCs w:val="22"/>
          <w:lang w:eastAsia="es-CO"/>
        </w:rPr>
      </w:pPr>
      <w:r w:rsidRPr="0061190E">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rFonts w:cs="Calibri"/>
          <w:b/>
          <w:szCs w:val="22"/>
          <w:lang w:eastAsia="es-CO"/>
        </w:rPr>
        <w:t xml:space="preserve">ALL REPS </w:t>
      </w:r>
      <w:r w:rsidRPr="0061190E">
        <w:rPr>
          <w:rFonts w:cs="Calibri"/>
          <w:szCs w:val="22"/>
          <w:lang w:eastAsia="es-CO"/>
        </w:rPr>
        <w:t xml:space="preserve">no asume responsabilidad alguna </w:t>
      </w:r>
      <w:r w:rsidRPr="0061190E">
        <w:rPr>
          <w:rFonts w:cs="Calibri"/>
          <w:szCs w:val="22"/>
          <w:lang w:eastAsia="es-CO"/>
        </w:rPr>
        <w:lastRenderedPageBreak/>
        <w:t>por los daños y perjuicios sufridos por el pasajero por la prestación del servicio de transporte terrestre utilizado por los operadores locales.</w:t>
      </w:r>
    </w:p>
    <w:p w14:paraId="0854402D" w14:textId="77777777" w:rsidR="00001B13" w:rsidRPr="0061190E" w:rsidRDefault="00001B13" w:rsidP="00001B13">
      <w:pPr>
        <w:spacing w:before="0" w:after="0"/>
        <w:jc w:val="both"/>
        <w:rPr>
          <w:rFonts w:cs="Calibri"/>
          <w:szCs w:val="22"/>
          <w:lang w:eastAsia="es-CO"/>
        </w:rPr>
      </w:pPr>
    </w:p>
    <w:p w14:paraId="232EA8C2" w14:textId="77777777" w:rsidR="00001B13" w:rsidRPr="0061190E" w:rsidRDefault="00001B13" w:rsidP="00001B13">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rFonts w:cs="Calibri"/>
          <w:b/>
          <w:szCs w:val="22"/>
          <w:lang w:eastAsia="es-CO"/>
        </w:rPr>
        <w:t>ALL REPS</w:t>
      </w:r>
      <w:r w:rsidRPr="0061190E">
        <w:rPr>
          <w:rFonts w:cs="Calibri"/>
          <w:szCs w:val="22"/>
          <w:lang w:eastAsia="es-CO"/>
        </w:rPr>
        <w:t xml:space="preserve"> no será responsable por las modificaciones realizadas, ni por reembolso alguno de servicios no tomados. </w:t>
      </w:r>
      <w:r w:rsidRPr="0061190E">
        <w:rPr>
          <w:rFonts w:cs="Calibri"/>
          <w:b/>
          <w:szCs w:val="22"/>
          <w:lang w:eastAsia="es-CO"/>
        </w:rPr>
        <w:t>ALL REPS</w:t>
      </w:r>
      <w:r w:rsidRPr="0061190E">
        <w:rPr>
          <w:rFonts w:cs="Calibri"/>
          <w:szCs w:val="22"/>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500CECF9" w14:textId="77777777" w:rsidR="00001B13" w:rsidRPr="0061190E" w:rsidRDefault="00001B13" w:rsidP="00001B13">
      <w:pPr>
        <w:spacing w:before="0" w:after="0"/>
        <w:jc w:val="both"/>
        <w:rPr>
          <w:rFonts w:cs="Calibri"/>
          <w:szCs w:val="22"/>
          <w:lang w:eastAsia="es-CO"/>
        </w:rPr>
      </w:pPr>
    </w:p>
    <w:p w14:paraId="1AEBE5C6" w14:textId="77777777" w:rsidR="00001B13" w:rsidRPr="0061190E" w:rsidRDefault="00001B13" w:rsidP="00001B13">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66DAA42F" w14:textId="77777777" w:rsidR="00001B13" w:rsidRPr="0061190E" w:rsidRDefault="00001B13" w:rsidP="00001B13">
      <w:pPr>
        <w:spacing w:before="0" w:after="0"/>
        <w:jc w:val="both"/>
        <w:rPr>
          <w:rFonts w:cs="Calibri"/>
          <w:szCs w:val="22"/>
          <w:lang w:eastAsia="es-CO"/>
        </w:rPr>
      </w:pPr>
    </w:p>
    <w:p w14:paraId="6CD9954F" w14:textId="77777777" w:rsidR="00001B13" w:rsidRPr="0061190E" w:rsidRDefault="00001B13" w:rsidP="00001B13">
      <w:pPr>
        <w:spacing w:before="0" w:after="0"/>
        <w:jc w:val="both"/>
        <w:rPr>
          <w:rFonts w:cs="Calibri"/>
          <w:szCs w:val="22"/>
          <w:lang w:eastAsia="es-CO"/>
        </w:rPr>
      </w:pPr>
      <w:r w:rsidRPr="0061190E">
        <w:rPr>
          <w:rFonts w:cs="Calibri"/>
          <w:szCs w:val="22"/>
          <w:lang w:eastAsia="es-CO"/>
        </w:rPr>
        <w:t xml:space="preserve">El pasajero será el exclusivo responsable de la custodia de su equipaje y documentos de viaje. Bajo ninguna circunstancia </w:t>
      </w:r>
      <w:r w:rsidRPr="0061190E">
        <w:rPr>
          <w:rFonts w:cs="Calibri"/>
          <w:b/>
          <w:szCs w:val="22"/>
          <w:lang w:eastAsia="es-CO"/>
        </w:rPr>
        <w:t>ALL REPS</w:t>
      </w:r>
      <w:r w:rsidRPr="0061190E">
        <w:rPr>
          <w:rFonts w:cs="Calibri"/>
          <w:szCs w:val="22"/>
          <w:lang w:eastAsia="es-CO"/>
        </w:rPr>
        <w:t xml:space="preserve"> responderá por el extravío, daño, deterioro o pérdida de elementos del pasajero.</w:t>
      </w:r>
    </w:p>
    <w:p w14:paraId="7241E9AA" w14:textId="77777777" w:rsidR="00001B13" w:rsidRPr="0061190E" w:rsidRDefault="00001B13" w:rsidP="00001B13">
      <w:pPr>
        <w:spacing w:before="0" w:after="0"/>
        <w:jc w:val="both"/>
        <w:rPr>
          <w:rFonts w:cs="Calibri"/>
          <w:szCs w:val="22"/>
          <w:lang w:eastAsia="es-CO"/>
        </w:rPr>
      </w:pPr>
    </w:p>
    <w:p w14:paraId="65AE033C" w14:textId="77777777" w:rsidR="00001B13" w:rsidRPr="0061190E" w:rsidRDefault="00001B13" w:rsidP="00001B13">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informará al pasajero las restricciones que establecen las aerolíneas en cuanto a prohibiciones, peso, cupo máximo y número de piezas por pasajero, siempre y cuando estos sean organizados por </w:t>
      </w:r>
      <w:r w:rsidRPr="0061190E">
        <w:rPr>
          <w:rFonts w:cs="Calibri"/>
          <w:b/>
          <w:szCs w:val="22"/>
          <w:lang w:eastAsia="es-CO"/>
        </w:rPr>
        <w:t>ALL REPS</w:t>
      </w:r>
      <w:r w:rsidRPr="0061190E">
        <w:rPr>
          <w:rFonts w:cs="Calibri"/>
          <w:szCs w:val="22"/>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5FBF04F7" w14:textId="77777777" w:rsidR="00001B13" w:rsidRPr="0061190E" w:rsidRDefault="00001B13" w:rsidP="00001B13">
      <w:pPr>
        <w:spacing w:before="0" w:after="0"/>
        <w:jc w:val="both"/>
        <w:rPr>
          <w:rFonts w:cs="Calibri"/>
          <w:szCs w:val="22"/>
          <w:lang w:eastAsia="es-CO"/>
        </w:rPr>
      </w:pPr>
    </w:p>
    <w:p w14:paraId="3E2E4E59" w14:textId="77777777" w:rsidR="00001B13" w:rsidRPr="0061190E" w:rsidRDefault="00001B13" w:rsidP="00001B13">
      <w:pPr>
        <w:spacing w:before="0" w:after="0"/>
        <w:jc w:val="both"/>
        <w:rPr>
          <w:rFonts w:cs="Calibri"/>
          <w:szCs w:val="22"/>
          <w:lang w:eastAsia="es-CO"/>
        </w:rPr>
      </w:pPr>
      <w:r w:rsidRPr="0061190E">
        <w:rPr>
          <w:rFonts w:cs="Calibri"/>
          <w:szCs w:val="22"/>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1"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22" w:history="1">
        <w:r w:rsidRPr="0061190E">
          <w:rPr>
            <w:rFonts w:cs="Calibri"/>
            <w:color w:val="0000FF"/>
            <w:szCs w:val="22"/>
            <w:u w:val="single"/>
            <w:lang w:eastAsia="es-CO"/>
          </w:rPr>
          <w:t>www.allrepsreceptivo.com</w:t>
        </w:r>
      </w:hyperlink>
      <w:r w:rsidRPr="0061190E">
        <w:rPr>
          <w:rFonts w:cs="Calibri"/>
          <w:szCs w:val="22"/>
          <w:lang w:eastAsia="es-CO"/>
        </w:rPr>
        <w:t>. Una vez recibidos los dineros por depósitos o pagos totales, se entiende que el viajero conoce y acepta todas las políticas de pagos y cancelaciones del itinerario o servicios que está adquiriendo.</w:t>
      </w:r>
    </w:p>
    <w:p w14:paraId="11808546" w14:textId="77777777" w:rsidR="00001B13" w:rsidRPr="0061190E" w:rsidRDefault="00001B13" w:rsidP="00001B13">
      <w:pPr>
        <w:spacing w:before="0" w:after="0"/>
        <w:jc w:val="both"/>
        <w:rPr>
          <w:rFonts w:cs="Calibri"/>
          <w:szCs w:val="22"/>
          <w:lang w:eastAsia="es-CO"/>
        </w:rPr>
      </w:pPr>
    </w:p>
    <w:p w14:paraId="0A859936" w14:textId="77777777" w:rsidR="00001B13" w:rsidRPr="0061190E" w:rsidRDefault="00001B13" w:rsidP="00001B13">
      <w:pPr>
        <w:spacing w:before="0" w:after="0"/>
        <w:jc w:val="both"/>
        <w:rPr>
          <w:rFonts w:cs="Calibri"/>
          <w:szCs w:val="22"/>
          <w:lang w:eastAsia="es-CO"/>
        </w:rPr>
      </w:pPr>
      <w:r w:rsidRPr="0061190E">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42536ABC" w14:textId="77777777" w:rsidR="00001B13" w:rsidRPr="0061190E" w:rsidRDefault="00001B13" w:rsidP="00001B13">
      <w:pPr>
        <w:spacing w:before="0" w:after="0"/>
        <w:jc w:val="both"/>
        <w:rPr>
          <w:rFonts w:cs="Calibri"/>
          <w:szCs w:val="22"/>
          <w:lang w:eastAsia="es-CO"/>
        </w:rPr>
      </w:pPr>
    </w:p>
    <w:p w14:paraId="15327807" w14:textId="77777777" w:rsidR="00001B13" w:rsidRPr="0061190E" w:rsidRDefault="00001B13" w:rsidP="00001B13">
      <w:pPr>
        <w:spacing w:before="0" w:after="0"/>
        <w:jc w:val="both"/>
        <w:rPr>
          <w:rFonts w:cs="Calibri"/>
          <w:szCs w:val="22"/>
          <w:lang w:eastAsia="es-CO"/>
        </w:rPr>
      </w:pPr>
      <w:r w:rsidRPr="0061190E">
        <w:rPr>
          <w:rFonts w:cs="Calibri"/>
          <w:szCs w:val="22"/>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rFonts w:cs="Calibri"/>
          <w:b/>
          <w:szCs w:val="22"/>
          <w:lang w:eastAsia="es-CO"/>
        </w:rPr>
        <w:t>ALL REPS</w:t>
      </w:r>
      <w:r w:rsidRPr="0061190E">
        <w:rPr>
          <w:rFonts w:cs="Calibri"/>
          <w:szCs w:val="22"/>
          <w:lang w:eastAsia="es-CO"/>
        </w:rPr>
        <w:t>.</w:t>
      </w:r>
    </w:p>
    <w:p w14:paraId="4C337431" w14:textId="77777777" w:rsidR="00001B13" w:rsidRPr="0061190E" w:rsidRDefault="00001B13" w:rsidP="00001B13">
      <w:pPr>
        <w:spacing w:before="0" w:after="0"/>
        <w:jc w:val="both"/>
        <w:rPr>
          <w:rFonts w:cs="Calibri"/>
          <w:szCs w:val="22"/>
          <w:lang w:eastAsia="es-CO"/>
        </w:rPr>
      </w:pPr>
    </w:p>
    <w:p w14:paraId="6CFD58DC" w14:textId="77777777" w:rsidR="00001B13" w:rsidRPr="0061190E" w:rsidRDefault="00001B13" w:rsidP="00001B13">
      <w:pPr>
        <w:spacing w:before="0" w:after="0"/>
        <w:jc w:val="both"/>
        <w:rPr>
          <w:rFonts w:cs="Calibri"/>
          <w:szCs w:val="22"/>
          <w:lang w:eastAsia="es-CO"/>
        </w:rPr>
      </w:pPr>
      <w:r w:rsidRPr="0061190E">
        <w:rPr>
          <w:rFonts w:cs="Calibri"/>
          <w:szCs w:val="22"/>
          <w:lang w:eastAsia="es-CO"/>
        </w:rPr>
        <w:t xml:space="preserve">Con el fin de contrarrestar la explotación sexual de niños, niñas y adolescentes en viajes y turismo, </w:t>
      </w:r>
      <w:r w:rsidRPr="0061190E">
        <w:rPr>
          <w:rFonts w:cs="Calibri"/>
          <w:b/>
          <w:szCs w:val="22"/>
          <w:lang w:eastAsia="es-CO"/>
        </w:rPr>
        <w:t>ALL REPS</w:t>
      </w:r>
      <w:r w:rsidRPr="0061190E">
        <w:rPr>
          <w:rFonts w:cs="Calibri"/>
          <w:szCs w:val="22"/>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4E46E0B0" w14:textId="77777777" w:rsidR="00001B13" w:rsidRPr="0061190E" w:rsidRDefault="00001B13" w:rsidP="00001B13">
      <w:pPr>
        <w:spacing w:before="0" w:after="0"/>
        <w:jc w:val="both"/>
        <w:rPr>
          <w:rFonts w:cs="Calibri"/>
          <w:szCs w:val="22"/>
          <w:lang w:eastAsia="es-CO"/>
        </w:rPr>
      </w:pPr>
    </w:p>
    <w:p w14:paraId="1026A804" w14:textId="77777777" w:rsidR="00001B13" w:rsidRPr="0061190E" w:rsidRDefault="00001B13" w:rsidP="00001B13">
      <w:pPr>
        <w:spacing w:before="0" w:after="0"/>
        <w:jc w:val="both"/>
        <w:rPr>
          <w:rFonts w:cs="Calibri"/>
          <w:szCs w:val="22"/>
          <w:lang w:eastAsia="es-CO"/>
        </w:rPr>
      </w:pPr>
      <w:r w:rsidRPr="0061190E">
        <w:rPr>
          <w:rFonts w:cs="Calibri"/>
          <w:b/>
          <w:szCs w:val="22"/>
          <w:lang w:eastAsia="es-CO"/>
        </w:rPr>
        <w:lastRenderedPageBreak/>
        <w:t>ALL REPS</w:t>
      </w:r>
      <w:r w:rsidRPr="0061190E">
        <w:rPr>
          <w:rFonts w:cs="Calibri"/>
          <w:szCs w:val="22"/>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rFonts w:cs="Calibri"/>
          <w:b/>
          <w:szCs w:val="22"/>
          <w:lang w:eastAsia="es-CO"/>
        </w:rPr>
        <w:t>ALL REPS</w:t>
      </w:r>
      <w:r w:rsidRPr="0061190E">
        <w:rPr>
          <w:rFonts w:cs="Calibri"/>
          <w:szCs w:val="22"/>
          <w:lang w:eastAsia="es-CO"/>
        </w:rPr>
        <w:t xml:space="preserve"> precisa lo anterior en la siguiente frase “Cuidar el planeta es tarea de todos.”</w:t>
      </w:r>
    </w:p>
    <w:p w14:paraId="36086065" w14:textId="77777777" w:rsidR="00001B13" w:rsidRPr="0061190E" w:rsidRDefault="00001B13" w:rsidP="00001B13">
      <w:pPr>
        <w:spacing w:before="0" w:after="0"/>
        <w:jc w:val="both"/>
        <w:rPr>
          <w:rFonts w:cs="Calibri"/>
          <w:szCs w:val="22"/>
          <w:lang w:eastAsia="es-CO"/>
        </w:rPr>
      </w:pPr>
    </w:p>
    <w:p w14:paraId="7A66CC58" w14:textId="77777777" w:rsidR="00001B13" w:rsidRPr="0061190E" w:rsidRDefault="00001B13" w:rsidP="00001B13">
      <w:pPr>
        <w:spacing w:before="0" w:after="0"/>
        <w:jc w:val="both"/>
        <w:rPr>
          <w:rFonts w:cs="Calibri"/>
          <w:szCs w:val="22"/>
          <w:lang w:eastAsia="es-CO"/>
        </w:rPr>
      </w:pPr>
      <w:r w:rsidRPr="0061190E">
        <w:rPr>
          <w:rFonts w:cs="Calibri"/>
          <w:szCs w:val="22"/>
          <w:lang w:eastAsia="es-CO"/>
        </w:rPr>
        <w:t>Con el fin de mitigar los riesgos asociados a lavado de activos, financiación del terrorismo</w:t>
      </w:r>
      <w:r w:rsidRPr="0061190E">
        <w:rPr>
          <w:rFonts w:cs="Calibri"/>
          <w:b/>
          <w:szCs w:val="22"/>
          <w:lang w:eastAsia="es-CO"/>
        </w:rPr>
        <w:t>, ALL REPS</w:t>
      </w:r>
      <w:r w:rsidRPr="0061190E">
        <w:rPr>
          <w:rFonts w:cs="Calibri"/>
          <w:szCs w:val="22"/>
          <w:lang w:eastAsia="es-CO"/>
        </w:rPr>
        <w:t xml:space="preserve"> implementará mecanismo de debida diligencia para un conocimiento adecuado de los clientes. De igual manera, las agencias de viajes que adquieran los paquetes de </w:t>
      </w:r>
      <w:r w:rsidRPr="0061190E">
        <w:rPr>
          <w:rFonts w:cs="Calibri"/>
          <w:b/>
          <w:szCs w:val="22"/>
          <w:lang w:eastAsia="es-CO"/>
        </w:rPr>
        <w:t>ALL REPS</w:t>
      </w:r>
      <w:r w:rsidRPr="0061190E">
        <w:rPr>
          <w:rFonts w:cs="Calibri"/>
          <w:szCs w:val="22"/>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rFonts w:cs="Calibri"/>
          <w:b/>
          <w:szCs w:val="22"/>
          <w:lang w:eastAsia="es-CO"/>
        </w:rPr>
        <w:t>ALL REPS</w:t>
      </w:r>
      <w:r w:rsidRPr="0061190E">
        <w:rPr>
          <w:rFonts w:cs="Calibri"/>
          <w:szCs w:val="22"/>
          <w:lang w:eastAsia="es-CO"/>
        </w:rPr>
        <w:t xml:space="preserve"> podrá requerir a las agencias el análisis de cada cliente para soportar su sistema de gestión de riesgos de LA/FT.</w:t>
      </w:r>
    </w:p>
    <w:p w14:paraId="54BA3B03" w14:textId="77777777" w:rsidR="00001B13" w:rsidRPr="0061190E" w:rsidRDefault="00001B13" w:rsidP="00001B13">
      <w:pPr>
        <w:spacing w:before="0" w:after="0"/>
        <w:jc w:val="both"/>
        <w:rPr>
          <w:rFonts w:cs="Calibri"/>
          <w:szCs w:val="22"/>
          <w:lang w:eastAsia="es-CO"/>
        </w:rPr>
      </w:pPr>
    </w:p>
    <w:p w14:paraId="0776C36D" w14:textId="77777777" w:rsidR="00001B13" w:rsidRPr="0061190E" w:rsidRDefault="00001B13" w:rsidP="00001B13">
      <w:pPr>
        <w:spacing w:before="0" w:after="0"/>
        <w:jc w:val="both"/>
        <w:rPr>
          <w:rFonts w:cs="Calibri"/>
          <w:szCs w:val="22"/>
          <w:lang w:eastAsia="es-CO"/>
        </w:rPr>
      </w:pPr>
      <w:r w:rsidRPr="0061190E">
        <w:rPr>
          <w:rFonts w:cs="Calibri"/>
          <w:szCs w:val="22"/>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rFonts w:cs="Calibri"/>
          <w:b/>
          <w:szCs w:val="22"/>
          <w:lang w:eastAsia="es-CO"/>
        </w:rPr>
        <w:t>ALL REPS</w:t>
      </w:r>
      <w:r w:rsidRPr="0061190E">
        <w:rPr>
          <w:rFonts w:cs="Calibri"/>
          <w:szCs w:val="22"/>
          <w:lang w:eastAsia="es-CO"/>
        </w:rPr>
        <w:t xml:space="preserve"> y demás operadores. En caso de requerirlo, </w:t>
      </w:r>
      <w:r w:rsidRPr="0061190E">
        <w:rPr>
          <w:rFonts w:cs="Calibri"/>
          <w:b/>
          <w:szCs w:val="22"/>
          <w:lang w:eastAsia="es-CO"/>
        </w:rPr>
        <w:t>ALL REPS</w:t>
      </w:r>
      <w:r w:rsidRPr="0061190E">
        <w:rPr>
          <w:rFonts w:cs="Calibri"/>
          <w:szCs w:val="22"/>
          <w:lang w:eastAsia="es-CO"/>
        </w:rPr>
        <w:t xml:space="preserve"> podrá solicitar a las Agencias copia de la autorización concedida por el usuario.</w:t>
      </w:r>
    </w:p>
    <w:p w14:paraId="7233DE33" w14:textId="77777777" w:rsidR="00001B13" w:rsidRPr="0061190E" w:rsidRDefault="00001B13" w:rsidP="00001B13">
      <w:pPr>
        <w:spacing w:before="0" w:after="0"/>
        <w:jc w:val="both"/>
        <w:rPr>
          <w:rFonts w:cs="Calibri"/>
          <w:szCs w:val="22"/>
          <w:lang w:eastAsia="es-CO"/>
        </w:rPr>
      </w:pPr>
    </w:p>
    <w:p w14:paraId="4AE02DCF" w14:textId="77777777" w:rsidR="00001B13" w:rsidRPr="0061190E" w:rsidRDefault="00001B13" w:rsidP="00001B13">
      <w:pPr>
        <w:spacing w:before="0" w:after="0"/>
        <w:jc w:val="both"/>
        <w:rPr>
          <w:rFonts w:cs="Calibri"/>
          <w:b/>
          <w:szCs w:val="22"/>
          <w:lang w:eastAsia="es-CO"/>
        </w:rPr>
      </w:pPr>
      <w:r w:rsidRPr="0061190E">
        <w:rPr>
          <w:rFonts w:cs="Calibri"/>
          <w:b/>
          <w:szCs w:val="22"/>
          <w:lang w:eastAsia="es-CO"/>
        </w:rPr>
        <w:t>Actualización:</w:t>
      </w:r>
    </w:p>
    <w:p w14:paraId="154A2B9A" w14:textId="77777777" w:rsidR="00001B13" w:rsidRPr="0061190E" w:rsidRDefault="00001B13" w:rsidP="00001B13">
      <w:pPr>
        <w:spacing w:before="0" w:after="0"/>
        <w:jc w:val="both"/>
        <w:rPr>
          <w:rFonts w:cs="Calibri"/>
          <w:b/>
          <w:szCs w:val="22"/>
          <w:lang w:eastAsia="es-CO"/>
        </w:rPr>
      </w:pPr>
      <w:r w:rsidRPr="0061190E">
        <w:rPr>
          <w:rFonts w:cs="Calibri"/>
          <w:b/>
          <w:szCs w:val="22"/>
          <w:lang w:eastAsia="es-CO"/>
        </w:rPr>
        <w:t>06-01-23</w:t>
      </w:r>
    </w:p>
    <w:p w14:paraId="59777EC6" w14:textId="77777777" w:rsidR="00001B13" w:rsidRPr="0061190E" w:rsidRDefault="00001B13" w:rsidP="00001B13">
      <w:pPr>
        <w:spacing w:before="0" w:after="0"/>
        <w:jc w:val="both"/>
        <w:rPr>
          <w:rFonts w:cs="Calibri"/>
          <w:b/>
          <w:szCs w:val="22"/>
          <w:lang w:eastAsia="es-CO"/>
        </w:rPr>
      </w:pPr>
      <w:r w:rsidRPr="0061190E">
        <w:rPr>
          <w:rFonts w:cs="Calibri"/>
          <w:b/>
          <w:szCs w:val="22"/>
          <w:lang w:eastAsia="es-CO"/>
        </w:rPr>
        <w:t>Revisada parte legal.</w:t>
      </w:r>
    </w:p>
    <w:p w14:paraId="584744E0" w14:textId="77777777" w:rsidR="00001B13" w:rsidRPr="0061190E" w:rsidRDefault="00001B13" w:rsidP="00001B13">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412A2223" w14:textId="77777777" w:rsidR="00C34572" w:rsidRPr="003F40D8" w:rsidRDefault="00001B13" w:rsidP="00001B13">
      <w:pPr>
        <w:pStyle w:val="itinerario"/>
      </w:pPr>
      <w:r w:rsidRPr="0061190E">
        <w:t xml:space="preserve"> </w:t>
      </w:r>
      <w:r w:rsidRPr="0061190E">
        <w:rPr>
          <w:b/>
        </w:rPr>
        <w:t>ALL REPS LTDA.</w:t>
      </w:r>
      <w:r w:rsidRPr="0061190E">
        <w:t xml:space="preserve"> es propietario exclusivo de los derechos de autor de este material, cualquier reproducción, copia, venta, publicación o difusión sin su consentimiento, dará lugar al inicio de las acciones judiciales o administrativas que correspo</w:t>
      </w:r>
      <w:r w:rsidR="00524D36">
        <w:t>ndan.</w:t>
      </w:r>
    </w:p>
    <w:sectPr w:rsidR="00C34572" w:rsidRPr="003F40D8" w:rsidSect="003A08CE">
      <w:footerReference w:type="default" r:id="rId2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66D5D" w14:textId="77777777" w:rsidR="000A506E" w:rsidRDefault="000A506E" w:rsidP="00AC7E3C">
      <w:pPr>
        <w:spacing w:after="0" w:line="240" w:lineRule="auto"/>
      </w:pPr>
      <w:r>
        <w:separator/>
      </w:r>
    </w:p>
  </w:endnote>
  <w:endnote w:type="continuationSeparator" w:id="0">
    <w:p w14:paraId="6F4128B2" w14:textId="77777777" w:rsidR="000A506E" w:rsidRDefault="000A506E"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A680" w14:textId="77777777" w:rsidR="000A506E" w:rsidRDefault="000A50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DB146" w14:textId="77777777" w:rsidR="000A506E" w:rsidRDefault="000A506E" w:rsidP="00AC7E3C">
      <w:pPr>
        <w:spacing w:after="0" w:line="240" w:lineRule="auto"/>
      </w:pPr>
      <w:r>
        <w:separator/>
      </w:r>
    </w:p>
  </w:footnote>
  <w:footnote w:type="continuationSeparator" w:id="0">
    <w:p w14:paraId="755461A7" w14:textId="77777777" w:rsidR="000A506E" w:rsidRDefault="000A506E"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305A"/>
    <w:multiLevelType w:val="multilevel"/>
    <w:tmpl w:val="46302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4"/>
  </w:num>
  <w:num w:numId="12">
    <w:abstractNumId w:val="9"/>
  </w:num>
  <w:num w:numId="13">
    <w:abstractNumId w:val="15"/>
  </w:num>
  <w:num w:numId="14">
    <w:abstractNumId w:val="10"/>
  </w:num>
  <w:num w:numId="15">
    <w:abstractNumId w:val="16"/>
  </w:num>
  <w:num w:numId="16">
    <w:abstractNumId w:val="8"/>
  </w:num>
  <w:num w:numId="17">
    <w:abstractNumId w:val="2"/>
  </w:num>
  <w:num w:numId="18">
    <w:abstractNumId w:val="6"/>
  </w:num>
  <w:num w:numId="19">
    <w:abstractNumId w:val="13"/>
  </w:num>
  <w:num w:numId="20">
    <w:abstractNumId w:val="17"/>
  </w:num>
  <w:num w:numId="21">
    <w:abstractNumId w:val="5"/>
  </w:num>
  <w:num w:numId="22">
    <w:abstractNumId w:val="3"/>
  </w:num>
  <w:num w:numId="23">
    <w:abstractNumId w:val="11"/>
  </w:num>
  <w:num w:numId="24">
    <w:abstractNumId w:val="7"/>
  </w:num>
  <w:num w:numId="25">
    <w:abstractNumId w:val="12"/>
  </w:num>
  <w:num w:numId="26">
    <w:abstractNumId w:val="1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1B13"/>
    <w:rsid w:val="00013431"/>
    <w:rsid w:val="000138B5"/>
    <w:rsid w:val="000147B1"/>
    <w:rsid w:val="00016397"/>
    <w:rsid w:val="000241A9"/>
    <w:rsid w:val="00031E1C"/>
    <w:rsid w:val="00036436"/>
    <w:rsid w:val="0003672D"/>
    <w:rsid w:val="0004236E"/>
    <w:rsid w:val="0004332C"/>
    <w:rsid w:val="00043DAF"/>
    <w:rsid w:val="00051E43"/>
    <w:rsid w:val="000528F1"/>
    <w:rsid w:val="000530A9"/>
    <w:rsid w:val="0005451C"/>
    <w:rsid w:val="000546DC"/>
    <w:rsid w:val="00057AE5"/>
    <w:rsid w:val="00063520"/>
    <w:rsid w:val="00065D19"/>
    <w:rsid w:val="0007013F"/>
    <w:rsid w:val="0007200B"/>
    <w:rsid w:val="00072261"/>
    <w:rsid w:val="0007680C"/>
    <w:rsid w:val="00082FEB"/>
    <w:rsid w:val="0008551D"/>
    <w:rsid w:val="000A506E"/>
    <w:rsid w:val="000B55C7"/>
    <w:rsid w:val="000C2C2C"/>
    <w:rsid w:val="000C361D"/>
    <w:rsid w:val="000D311F"/>
    <w:rsid w:val="000E0052"/>
    <w:rsid w:val="000E774B"/>
    <w:rsid w:val="000E7D7D"/>
    <w:rsid w:val="000F1372"/>
    <w:rsid w:val="000F6068"/>
    <w:rsid w:val="00102C23"/>
    <w:rsid w:val="001149F8"/>
    <w:rsid w:val="00115350"/>
    <w:rsid w:val="0012409C"/>
    <w:rsid w:val="00127BE4"/>
    <w:rsid w:val="00134E3A"/>
    <w:rsid w:val="00141ED2"/>
    <w:rsid w:val="00142042"/>
    <w:rsid w:val="0014799E"/>
    <w:rsid w:val="00150BC2"/>
    <w:rsid w:val="00150D89"/>
    <w:rsid w:val="00160F92"/>
    <w:rsid w:val="0016285E"/>
    <w:rsid w:val="00167684"/>
    <w:rsid w:val="0017476B"/>
    <w:rsid w:val="00181B60"/>
    <w:rsid w:val="00187388"/>
    <w:rsid w:val="001A13DC"/>
    <w:rsid w:val="001B720E"/>
    <w:rsid w:val="001D755F"/>
    <w:rsid w:val="001E0EE2"/>
    <w:rsid w:val="001E2B89"/>
    <w:rsid w:val="001E6A36"/>
    <w:rsid w:val="001F5A74"/>
    <w:rsid w:val="00202A35"/>
    <w:rsid w:val="00202C8D"/>
    <w:rsid w:val="00222B58"/>
    <w:rsid w:val="00242E0A"/>
    <w:rsid w:val="00245D4E"/>
    <w:rsid w:val="00253688"/>
    <w:rsid w:val="00257E57"/>
    <w:rsid w:val="00260E9A"/>
    <w:rsid w:val="00261864"/>
    <w:rsid w:val="00267685"/>
    <w:rsid w:val="00276F52"/>
    <w:rsid w:val="00286A3D"/>
    <w:rsid w:val="00287855"/>
    <w:rsid w:val="00294E2A"/>
    <w:rsid w:val="00295B34"/>
    <w:rsid w:val="002963ED"/>
    <w:rsid w:val="002E1B2F"/>
    <w:rsid w:val="002F5F35"/>
    <w:rsid w:val="00303882"/>
    <w:rsid w:val="00303A48"/>
    <w:rsid w:val="003069AE"/>
    <w:rsid w:val="00307894"/>
    <w:rsid w:val="00312C68"/>
    <w:rsid w:val="00317602"/>
    <w:rsid w:val="00320992"/>
    <w:rsid w:val="00332180"/>
    <w:rsid w:val="00344A28"/>
    <w:rsid w:val="0035021B"/>
    <w:rsid w:val="003541DA"/>
    <w:rsid w:val="00354631"/>
    <w:rsid w:val="00355E52"/>
    <w:rsid w:val="0035681C"/>
    <w:rsid w:val="0036432E"/>
    <w:rsid w:val="00372444"/>
    <w:rsid w:val="003834EF"/>
    <w:rsid w:val="00383750"/>
    <w:rsid w:val="0038536A"/>
    <w:rsid w:val="0039198F"/>
    <w:rsid w:val="003A08CE"/>
    <w:rsid w:val="003A62D5"/>
    <w:rsid w:val="003A690D"/>
    <w:rsid w:val="003B7207"/>
    <w:rsid w:val="003C113F"/>
    <w:rsid w:val="003E12BD"/>
    <w:rsid w:val="003E1FCD"/>
    <w:rsid w:val="003F0BD2"/>
    <w:rsid w:val="003F299D"/>
    <w:rsid w:val="003F40D8"/>
    <w:rsid w:val="003F6576"/>
    <w:rsid w:val="00413BAE"/>
    <w:rsid w:val="00415DAC"/>
    <w:rsid w:val="0041736B"/>
    <w:rsid w:val="0044331D"/>
    <w:rsid w:val="004454E4"/>
    <w:rsid w:val="00447AD3"/>
    <w:rsid w:val="00452463"/>
    <w:rsid w:val="004540A7"/>
    <w:rsid w:val="0045446A"/>
    <w:rsid w:val="004625E0"/>
    <w:rsid w:val="004736BE"/>
    <w:rsid w:val="00476065"/>
    <w:rsid w:val="00480EE7"/>
    <w:rsid w:val="004A1B6B"/>
    <w:rsid w:val="004B2534"/>
    <w:rsid w:val="004B2E2F"/>
    <w:rsid w:val="004B6E6D"/>
    <w:rsid w:val="004B79EA"/>
    <w:rsid w:val="004C43C8"/>
    <w:rsid w:val="004D0AE5"/>
    <w:rsid w:val="004D0D91"/>
    <w:rsid w:val="004D115A"/>
    <w:rsid w:val="004D60AB"/>
    <w:rsid w:val="004E25F6"/>
    <w:rsid w:val="004E53F5"/>
    <w:rsid w:val="004F260D"/>
    <w:rsid w:val="0050046A"/>
    <w:rsid w:val="0050751B"/>
    <w:rsid w:val="00507D4D"/>
    <w:rsid w:val="005208C4"/>
    <w:rsid w:val="0052372C"/>
    <w:rsid w:val="00524D36"/>
    <w:rsid w:val="00532116"/>
    <w:rsid w:val="00537A1A"/>
    <w:rsid w:val="00544C98"/>
    <w:rsid w:val="00556CB9"/>
    <w:rsid w:val="0055744B"/>
    <w:rsid w:val="00560AB8"/>
    <w:rsid w:val="00565268"/>
    <w:rsid w:val="00575080"/>
    <w:rsid w:val="0058765E"/>
    <w:rsid w:val="005907F5"/>
    <w:rsid w:val="0059426B"/>
    <w:rsid w:val="005A12D5"/>
    <w:rsid w:val="005A1B79"/>
    <w:rsid w:val="005A1F6F"/>
    <w:rsid w:val="005A4269"/>
    <w:rsid w:val="005B3874"/>
    <w:rsid w:val="005D03DC"/>
    <w:rsid w:val="005D6869"/>
    <w:rsid w:val="005E0021"/>
    <w:rsid w:val="005E24BD"/>
    <w:rsid w:val="005E7338"/>
    <w:rsid w:val="005E7F65"/>
    <w:rsid w:val="005F44CF"/>
    <w:rsid w:val="006036DD"/>
    <w:rsid w:val="0062100C"/>
    <w:rsid w:val="00634F91"/>
    <w:rsid w:val="00640D01"/>
    <w:rsid w:val="00640FC9"/>
    <w:rsid w:val="006543BD"/>
    <w:rsid w:val="00655068"/>
    <w:rsid w:val="00660740"/>
    <w:rsid w:val="006678E2"/>
    <w:rsid w:val="00670641"/>
    <w:rsid w:val="00680B1F"/>
    <w:rsid w:val="00681834"/>
    <w:rsid w:val="0069077B"/>
    <w:rsid w:val="006A28FB"/>
    <w:rsid w:val="006A7217"/>
    <w:rsid w:val="006B0FB7"/>
    <w:rsid w:val="006B4EA3"/>
    <w:rsid w:val="006B6BA4"/>
    <w:rsid w:val="006B7321"/>
    <w:rsid w:val="006C3BEF"/>
    <w:rsid w:val="006D5535"/>
    <w:rsid w:val="006E4287"/>
    <w:rsid w:val="006F7CAB"/>
    <w:rsid w:val="00700AF6"/>
    <w:rsid w:val="007040B6"/>
    <w:rsid w:val="007101B0"/>
    <w:rsid w:val="00721DC8"/>
    <w:rsid w:val="00732BF7"/>
    <w:rsid w:val="00741E6C"/>
    <w:rsid w:val="00745160"/>
    <w:rsid w:val="0077048E"/>
    <w:rsid w:val="007772BC"/>
    <w:rsid w:val="007A1A41"/>
    <w:rsid w:val="007A5D41"/>
    <w:rsid w:val="007B014F"/>
    <w:rsid w:val="007C4FBE"/>
    <w:rsid w:val="007D1EEC"/>
    <w:rsid w:val="007D1EF2"/>
    <w:rsid w:val="007D6208"/>
    <w:rsid w:val="007E203B"/>
    <w:rsid w:val="007E485C"/>
    <w:rsid w:val="007F4140"/>
    <w:rsid w:val="00802179"/>
    <w:rsid w:val="008423C6"/>
    <w:rsid w:val="00842450"/>
    <w:rsid w:val="00864AE4"/>
    <w:rsid w:val="0086684D"/>
    <w:rsid w:val="008736F1"/>
    <w:rsid w:val="0088176E"/>
    <w:rsid w:val="00886D80"/>
    <w:rsid w:val="008942F5"/>
    <w:rsid w:val="008B4AB0"/>
    <w:rsid w:val="008C251A"/>
    <w:rsid w:val="008C42DF"/>
    <w:rsid w:val="008C698F"/>
    <w:rsid w:val="008C6D28"/>
    <w:rsid w:val="008D7730"/>
    <w:rsid w:val="008E4670"/>
    <w:rsid w:val="008E7A8F"/>
    <w:rsid w:val="008F2CDB"/>
    <w:rsid w:val="008F6DB1"/>
    <w:rsid w:val="00901485"/>
    <w:rsid w:val="00914B0D"/>
    <w:rsid w:val="009154F1"/>
    <w:rsid w:val="0091595C"/>
    <w:rsid w:val="00916C9E"/>
    <w:rsid w:val="00920038"/>
    <w:rsid w:val="00921C2C"/>
    <w:rsid w:val="00924BA9"/>
    <w:rsid w:val="00924F16"/>
    <w:rsid w:val="00941692"/>
    <w:rsid w:val="0094775C"/>
    <w:rsid w:val="00950F37"/>
    <w:rsid w:val="00953FCA"/>
    <w:rsid w:val="0095490C"/>
    <w:rsid w:val="009A0365"/>
    <w:rsid w:val="009A2F1F"/>
    <w:rsid w:val="009A5F48"/>
    <w:rsid w:val="009B2895"/>
    <w:rsid w:val="009B5309"/>
    <w:rsid w:val="009D409F"/>
    <w:rsid w:val="009D7215"/>
    <w:rsid w:val="009E2C71"/>
    <w:rsid w:val="009E694E"/>
    <w:rsid w:val="009E6C9F"/>
    <w:rsid w:val="00A02AA1"/>
    <w:rsid w:val="00A02CD6"/>
    <w:rsid w:val="00A04CFC"/>
    <w:rsid w:val="00A06FDE"/>
    <w:rsid w:val="00A27E45"/>
    <w:rsid w:val="00A3479E"/>
    <w:rsid w:val="00A34AD4"/>
    <w:rsid w:val="00A36D95"/>
    <w:rsid w:val="00A40DAE"/>
    <w:rsid w:val="00A52C0B"/>
    <w:rsid w:val="00A52F2D"/>
    <w:rsid w:val="00A531D8"/>
    <w:rsid w:val="00A76B36"/>
    <w:rsid w:val="00A8230E"/>
    <w:rsid w:val="00A92558"/>
    <w:rsid w:val="00AA095B"/>
    <w:rsid w:val="00AA71F8"/>
    <w:rsid w:val="00AB19B9"/>
    <w:rsid w:val="00AB40AA"/>
    <w:rsid w:val="00AC43F4"/>
    <w:rsid w:val="00AC54CB"/>
    <w:rsid w:val="00AC7762"/>
    <w:rsid w:val="00AC7E3C"/>
    <w:rsid w:val="00AD11E4"/>
    <w:rsid w:val="00AD1C5E"/>
    <w:rsid w:val="00AD248D"/>
    <w:rsid w:val="00AE1180"/>
    <w:rsid w:val="00AE1723"/>
    <w:rsid w:val="00AE44CF"/>
    <w:rsid w:val="00AE7465"/>
    <w:rsid w:val="00B02222"/>
    <w:rsid w:val="00B03F4D"/>
    <w:rsid w:val="00B04879"/>
    <w:rsid w:val="00B13D76"/>
    <w:rsid w:val="00B15598"/>
    <w:rsid w:val="00B20797"/>
    <w:rsid w:val="00B24318"/>
    <w:rsid w:val="00B36686"/>
    <w:rsid w:val="00B62773"/>
    <w:rsid w:val="00B64643"/>
    <w:rsid w:val="00B728EF"/>
    <w:rsid w:val="00B829AB"/>
    <w:rsid w:val="00B830EA"/>
    <w:rsid w:val="00B85630"/>
    <w:rsid w:val="00B8722B"/>
    <w:rsid w:val="00B90498"/>
    <w:rsid w:val="00BA7A72"/>
    <w:rsid w:val="00BB05A6"/>
    <w:rsid w:val="00BB6ADB"/>
    <w:rsid w:val="00BB7F8A"/>
    <w:rsid w:val="00BC5CBE"/>
    <w:rsid w:val="00BE1C6A"/>
    <w:rsid w:val="00BF6359"/>
    <w:rsid w:val="00BF7229"/>
    <w:rsid w:val="00C1725E"/>
    <w:rsid w:val="00C21C39"/>
    <w:rsid w:val="00C26785"/>
    <w:rsid w:val="00C30571"/>
    <w:rsid w:val="00C34572"/>
    <w:rsid w:val="00C436C9"/>
    <w:rsid w:val="00C47F0F"/>
    <w:rsid w:val="00C66226"/>
    <w:rsid w:val="00C6779F"/>
    <w:rsid w:val="00C67E9C"/>
    <w:rsid w:val="00C76A20"/>
    <w:rsid w:val="00C83982"/>
    <w:rsid w:val="00C86AE2"/>
    <w:rsid w:val="00CA601F"/>
    <w:rsid w:val="00CB5565"/>
    <w:rsid w:val="00CB760B"/>
    <w:rsid w:val="00CB7F9E"/>
    <w:rsid w:val="00CC07C2"/>
    <w:rsid w:val="00CC2EFF"/>
    <w:rsid w:val="00CD7B7D"/>
    <w:rsid w:val="00CF05BA"/>
    <w:rsid w:val="00CF08B5"/>
    <w:rsid w:val="00D01DB7"/>
    <w:rsid w:val="00D0551E"/>
    <w:rsid w:val="00D133F0"/>
    <w:rsid w:val="00D3047B"/>
    <w:rsid w:val="00D51E27"/>
    <w:rsid w:val="00D5478D"/>
    <w:rsid w:val="00D563D7"/>
    <w:rsid w:val="00D60833"/>
    <w:rsid w:val="00D60B41"/>
    <w:rsid w:val="00D842DF"/>
    <w:rsid w:val="00D95F12"/>
    <w:rsid w:val="00D96621"/>
    <w:rsid w:val="00DB173C"/>
    <w:rsid w:val="00DB5F69"/>
    <w:rsid w:val="00DB6314"/>
    <w:rsid w:val="00DC7884"/>
    <w:rsid w:val="00DD2FF0"/>
    <w:rsid w:val="00DD2FFA"/>
    <w:rsid w:val="00DD36FC"/>
    <w:rsid w:val="00E0454C"/>
    <w:rsid w:val="00E05075"/>
    <w:rsid w:val="00E24482"/>
    <w:rsid w:val="00E24AC9"/>
    <w:rsid w:val="00E43DED"/>
    <w:rsid w:val="00E513E0"/>
    <w:rsid w:val="00E64F43"/>
    <w:rsid w:val="00E65A5A"/>
    <w:rsid w:val="00E668EA"/>
    <w:rsid w:val="00E76F9F"/>
    <w:rsid w:val="00E87B2E"/>
    <w:rsid w:val="00E96006"/>
    <w:rsid w:val="00EA0516"/>
    <w:rsid w:val="00EA71BD"/>
    <w:rsid w:val="00EB087E"/>
    <w:rsid w:val="00EB2413"/>
    <w:rsid w:val="00EB41AB"/>
    <w:rsid w:val="00EB549D"/>
    <w:rsid w:val="00EC03C9"/>
    <w:rsid w:val="00EC3F2D"/>
    <w:rsid w:val="00EC6830"/>
    <w:rsid w:val="00EF0830"/>
    <w:rsid w:val="00EF24DC"/>
    <w:rsid w:val="00F00AEB"/>
    <w:rsid w:val="00F0432F"/>
    <w:rsid w:val="00F05430"/>
    <w:rsid w:val="00F06B38"/>
    <w:rsid w:val="00F21270"/>
    <w:rsid w:val="00F2365D"/>
    <w:rsid w:val="00F23ABD"/>
    <w:rsid w:val="00F24EC4"/>
    <w:rsid w:val="00F34239"/>
    <w:rsid w:val="00F35860"/>
    <w:rsid w:val="00F36E03"/>
    <w:rsid w:val="00F37A68"/>
    <w:rsid w:val="00F54528"/>
    <w:rsid w:val="00F70BCF"/>
    <w:rsid w:val="00F77F16"/>
    <w:rsid w:val="00F8733C"/>
    <w:rsid w:val="00FB45F2"/>
    <w:rsid w:val="00FB5AB5"/>
    <w:rsid w:val="00FD0542"/>
    <w:rsid w:val="00FD2FB7"/>
    <w:rsid w:val="00FD5145"/>
    <w:rsid w:val="00FE08A1"/>
    <w:rsid w:val="00FE0A69"/>
    <w:rsid w:val="00FE60F4"/>
    <w:rsid w:val="00FF092C"/>
    <w:rsid w:val="00FF17CF"/>
    <w:rsid w:val="00FF2B00"/>
    <w:rsid w:val="00FF534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56E64EF7"/>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DF"/>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5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table" w:customStyle="1" w:styleId="Tablaconcuadrcula2">
    <w:name w:val="Tabla con cuadrícula2"/>
    <w:basedOn w:val="Tablanormal"/>
    <w:next w:val="Tablaconcuadrcula"/>
    <w:uiPriority w:val="39"/>
    <w:rsid w:val="00001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3306277">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07341829">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124345281">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2331995">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09020690">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61588654">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asesor3@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hyperlink" Target="http://www.allreps.com" TargetMode="External"/><Relationship Id="rId7" Type="http://schemas.openxmlformats.org/officeDocument/2006/relationships/image" Target="media/image1.jpg"/><Relationship Id="rId12" Type="http://schemas.openxmlformats.org/officeDocument/2006/relationships/hyperlink" Target="mailto:asesor1@allreps.com" TargetMode="External"/><Relationship Id="rId17" Type="http://schemas.openxmlformats.org/officeDocument/2006/relationships/hyperlink" Target="http://www.allreps.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allreps.com" TargetMode="External"/><Relationship Id="rId22"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8041</Words>
  <Characters>44230</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2023-09-28T22:18:00Z</dcterms:created>
  <dcterms:modified xsi:type="dcterms:W3CDTF">2023-09-28T22:18:00Z</dcterms:modified>
</cp:coreProperties>
</file>