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12531E" w:rsidRPr="00D6643C" w14:paraId="60801AB9" w14:textId="77777777" w:rsidTr="001E7DE3">
        <w:tc>
          <w:tcPr>
            <w:tcW w:w="10060" w:type="dxa"/>
            <w:shd w:val="clear" w:color="auto" w:fill="1F3864"/>
          </w:tcPr>
          <w:p w14:paraId="2D84F38C" w14:textId="67895283" w:rsidR="0012531E" w:rsidRPr="00D6643C" w:rsidRDefault="009E419A" w:rsidP="001E7DE3">
            <w:pPr>
              <w:jc w:val="center"/>
              <w:rPr>
                <w:b/>
                <w:color w:val="FFFFFF" w:themeColor="background1"/>
                <w:sz w:val="64"/>
                <w:szCs w:val="64"/>
              </w:rPr>
            </w:pPr>
            <w:r>
              <w:rPr>
                <w:b/>
                <w:color w:val="FFFFFF" w:themeColor="background1"/>
                <w:sz w:val="64"/>
                <w:szCs w:val="64"/>
              </w:rPr>
              <w:t>LA RUTA DEL KUNG</w:t>
            </w:r>
            <w:r w:rsidR="00955311">
              <w:rPr>
                <w:b/>
                <w:color w:val="FFFFFF" w:themeColor="background1"/>
                <w:sz w:val="64"/>
                <w:szCs w:val="64"/>
              </w:rPr>
              <w:t>-</w:t>
            </w:r>
            <w:r>
              <w:rPr>
                <w:b/>
                <w:color w:val="FFFFFF" w:themeColor="background1"/>
                <w:sz w:val="64"/>
                <w:szCs w:val="64"/>
              </w:rPr>
              <w:t>FU</w:t>
            </w:r>
          </w:p>
        </w:tc>
      </w:tr>
    </w:tbl>
    <w:p w14:paraId="2D8E1562" w14:textId="449D672E" w:rsidR="00914B0D" w:rsidRPr="009E419A" w:rsidRDefault="009D409F" w:rsidP="00914B0D">
      <w:pPr>
        <w:pStyle w:val="dias"/>
        <w:jc w:val="center"/>
        <w:rPr>
          <w:color w:val="1F3864"/>
          <w:sz w:val="40"/>
          <w:szCs w:val="40"/>
        </w:rPr>
      </w:pPr>
      <w:r w:rsidRPr="009E419A">
        <w:rPr>
          <w:caps w:val="0"/>
          <w:color w:val="1F3864"/>
          <w:sz w:val="40"/>
          <w:szCs w:val="40"/>
        </w:rPr>
        <w:t xml:space="preserve">Visitando: </w:t>
      </w:r>
      <w:r w:rsidR="00D01E41" w:rsidRPr="009E419A">
        <w:rPr>
          <w:caps w:val="0"/>
          <w:color w:val="1F3864"/>
          <w:sz w:val="40"/>
          <w:szCs w:val="40"/>
        </w:rPr>
        <w:t xml:space="preserve">Beijing, Xi’an, </w:t>
      </w:r>
      <w:r w:rsidR="009E419A" w:rsidRPr="009E419A">
        <w:rPr>
          <w:caps w:val="0"/>
          <w:color w:val="1F3864"/>
          <w:sz w:val="40"/>
          <w:szCs w:val="40"/>
        </w:rPr>
        <w:t>Luoyang</w:t>
      </w:r>
      <w:r w:rsidR="009E419A">
        <w:rPr>
          <w:caps w:val="0"/>
          <w:color w:val="1F3864"/>
          <w:sz w:val="40"/>
          <w:szCs w:val="40"/>
        </w:rPr>
        <w:t>,</w:t>
      </w:r>
      <w:r w:rsidR="009E419A" w:rsidRPr="009E419A">
        <w:rPr>
          <w:caps w:val="0"/>
          <w:color w:val="1F3864"/>
          <w:sz w:val="40"/>
          <w:szCs w:val="40"/>
        </w:rPr>
        <w:t xml:space="preserve"> Hangzhou</w:t>
      </w:r>
      <w:r w:rsidR="009E419A">
        <w:rPr>
          <w:caps w:val="0"/>
          <w:color w:val="1F3864"/>
          <w:sz w:val="40"/>
          <w:szCs w:val="40"/>
        </w:rPr>
        <w:t>,</w:t>
      </w:r>
      <w:r w:rsidR="009E419A" w:rsidRPr="009E419A">
        <w:rPr>
          <w:caps w:val="0"/>
          <w:color w:val="1F3864"/>
          <w:sz w:val="40"/>
          <w:szCs w:val="40"/>
        </w:rPr>
        <w:t xml:space="preserve"> Suzhou</w:t>
      </w:r>
      <w:r w:rsidR="009E419A">
        <w:rPr>
          <w:caps w:val="0"/>
          <w:color w:val="1F3864"/>
          <w:sz w:val="40"/>
          <w:szCs w:val="40"/>
        </w:rPr>
        <w:t>,</w:t>
      </w:r>
      <w:r w:rsidR="00AF3C37" w:rsidRPr="009E419A">
        <w:rPr>
          <w:caps w:val="0"/>
          <w:color w:val="1F3864"/>
          <w:sz w:val="40"/>
          <w:szCs w:val="40"/>
        </w:rPr>
        <w:t xml:space="preserve"> </w:t>
      </w:r>
      <w:r w:rsidR="00D01E41" w:rsidRPr="009E419A">
        <w:rPr>
          <w:caps w:val="0"/>
          <w:color w:val="1F3864"/>
          <w:sz w:val="40"/>
          <w:szCs w:val="40"/>
        </w:rPr>
        <w:t>Shanghái</w:t>
      </w:r>
    </w:p>
    <w:p w14:paraId="3ED712D7" w14:textId="5EFE010D" w:rsidR="001E2B89" w:rsidRPr="0012531E" w:rsidRDefault="00712BEA" w:rsidP="00F0432F">
      <w:pPr>
        <w:pStyle w:val="subtituloprograma"/>
        <w:rPr>
          <w:color w:val="1F3864"/>
        </w:rPr>
      </w:pPr>
      <w:r>
        <w:rPr>
          <w:color w:val="1F3864"/>
        </w:rPr>
        <w:t>1</w:t>
      </w:r>
      <w:r w:rsidR="009E419A">
        <w:rPr>
          <w:color w:val="1F3864"/>
        </w:rPr>
        <w:t>3</w:t>
      </w:r>
      <w:r w:rsidR="001E2B89" w:rsidRPr="0012531E">
        <w:rPr>
          <w:color w:val="1F3864"/>
        </w:rPr>
        <w:t xml:space="preserve"> </w:t>
      </w:r>
      <w:r w:rsidR="003C113F" w:rsidRPr="0012531E">
        <w:rPr>
          <w:color w:val="1F3864"/>
        </w:rPr>
        <w:t>días</w:t>
      </w:r>
      <w:r w:rsidR="001E2B89" w:rsidRPr="0012531E">
        <w:rPr>
          <w:color w:val="1F3864"/>
        </w:rPr>
        <w:t xml:space="preserve"> </w:t>
      </w:r>
      <w:r w:rsidR="009E419A">
        <w:rPr>
          <w:color w:val="1F3864"/>
        </w:rPr>
        <w:t>12</w:t>
      </w:r>
      <w:r w:rsidR="00F21270" w:rsidRPr="0012531E">
        <w:rPr>
          <w:color w:val="1F3864"/>
        </w:rPr>
        <w:t xml:space="preserve"> noches</w:t>
      </w:r>
    </w:p>
    <w:p w14:paraId="5BFA8B75" w14:textId="77777777" w:rsidR="004F0A1C" w:rsidRDefault="004F0A1C" w:rsidP="00A565FE">
      <w:pPr>
        <w:pStyle w:val="itinerario"/>
      </w:pPr>
    </w:p>
    <w:p w14:paraId="35C5010A" w14:textId="562C0C7B" w:rsidR="00A565FE" w:rsidRPr="00A565FE" w:rsidRDefault="00A565FE" w:rsidP="00A565FE">
      <w:pPr>
        <w:pStyle w:val="itinerario"/>
      </w:pPr>
      <w:r>
        <w:rPr>
          <w:noProof/>
          <w:lang w:eastAsia="es-CO" w:bidi="ar-SA"/>
        </w:rPr>
        <w:drawing>
          <wp:inline distT="0" distB="0" distL="0" distR="0" wp14:anchorId="10BB2DE5" wp14:editId="33E9EF36">
            <wp:extent cx="3200364" cy="3024505"/>
            <wp:effectExtent l="0" t="0" r="635" b="444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a:blip r:embed="rId8">
                      <a:extLst>
                        <a:ext uri="{28A0092B-C50C-407E-A947-70E740481C1C}">
                          <a14:useLocalDpi xmlns:a14="http://schemas.microsoft.com/office/drawing/2010/main" val="0"/>
                        </a:ext>
                      </a:extLst>
                    </a:blip>
                    <a:stretch>
                      <a:fillRect/>
                    </a:stretch>
                  </pic:blipFill>
                  <pic:spPr>
                    <a:xfrm>
                      <a:off x="0" y="0"/>
                      <a:ext cx="3222038" cy="3044988"/>
                    </a:xfrm>
                    <a:prstGeom prst="rect">
                      <a:avLst/>
                    </a:prstGeom>
                  </pic:spPr>
                </pic:pic>
              </a:graphicData>
            </a:graphic>
          </wp:inline>
        </w:drawing>
      </w:r>
      <w:r w:rsidR="009E419A">
        <w:rPr>
          <w:noProof/>
          <w:lang w:eastAsia="es-CO" w:bidi="ar-SA"/>
        </w:rPr>
        <w:drawing>
          <wp:inline distT="0" distB="0" distL="0" distR="0" wp14:anchorId="72E7BA53" wp14:editId="082C175C">
            <wp:extent cx="3181350" cy="3028315"/>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9">
                      <a:extLst>
                        <a:ext uri="{28A0092B-C50C-407E-A947-70E740481C1C}">
                          <a14:useLocalDpi xmlns:a14="http://schemas.microsoft.com/office/drawing/2010/main" val="0"/>
                        </a:ext>
                      </a:extLst>
                    </a:blip>
                    <a:stretch>
                      <a:fillRect/>
                    </a:stretch>
                  </pic:blipFill>
                  <pic:spPr>
                    <a:xfrm>
                      <a:off x="0" y="0"/>
                      <a:ext cx="3182065" cy="3028996"/>
                    </a:xfrm>
                    <a:prstGeom prst="rect">
                      <a:avLst/>
                    </a:prstGeom>
                  </pic:spPr>
                </pic:pic>
              </a:graphicData>
            </a:graphic>
          </wp:inline>
        </w:drawing>
      </w:r>
    </w:p>
    <w:p w14:paraId="61C5A7EF" w14:textId="77777777" w:rsidR="00F24EC4" w:rsidRPr="00A565FE" w:rsidRDefault="00F24EC4" w:rsidP="00A565FE">
      <w:pPr>
        <w:pStyle w:val="itinerario"/>
      </w:pPr>
    </w:p>
    <w:p w14:paraId="60A221E3" w14:textId="24B5058C" w:rsidR="003E6BB9" w:rsidRDefault="00506CE9" w:rsidP="00A565FE">
      <w:pPr>
        <w:pStyle w:val="itinerario"/>
        <w:rPr>
          <w:rStyle w:val="subtitulosCar"/>
          <w:b w:val="0"/>
          <w:bCs w:val="0"/>
          <w:sz w:val="22"/>
          <w:szCs w:val="22"/>
        </w:rPr>
      </w:pPr>
      <w:r w:rsidRPr="00506CE9">
        <w:rPr>
          <w:rStyle w:val="subtitulosCar"/>
          <w:b w:val="0"/>
          <w:bCs w:val="0"/>
          <w:sz w:val="22"/>
          <w:szCs w:val="22"/>
        </w:rPr>
        <w:t xml:space="preserve">Las puertas que se cierran al crepúsculo dejan solos a estos monjes que cada año reciben tres o cuatro millones de turistas, meditan en salas edificadas hace milenio y medio, y navegan en Internet; nada, quizá, como el célebre Templo de Shaolin. A la sola mención del nombre en China y Occidente tantas almas resuenan al unísono. Al Templo de Shaolin, </w:t>
      </w:r>
      <w:r w:rsidR="006932C8">
        <w:rPr>
          <w:rStyle w:val="subtitulosCar"/>
          <w:b w:val="0"/>
          <w:bCs w:val="0"/>
          <w:sz w:val="22"/>
          <w:szCs w:val="22"/>
        </w:rPr>
        <w:t>m</w:t>
      </w:r>
      <w:r w:rsidRPr="00506CE9">
        <w:rPr>
          <w:rStyle w:val="subtitulosCar"/>
          <w:b w:val="0"/>
          <w:bCs w:val="0"/>
          <w:sz w:val="22"/>
          <w:szCs w:val="22"/>
        </w:rPr>
        <w:t>eca de las artes marciales, el mundo le debe la expresión kung</w:t>
      </w:r>
      <w:r w:rsidR="00955311">
        <w:rPr>
          <w:rStyle w:val="subtitulosCar"/>
          <w:b w:val="0"/>
          <w:bCs w:val="0"/>
          <w:sz w:val="22"/>
          <w:szCs w:val="22"/>
        </w:rPr>
        <w:t>-</w:t>
      </w:r>
      <w:r w:rsidRPr="00506CE9">
        <w:rPr>
          <w:rStyle w:val="subtitulosCar"/>
          <w:b w:val="0"/>
          <w:bCs w:val="0"/>
          <w:sz w:val="22"/>
          <w:szCs w:val="22"/>
        </w:rPr>
        <w:t>fu (gong fu, o wu shu en realidad) y le rinde a la extraña y milenaria tradición zen de los 126 monjes que hoy lo habitan una pleitesía ideológica que envidiaría el más poderoso de los soberanos.</w:t>
      </w:r>
    </w:p>
    <w:p w14:paraId="2592F945" w14:textId="42D5A2AE" w:rsidR="003E6BB9" w:rsidRDefault="003E6BB9" w:rsidP="00DF6D41">
      <w:pPr>
        <w:pStyle w:val="itinerario"/>
        <w:rPr>
          <w:rStyle w:val="subtitulosCar"/>
          <w:b w:val="0"/>
          <w:bCs w:val="0"/>
          <w:sz w:val="22"/>
          <w:szCs w:val="22"/>
        </w:rPr>
      </w:pPr>
    </w:p>
    <w:p w14:paraId="4510ADA2" w14:textId="09F3159B" w:rsidR="00DD69C8" w:rsidRPr="00212F55" w:rsidRDefault="00DD69C8" w:rsidP="00DD69C8">
      <w:pPr>
        <w:pStyle w:val="itinerario"/>
        <w:rPr>
          <w:sz w:val="28"/>
          <w:szCs w:val="28"/>
        </w:rPr>
      </w:pPr>
      <w:r w:rsidRPr="00212F55">
        <w:rPr>
          <w:rStyle w:val="diasCar"/>
          <w:color w:val="1F3864"/>
          <w:sz w:val="28"/>
          <w:szCs w:val="28"/>
        </w:rPr>
        <w:t>SALIDA</w:t>
      </w:r>
      <w:r>
        <w:rPr>
          <w:rStyle w:val="diasCar"/>
          <w:color w:val="1F3864"/>
          <w:sz w:val="28"/>
          <w:szCs w:val="28"/>
        </w:rPr>
        <w:tab/>
      </w:r>
      <w:r w:rsidRPr="00DD69C8">
        <w:rPr>
          <w:rStyle w:val="diasCar"/>
          <w:b w:val="0"/>
          <w:bCs w:val="0"/>
          <w:caps w:val="0"/>
          <w:sz w:val="22"/>
          <w:szCs w:val="22"/>
        </w:rPr>
        <w:t xml:space="preserve">martes </w:t>
      </w:r>
      <w:r w:rsidRPr="00DD69C8">
        <w:rPr>
          <w:rStyle w:val="diasCar"/>
          <w:b w:val="0"/>
          <w:bCs w:val="0"/>
          <w:caps w:val="0"/>
          <w:sz w:val="22"/>
          <w:szCs w:val="22"/>
        </w:rPr>
        <w:tab/>
      </w:r>
    </w:p>
    <w:p w14:paraId="2BE1F51F" w14:textId="77777777" w:rsidR="00DD69C8" w:rsidRPr="00F01804" w:rsidRDefault="00DD69C8" w:rsidP="00DD69C8">
      <w:pPr>
        <w:pStyle w:val="itinerario"/>
      </w:pPr>
    </w:p>
    <w:p w14:paraId="168574DD" w14:textId="77777777" w:rsidR="00DD69C8" w:rsidRPr="00F01804" w:rsidRDefault="00DD69C8" w:rsidP="00DD69C8">
      <w:pPr>
        <w:pStyle w:val="itinerario"/>
        <w:sectPr w:rsidR="00DD69C8" w:rsidRPr="00F01804" w:rsidSect="00DD69C8">
          <w:type w:val="continuous"/>
          <w:pgSz w:w="12240" w:h="15840"/>
          <w:pgMar w:top="1440" w:right="1080" w:bottom="1440" w:left="1080" w:header="708" w:footer="708" w:gutter="0"/>
          <w:cols w:space="708"/>
          <w:docGrid w:linePitch="360"/>
        </w:sectPr>
      </w:pPr>
    </w:p>
    <w:tbl>
      <w:tblPr>
        <w:tblStyle w:val="Tablaconcuadrcula"/>
        <w:tblW w:w="0" w:type="auto"/>
        <w:tblLook w:val="04A0" w:firstRow="1" w:lastRow="0" w:firstColumn="1" w:lastColumn="0" w:noHBand="0" w:noVBand="1"/>
      </w:tblPr>
      <w:tblGrid>
        <w:gridCol w:w="2265"/>
        <w:gridCol w:w="2266"/>
      </w:tblGrid>
      <w:tr w:rsidR="00DD69C8" w14:paraId="71940DB1" w14:textId="77777777" w:rsidTr="00EC6370">
        <w:tc>
          <w:tcPr>
            <w:tcW w:w="2265" w:type="dxa"/>
          </w:tcPr>
          <w:p w14:paraId="18E10A85" w14:textId="2244F72F" w:rsidR="00DD69C8" w:rsidRDefault="00DD69C8" w:rsidP="00912277">
            <w:pPr>
              <w:jc w:val="center"/>
            </w:pPr>
            <w:r>
              <w:t xml:space="preserve">Marzo </w:t>
            </w:r>
          </w:p>
        </w:tc>
        <w:tc>
          <w:tcPr>
            <w:tcW w:w="2266" w:type="dxa"/>
          </w:tcPr>
          <w:p w14:paraId="0C5D47B1" w14:textId="4F063350" w:rsidR="00DD69C8" w:rsidRDefault="00DD69C8" w:rsidP="00912277">
            <w:pPr>
              <w:jc w:val="center"/>
            </w:pPr>
            <w:r>
              <w:t>26</w:t>
            </w:r>
            <w:r w:rsidR="0093678A">
              <w:t xml:space="preserve"> </w:t>
            </w:r>
          </w:p>
        </w:tc>
      </w:tr>
      <w:tr w:rsidR="00DD69C8" w14:paraId="7E4DF37C" w14:textId="77777777" w:rsidTr="00EC6370">
        <w:tc>
          <w:tcPr>
            <w:tcW w:w="2265" w:type="dxa"/>
          </w:tcPr>
          <w:p w14:paraId="57DE2893" w14:textId="777BA5B2" w:rsidR="00DD69C8" w:rsidRDefault="00DD69C8" w:rsidP="00912277">
            <w:pPr>
              <w:jc w:val="center"/>
            </w:pPr>
            <w:r>
              <w:t>Abril</w:t>
            </w:r>
          </w:p>
        </w:tc>
        <w:tc>
          <w:tcPr>
            <w:tcW w:w="2266" w:type="dxa"/>
          </w:tcPr>
          <w:p w14:paraId="00C77130" w14:textId="562B6F61" w:rsidR="00DD69C8" w:rsidRDefault="00DD69C8" w:rsidP="00912277">
            <w:pPr>
              <w:jc w:val="center"/>
            </w:pPr>
            <w:r>
              <w:t>9</w:t>
            </w:r>
            <w:r w:rsidR="0093678A">
              <w:t xml:space="preserve"> – </w:t>
            </w:r>
            <w:r>
              <w:t xml:space="preserve">23 </w:t>
            </w:r>
          </w:p>
        </w:tc>
      </w:tr>
      <w:tr w:rsidR="00DD69C8" w14:paraId="558FE562" w14:textId="77777777" w:rsidTr="00EC6370">
        <w:tc>
          <w:tcPr>
            <w:tcW w:w="2265" w:type="dxa"/>
          </w:tcPr>
          <w:p w14:paraId="0F82CCF8" w14:textId="5F37C1B4" w:rsidR="00DD69C8" w:rsidRDefault="00DD69C8" w:rsidP="00912277">
            <w:pPr>
              <w:jc w:val="center"/>
            </w:pPr>
            <w:r>
              <w:t>Mayo</w:t>
            </w:r>
          </w:p>
        </w:tc>
        <w:tc>
          <w:tcPr>
            <w:tcW w:w="2266" w:type="dxa"/>
          </w:tcPr>
          <w:p w14:paraId="27FDFAEC" w14:textId="29CEB87E" w:rsidR="00DD69C8" w:rsidRDefault="00DD69C8" w:rsidP="0093678A">
            <w:pPr>
              <w:jc w:val="center"/>
            </w:pPr>
            <w:r>
              <w:t>7</w:t>
            </w:r>
            <w:r w:rsidR="0093678A">
              <w:t xml:space="preserve"> – </w:t>
            </w:r>
            <w:r>
              <w:t>21</w:t>
            </w:r>
            <w:r w:rsidR="0093678A">
              <w:t xml:space="preserve"> </w:t>
            </w:r>
          </w:p>
        </w:tc>
      </w:tr>
      <w:tr w:rsidR="00DD69C8" w14:paraId="18A5F18A" w14:textId="77777777" w:rsidTr="00EC6370">
        <w:tc>
          <w:tcPr>
            <w:tcW w:w="2265" w:type="dxa"/>
          </w:tcPr>
          <w:p w14:paraId="0C5FBC8B" w14:textId="5C3FF8FE" w:rsidR="00DD69C8" w:rsidRDefault="00DD69C8" w:rsidP="00912277">
            <w:pPr>
              <w:jc w:val="center"/>
            </w:pPr>
            <w:r>
              <w:t>Junio</w:t>
            </w:r>
          </w:p>
        </w:tc>
        <w:tc>
          <w:tcPr>
            <w:tcW w:w="2266" w:type="dxa"/>
          </w:tcPr>
          <w:p w14:paraId="4FD0CF1A" w14:textId="6BCE4AC3" w:rsidR="00DD69C8" w:rsidRDefault="00DD69C8" w:rsidP="00912277">
            <w:pPr>
              <w:jc w:val="center"/>
            </w:pPr>
            <w:r>
              <w:t>11</w:t>
            </w:r>
            <w:r w:rsidR="0093678A">
              <w:t xml:space="preserve"> – </w:t>
            </w:r>
            <w:r>
              <w:t xml:space="preserve">25 </w:t>
            </w:r>
          </w:p>
        </w:tc>
      </w:tr>
      <w:tr w:rsidR="00DD69C8" w14:paraId="73E3DCFF" w14:textId="77777777" w:rsidTr="00EC6370">
        <w:tc>
          <w:tcPr>
            <w:tcW w:w="2265" w:type="dxa"/>
          </w:tcPr>
          <w:p w14:paraId="312FED7C" w14:textId="016F29FF" w:rsidR="00DD69C8" w:rsidRDefault="00DD69C8" w:rsidP="00912277">
            <w:pPr>
              <w:jc w:val="center"/>
            </w:pPr>
            <w:r>
              <w:t>Julio</w:t>
            </w:r>
          </w:p>
        </w:tc>
        <w:tc>
          <w:tcPr>
            <w:tcW w:w="2266" w:type="dxa"/>
          </w:tcPr>
          <w:p w14:paraId="16B68A49" w14:textId="06E3192E" w:rsidR="00DD69C8" w:rsidRDefault="00DD69C8" w:rsidP="00912277">
            <w:pPr>
              <w:jc w:val="center"/>
            </w:pPr>
            <w:r>
              <w:t>9</w:t>
            </w:r>
            <w:r w:rsidR="0093678A">
              <w:t xml:space="preserve"> – </w:t>
            </w:r>
            <w:r>
              <w:t>23</w:t>
            </w:r>
            <w:r w:rsidR="0093678A">
              <w:t xml:space="preserve"> </w:t>
            </w:r>
          </w:p>
        </w:tc>
      </w:tr>
      <w:tr w:rsidR="00DD69C8" w14:paraId="3FEED4F0" w14:textId="77777777" w:rsidTr="00EC6370">
        <w:tc>
          <w:tcPr>
            <w:tcW w:w="2265" w:type="dxa"/>
          </w:tcPr>
          <w:p w14:paraId="6A7B3D0D" w14:textId="7F25F361" w:rsidR="00DD69C8" w:rsidRDefault="00DD69C8" w:rsidP="00912277">
            <w:pPr>
              <w:jc w:val="center"/>
            </w:pPr>
            <w:r>
              <w:t>Agosto</w:t>
            </w:r>
          </w:p>
        </w:tc>
        <w:tc>
          <w:tcPr>
            <w:tcW w:w="2266" w:type="dxa"/>
          </w:tcPr>
          <w:p w14:paraId="14E21290" w14:textId="10555555" w:rsidR="00DD69C8" w:rsidRDefault="00DD69C8" w:rsidP="00912277">
            <w:pPr>
              <w:jc w:val="center"/>
            </w:pPr>
            <w:r>
              <w:t>6</w:t>
            </w:r>
            <w:r w:rsidR="0093678A">
              <w:t xml:space="preserve"> – 27 </w:t>
            </w:r>
          </w:p>
        </w:tc>
      </w:tr>
      <w:tr w:rsidR="00DD69C8" w14:paraId="1BF32B76" w14:textId="77777777" w:rsidTr="00EC6370">
        <w:tc>
          <w:tcPr>
            <w:tcW w:w="2265" w:type="dxa"/>
          </w:tcPr>
          <w:p w14:paraId="0D59301D" w14:textId="77777777" w:rsidR="00DD69C8" w:rsidRDefault="00DD69C8" w:rsidP="00912277">
            <w:pPr>
              <w:jc w:val="center"/>
            </w:pPr>
            <w:r>
              <w:t>Septiembre</w:t>
            </w:r>
          </w:p>
        </w:tc>
        <w:tc>
          <w:tcPr>
            <w:tcW w:w="2266" w:type="dxa"/>
          </w:tcPr>
          <w:p w14:paraId="31977F16" w14:textId="775A05FF" w:rsidR="00DD69C8" w:rsidRDefault="00DD69C8" w:rsidP="00912277">
            <w:pPr>
              <w:jc w:val="center"/>
            </w:pPr>
            <w:r>
              <w:t>10</w:t>
            </w:r>
            <w:r w:rsidR="0093678A">
              <w:t xml:space="preserve"> </w:t>
            </w:r>
            <w:r>
              <w:t>– 17</w:t>
            </w:r>
            <w:r w:rsidR="0093678A">
              <w:t xml:space="preserve"> </w:t>
            </w:r>
          </w:p>
        </w:tc>
      </w:tr>
      <w:tr w:rsidR="00DD69C8" w14:paraId="69884046" w14:textId="77777777" w:rsidTr="00EC6370">
        <w:tc>
          <w:tcPr>
            <w:tcW w:w="2265" w:type="dxa"/>
          </w:tcPr>
          <w:p w14:paraId="5AD717BF" w14:textId="77777777" w:rsidR="00DD69C8" w:rsidRDefault="00DD69C8" w:rsidP="00912277">
            <w:pPr>
              <w:jc w:val="center"/>
            </w:pPr>
            <w:r>
              <w:t>Octubre</w:t>
            </w:r>
          </w:p>
        </w:tc>
        <w:tc>
          <w:tcPr>
            <w:tcW w:w="2266" w:type="dxa"/>
          </w:tcPr>
          <w:p w14:paraId="08B6D7FA" w14:textId="53A4F5EE" w:rsidR="00DD69C8" w:rsidRDefault="00DD69C8" w:rsidP="00912277">
            <w:pPr>
              <w:jc w:val="center"/>
            </w:pPr>
            <w:r>
              <w:t xml:space="preserve">8 – 15 </w:t>
            </w:r>
          </w:p>
        </w:tc>
      </w:tr>
      <w:tr w:rsidR="0093678A" w14:paraId="0901F4D1" w14:textId="77777777" w:rsidTr="00EC6370">
        <w:tc>
          <w:tcPr>
            <w:tcW w:w="2265" w:type="dxa"/>
          </w:tcPr>
          <w:p w14:paraId="2B51CB3C" w14:textId="5D33AE52" w:rsidR="0093678A" w:rsidRDefault="0093678A" w:rsidP="00912277">
            <w:pPr>
              <w:jc w:val="center"/>
            </w:pPr>
            <w:r>
              <w:t>Noviembre</w:t>
            </w:r>
          </w:p>
        </w:tc>
        <w:tc>
          <w:tcPr>
            <w:tcW w:w="2266" w:type="dxa"/>
          </w:tcPr>
          <w:p w14:paraId="7BEE88C5" w14:textId="22B3786D" w:rsidR="0093678A" w:rsidRDefault="0093678A" w:rsidP="00912277">
            <w:pPr>
              <w:jc w:val="center"/>
            </w:pPr>
            <w:r>
              <w:t>5</w:t>
            </w:r>
          </w:p>
        </w:tc>
      </w:tr>
    </w:tbl>
    <w:p w14:paraId="3C660ECB" w14:textId="77777777" w:rsidR="00DD69C8" w:rsidRDefault="00DD69C8" w:rsidP="00DD69C8">
      <w:pPr>
        <w:pStyle w:val="dias"/>
        <w:rPr>
          <w:color w:val="1F3864"/>
          <w:sz w:val="28"/>
          <w:szCs w:val="28"/>
        </w:rPr>
        <w:sectPr w:rsidR="00DD69C8" w:rsidSect="00F01804">
          <w:type w:val="continuous"/>
          <w:pgSz w:w="12240" w:h="15840"/>
          <w:pgMar w:top="1440" w:right="1080" w:bottom="1440" w:left="1080" w:header="708" w:footer="708" w:gutter="0"/>
          <w:cols w:num="2" w:space="708"/>
          <w:docGrid w:linePitch="360"/>
        </w:sectPr>
      </w:pPr>
    </w:p>
    <w:p w14:paraId="4F5CAEFF" w14:textId="36A22FDB" w:rsidR="004063D4" w:rsidRPr="00DF6D41" w:rsidRDefault="008671E5" w:rsidP="004063D4">
      <w:pPr>
        <w:pStyle w:val="dias"/>
        <w:rPr>
          <w:color w:val="1F3864"/>
          <w:sz w:val="28"/>
          <w:szCs w:val="28"/>
        </w:rPr>
      </w:pPr>
      <w:r w:rsidRPr="00DF6D41">
        <w:rPr>
          <w:caps w:val="0"/>
          <w:color w:val="1F3864"/>
          <w:sz w:val="28"/>
          <w:szCs w:val="28"/>
        </w:rPr>
        <w:lastRenderedPageBreak/>
        <w:t>INCLUYE</w:t>
      </w:r>
    </w:p>
    <w:p w14:paraId="525093F8" w14:textId="77777777" w:rsidR="00584593" w:rsidRDefault="00584593" w:rsidP="00584593">
      <w:pPr>
        <w:pStyle w:val="vinetas"/>
        <w:jc w:val="both"/>
      </w:pPr>
      <w:r>
        <w:t>Traslados aeropuerto – hotel – estación del tren en Beijing, en servicio compartido.</w:t>
      </w:r>
    </w:p>
    <w:p w14:paraId="78495FC4" w14:textId="77777777" w:rsidR="00584593" w:rsidRDefault="00584593" w:rsidP="00584593">
      <w:pPr>
        <w:pStyle w:val="vinetas"/>
        <w:jc w:val="both"/>
      </w:pPr>
      <w:r>
        <w:t>Tiquete de tren de alta velocidad Beijing – Xi’an, en clase turista.</w:t>
      </w:r>
    </w:p>
    <w:p w14:paraId="31EBD7C4" w14:textId="1369E5BB" w:rsidR="00584593" w:rsidRDefault="00584593" w:rsidP="00584593">
      <w:pPr>
        <w:pStyle w:val="vinetas"/>
        <w:jc w:val="both"/>
      </w:pPr>
      <w:r>
        <w:t xml:space="preserve">Traslados estación del tren – hotel – </w:t>
      </w:r>
      <w:r w:rsidR="00955311">
        <w:t xml:space="preserve">estación del tren </w:t>
      </w:r>
      <w:r>
        <w:t>en Xi’an,</w:t>
      </w:r>
      <w:r w:rsidRPr="00BB1F54">
        <w:t xml:space="preserve"> </w:t>
      </w:r>
      <w:r>
        <w:t>en servicio compartido.</w:t>
      </w:r>
    </w:p>
    <w:p w14:paraId="65985515" w14:textId="2C9EB10C" w:rsidR="00955311" w:rsidRPr="00955311" w:rsidRDefault="00955311" w:rsidP="00955311">
      <w:pPr>
        <w:pStyle w:val="vinetas"/>
      </w:pPr>
      <w:r w:rsidRPr="00955311">
        <w:t>Tiquete de tren Xi’an</w:t>
      </w:r>
      <w:r>
        <w:t xml:space="preserve"> –</w:t>
      </w:r>
      <w:r w:rsidR="00F70127" w:rsidRPr="00F70127">
        <w:rPr>
          <w:rStyle w:val="itinerarioCar"/>
        </w:rPr>
        <w:t xml:space="preserve"> Luoyang</w:t>
      </w:r>
      <w:r w:rsidRPr="00955311">
        <w:t>, en clase turista.</w:t>
      </w:r>
    </w:p>
    <w:p w14:paraId="69C0D7D8" w14:textId="14819F25" w:rsidR="00F70127" w:rsidRDefault="00F70127" w:rsidP="00F70127">
      <w:pPr>
        <w:pStyle w:val="vinetas"/>
        <w:jc w:val="both"/>
      </w:pPr>
      <w:r>
        <w:t xml:space="preserve">Traslados estación del tren – hotel – aeropuerto de Zhengzhou, en </w:t>
      </w:r>
      <w:r w:rsidRPr="00F70127">
        <w:rPr>
          <w:rStyle w:val="itinerarioCar"/>
        </w:rPr>
        <w:t>Luoyang</w:t>
      </w:r>
      <w:r w:rsidRPr="00955311">
        <w:t>,</w:t>
      </w:r>
      <w:r w:rsidRPr="00BB1F54">
        <w:t xml:space="preserve"> </w:t>
      </w:r>
      <w:r>
        <w:t>en servicio compartido.</w:t>
      </w:r>
    </w:p>
    <w:p w14:paraId="1C00AED9" w14:textId="5BD934AE" w:rsidR="00F70127" w:rsidRDefault="00F70127" w:rsidP="00F70127">
      <w:pPr>
        <w:pStyle w:val="vinetas"/>
        <w:jc w:val="both"/>
      </w:pPr>
      <w:r w:rsidRPr="00AA1B5C">
        <w:t xml:space="preserve">Tiquete aéreo </w:t>
      </w:r>
      <w:r w:rsidRPr="00F70127">
        <w:t xml:space="preserve">Zhengzhou </w:t>
      </w:r>
      <w:r w:rsidRPr="00AA1B5C">
        <w:t xml:space="preserve">– </w:t>
      </w:r>
      <w:r w:rsidRPr="00C24B51">
        <w:t xml:space="preserve">Hangzhou, </w:t>
      </w:r>
      <w:r w:rsidRPr="00AA1B5C">
        <w:t>en clase turista.</w:t>
      </w:r>
    </w:p>
    <w:p w14:paraId="560B1483" w14:textId="4433EABD" w:rsidR="00F70127" w:rsidRDefault="00F70127" w:rsidP="00584593">
      <w:pPr>
        <w:pStyle w:val="vinetas"/>
        <w:jc w:val="both"/>
      </w:pPr>
      <w:r>
        <w:t xml:space="preserve">Traslados aeropuerto – hotel – estación del tren en </w:t>
      </w:r>
      <w:r w:rsidRPr="00C24B51">
        <w:t xml:space="preserve">Hangzhou, </w:t>
      </w:r>
      <w:r>
        <w:t>en servicio compartido.</w:t>
      </w:r>
    </w:p>
    <w:p w14:paraId="60DA3A88" w14:textId="4304CBF7" w:rsidR="00F70127" w:rsidRDefault="00B23D1F" w:rsidP="00441DF5">
      <w:pPr>
        <w:pStyle w:val="vinetas"/>
        <w:jc w:val="both"/>
      </w:pPr>
      <w:r w:rsidRPr="00F17EBA">
        <w:t>Tiquete de tren Hangzhou</w:t>
      </w:r>
      <w:r>
        <w:t xml:space="preserve"> –</w:t>
      </w:r>
      <w:r w:rsidRPr="00F17EBA">
        <w:t xml:space="preserve"> Suzhou</w:t>
      </w:r>
      <w:r w:rsidR="00F50FA4">
        <w:t xml:space="preserve"> – Shanghái</w:t>
      </w:r>
      <w:r>
        <w:t xml:space="preserve">, </w:t>
      </w:r>
      <w:r w:rsidRPr="00F17EBA">
        <w:t>en clase turista</w:t>
      </w:r>
    </w:p>
    <w:p w14:paraId="1510AA33" w14:textId="7B64984D" w:rsidR="00F50FA4" w:rsidRDefault="00F50FA4" w:rsidP="00F50FA4">
      <w:pPr>
        <w:pStyle w:val="vinetas"/>
        <w:jc w:val="both"/>
      </w:pPr>
      <w:r>
        <w:t xml:space="preserve">Traslados estación del tren – hotel – estación del tren en </w:t>
      </w:r>
      <w:r w:rsidRPr="00F17EBA">
        <w:t>Suzhou</w:t>
      </w:r>
      <w:r>
        <w:t>, en servicio compartido.</w:t>
      </w:r>
    </w:p>
    <w:p w14:paraId="76BC3BEC" w14:textId="055986FD" w:rsidR="00584593" w:rsidRDefault="00584593" w:rsidP="00584593">
      <w:pPr>
        <w:pStyle w:val="vinetas"/>
        <w:jc w:val="both"/>
      </w:pPr>
      <w:r>
        <w:t>Traslados</w:t>
      </w:r>
      <w:r w:rsidR="00F50FA4">
        <w:t xml:space="preserve"> estación del tren –</w:t>
      </w:r>
      <w:r>
        <w:t xml:space="preserve"> hotel – aeropuerto en </w:t>
      </w:r>
      <w:r w:rsidR="00374B77" w:rsidRPr="00374B77">
        <w:t>Shanghái</w:t>
      </w:r>
      <w:r>
        <w:t>, en servicio compartido.</w:t>
      </w:r>
    </w:p>
    <w:p w14:paraId="18787629" w14:textId="6C15AA1D" w:rsidR="00DF6D41" w:rsidRDefault="00DF6D41" w:rsidP="005F565E">
      <w:pPr>
        <w:pStyle w:val="vinetas"/>
        <w:jc w:val="both"/>
      </w:pPr>
      <w:r>
        <w:t>3 noches de alojamiento en Beijing.</w:t>
      </w:r>
    </w:p>
    <w:p w14:paraId="6059C880" w14:textId="0C47CA92" w:rsidR="00DF6D41" w:rsidRDefault="00DF6D41" w:rsidP="005F565E">
      <w:pPr>
        <w:pStyle w:val="vinetas"/>
        <w:jc w:val="both"/>
      </w:pPr>
      <w:r>
        <w:t>2 noches de alojamiento en Xi’an.</w:t>
      </w:r>
    </w:p>
    <w:p w14:paraId="2C2E64E1" w14:textId="3E197E63" w:rsidR="006932C8" w:rsidRDefault="00712BEA" w:rsidP="005F565E">
      <w:pPr>
        <w:pStyle w:val="vinetas"/>
        <w:jc w:val="both"/>
      </w:pPr>
      <w:r>
        <w:t>2 noches de alojamiento en</w:t>
      </w:r>
      <w:r w:rsidR="00374B77" w:rsidRPr="00AA1B5C">
        <w:t xml:space="preserve"> </w:t>
      </w:r>
      <w:r w:rsidR="006932C8">
        <w:t>Luoyang.</w:t>
      </w:r>
    </w:p>
    <w:p w14:paraId="73126850" w14:textId="2156DDB4" w:rsidR="006932C8" w:rsidRDefault="006932C8" w:rsidP="005F565E">
      <w:pPr>
        <w:pStyle w:val="vinetas"/>
        <w:jc w:val="both"/>
      </w:pPr>
      <w:r>
        <w:t>2 noches de alojamiento en Hangzhou.</w:t>
      </w:r>
    </w:p>
    <w:p w14:paraId="799D4264" w14:textId="713CA1D6" w:rsidR="006932C8" w:rsidRDefault="006932C8" w:rsidP="005F565E">
      <w:pPr>
        <w:pStyle w:val="vinetas"/>
        <w:jc w:val="both"/>
      </w:pPr>
      <w:r>
        <w:t>1 noche de alojamiento en Suzhou.</w:t>
      </w:r>
    </w:p>
    <w:p w14:paraId="6F6DCCE2" w14:textId="5ADF38C2" w:rsidR="00DF6D41" w:rsidRDefault="00DF6D41" w:rsidP="005F565E">
      <w:pPr>
        <w:pStyle w:val="vinetas"/>
        <w:jc w:val="both"/>
      </w:pPr>
      <w:r>
        <w:t>2 noches de alojamiento en Shanghái.</w:t>
      </w:r>
    </w:p>
    <w:p w14:paraId="23CDBCDF" w14:textId="53433914" w:rsidR="00DF6D41" w:rsidRPr="00F50FA4" w:rsidRDefault="00DF6D41" w:rsidP="005F565E">
      <w:pPr>
        <w:pStyle w:val="vinetas"/>
        <w:jc w:val="both"/>
      </w:pPr>
      <w:r w:rsidRPr="00F50FA4">
        <w:t>Desayunos durante todo el recorrido</w:t>
      </w:r>
      <w:r w:rsidR="001075B7" w:rsidRPr="00F50FA4">
        <w:t>.</w:t>
      </w:r>
    </w:p>
    <w:p w14:paraId="40915DF1" w14:textId="7E366C09" w:rsidR="00DF6D41" w:rsidRPr="00F50FA4" w:rsidRDefault="00F50FA4" w:rsidP="00374B77">
      <w:pPr>
        <w:pStyle w:val="vinetas"/>
        <w:jc w:val="both"/>
      </w:pPr>
      <w:r w:rsidRPr="00F50FA4">
        <w:t>6</w:t>
      </w:r>
      <w:r w:rsidR="00AF3C37" w:rsidRPr="00F50FA4">
        <w:t xml:space="preserve"> </w:t>
      </w:r>
      <w:r w:rsidR="00DF6D41" w:rsidRPr="00F50FA4">
        <w:t xml:space="preserve">almuerzos de comida china o buffet </w:t>
      </w:r>
      <w:r w:rsidR="002D504B" w:rsidRPr="00F50FA4">
        <w:t>internacional</w:t>
      </w:r>
      <w:r w:rsidR="00DF6D41" w:rsidRPr="00F50FA4">
        <w:t xml:space="preserve"> en restaurantes locales según lo mencionado</w:t>
      </w:r>
      <w:r w:rsidR="0068773D" w:rsidRPr="00F50FA4">
        <w:t xml:space="preserve"> </w:t>
      </w:r>
      <w:r w:rsidR="00DF6D41" w:rsidRPr="00F50FA4">
        <w:t xml:space="preserve">en el </w:t>
      </w:r>
      <w:r w:rsidR="0068773D" w:rsidRPr="00F50FA4">
        <w:t>programa</w:t>
      </w:r>
      <w:r w:rsidR="001075B7" w:rsidRPr="00F50FA4">
        <w:t xml:space="preserve"> </w:t>
      </w:r>
      <w:r w:rsidR="0068773D" w:rsidRPr="00F50FA4">
        <w:t>(no incluye bebidas).</w:t>
      </w:r>
    </w:p>
    <w:p w14:paraId="30D8D49A" w14:textId="540EC003" w:rsidR="00DF6D41" w:rsidRPr="00F50FA4" w:rsidRDefault="00DF6D41" w:rsidP="005F565E">
      <w:pPr>
        <w:pStyle w:val="vinetas"/>
        <w:jc w:val="both"/>
      </w:pPr>
      <w:r w:rsidRPr="00F50FA4">
        <w:t>Una cena especial de pato Laqueado en Beijing (</w:t>
      </w:r>
      <w:r w:rsidR="0068773D" w:rsidRPr="00F50FA4">
        <w:t xml:space="preserve">no incluye </w:t>
      </w:r>
      <w:r w:rsidRPr="00F50FA4">
        <w:t>bebidas)</w:t>
      </w:r>
      <w:r w:rsidR="0068773D" w:rsidRPr="00F50FA4">
        <w:t>.</w:t>
      </w:r>
    </w:p>
    <w:p w14:paraId="2D5E44CE" w14:textId="01354EEA" w:rsidR="00374B77" w:rsidRPr="00F50FA4" w:rsidRDefault="00374B77" w:rsidP="006932C8">
      <w:pPr>
        <w:pStyle w:val="vinetas"/>
        <w:jc w:val="both"/>
      </w:pPr>
      <w:r w:rsidRPr="00F50FA4">
        <w:t>Visitas con guías locales de habla hispana en Beijing, Xi’an</w:t>
      </w:r>
      <w:r w:rsidR="006932C8" w:rsidRPr="00F50FA4">
        <w:t>,</w:t>
      </w:r>
      <w:r w:rsidR="006932C8" w:rsidRPr="00F50FA4">
        <w:rPr>
          <w:lang w:val="es-ES"/>
        </w:rPr>
        <w:t xml:space="preserve"> Luoyang, Hangzhou, Suzhou</w:t>
      </w:r>
      <w:r w:rsidRPr="00F50FA4">
        <w:t xml:space="preserve"> y Shanghái, en servicio compartido.</w:t>
      </w:r>
    </w:p>
    <w:p w14:paraId="14826F86" w14:textId="77777777" w:rsidR="00374B77" w:rsidRPr="00C24B51" w:rsidRDefault="00374B77" w:rsidP="002D504B">
      <w:pPr>
        <w:pStyle w:val="vinetas"/>
        <w:jc w:val="both"/>
      </w:pPr>
      <w:r w:rsidRPr="00C24B51">
        <w:t xml:space="preserve">Visita de la Ciudad Prohibida, </w:t>
      </w:r>
      <w:r w:rsidRPr="00C24B51">
        <w:rPr>
          <w:lang w:bidi="ar-SA"/>
        </w:rPr>
        <w:t>Plaza Tian An Men,</w:t>
      </w:r>
      <w:r w:rsidRPr="00C24B51">
        <w:t xml:space="preserve"> y Palacio de Verano en Beijing, en servicio compartido.</w:t>
      </w:r>
    </w:p>
    <w:p w14:paraId="6AFD359A" w14:textId="77777777" w:rsidR="00374B77" w:rsidRPr="00C24B51" w:rsidRDefault="00374B77" w:rsidP="002D504B">
      <w:pPr>
        <w:pStyle w:val="vinetas"/>
        <w:jc w:val="both"/>
      </w:pPr>
      <w:r w:rsidRPr="00C24B51">
        <w:t>Visita de la Gran Muralla y el Parque Olímpico en Beijing, en servicio compartido.</w:t>
      </w:r>
    </w:p>
    <w:p w14:paraId="0EFE518E" w14:textId="77777777" w:rsidR="00374B77" w:rsidRPr="00C24B51" w:rsidRDefault="00374B77" w:rsidP="002D504B">
      <w:pPr>
        <w:pStyle w:val="vinetas"/>
        <w:jc w:val="both"/>
      </w:pPr>
      <w:r w:rsidRPr="00C24B51">
        <w:t>Visita al Templo del Cielo en Beijing, en servicio compartido.</w:t>
      </w:r>
    </w:p>
    <w:p w14:paraId="4D8B6AC2" w14:textId="77777777" w:rsidR="00374B77" w:rsidRPr="00C24B51" w:rsidRDefault="00374B77" w:rsidP="002D504B">
      <w:pPr>
        <w:pStyle w:val="vinetas"/>
        <w:jc w:val="both"/>
      </w:pPr>
      <w:r w:rsidRPr="00C24B51">
        <w:t xml:space="preserve">Visita al </w:t>
      </w:r>
      <w:r w:rsidRPr="00C24B51">
        <w:rPr>
          <w:lang w:bidi="ar-SA"/>
        </w:rPr>
        <w:t>Museo de Guerreros y Corceles en Xi’an</w:t>
      </w:r>
      <w:r w:rsidRPr="00C24B51">
        <w:t>, en servicio compartido.</w:t>
      </w:r>
    </w:p>
    <w:p w14:paraId="788B7AD3" w14:textId="2D731D64" w:rsidR="00374B77" w:rsidRDefault="00374B77" w:rsidP="002D504B">
      <w:pPr>
        <w:pStyle w:val="vinetas"/>
        <w:jc w:val="both"/>
      </w:pPr>
      <w:r w:rsidRPr="002D504B">
        <w:rPr>
          <w:lang w:bidi="ar-SA"/>
        </w:rPr>
        <w:t>Visita a la Pequeña Pagoda de la Oca Silvestre (</w:t>
      </w:r>
      <w:r w:rsidRPr="002D504B">
        <w:rPr>
          <w:b/>
          <w:bCs/>
          <w:color w:val="1F3864"/>
          <w:lang w:bidi="ar-SA"/>
        </w:rPr>
        <w:t>sin subir</w:t>
      </w:r>
      <w:r w:rsidRPr="002D504B">
        <w:rPr>
          <w:lang w:bidi="ar-SA"/>
        </w:rPr>
        <w:t>) y al Barrio Musulmán en Xi’an</w:t>
      </w:r>
      <w:r w:rsidRPr="002D504B">
        <w:t>, en servicio compartido.</w:t>
      </w:r>
    </w:p>
    <w:p w14:paraId="0DC499ED" w14:textId="34D97607" w:rsidR="00955311" w:rsidRPr="00F17EBA" w:rsidRDefault="00955311" w:rsidP="00955311">
      <w:pPr>
        <w:pStyle w:val="vinetas"/>
      </w:pPr>
      <w:r w:rsidRPr="00F17EBA">
        <w:t xml:space="preserve">Visita de las Grutas de Longmen </w:t>
      </w:r>
      <w:r>
        <w:t xml:space="preserve">y del casco antiguo, </w:t>
      </w:r>
      <w:r w:rsidRPr="00F17EBA">
        <w:t>en Luoyang</w:t>
      </w:r>
      <w:r>
        <w:t>,</w:t>
      </w:r>
      <w:r w:rsidRPr="00F17EBA">
        <w:t xml:space="preserve"> en servicio compartido.</w:t>
      </w:r>
    </w:p>
    <w:p w14:paraId="508445CC" w14:textId="77777777" w:rsidR="00955311" w:rsidRPr="00F17EBA" w:rsidRDefault="00955311" w:rsidP="00955311">
      <w:pPr>
        <w:pStyle w:val="vinetas"/>
      </w:pPr>
      <w:r w:rsidRPr="00F17EBA">
        <w:t>Visita del Templo Shao</w:t>
      </w:r>
      <w:r>
        <w:t>L</w:t>
      </w:r>
      <w:r w:rsidRPr="00F17EBA">
        <w:t>in y Templo del Caballo Blanco en Luoyang</w:t>
      </w:r>
      <w:r>
        <w:t>,</w:t>
      </w:r>
      <w:r w:rsidRPr="00F17EBA">
        <w:t xml:space="preserve"> en servicio compartido.</w:t>
      </w:r>
    </w:p>
    <w:p w14:paraId="343B4791" w14:textId="1839C57F" w:rsidR="00AB45EC" w:rsidRDefault="00860A9E" w:rsidP="002D504B">
      <w:pPr>
        <w:pStyle w:val="vinetas"/>
        <w:jc w:val="both"/>
      </w:pPr>
      <w:r>
        <w:t>V</w:t>
      </w:r>
      <w:r w:rsidRPr="00860A9E">
        <w:t xml:space="preserve">isita </w:t>
      </w:r>
      <w:r>
        <w:t>en un</w:t>
      </w:r>
      <w:r w:rsidRPr="00860A9E">
        <w:t xml:space="preserve"> crucero </w:t>
      </w:r>
      <w:r>
        <w:t xml:space="preserve">del </w:t>
      </w:r>
      <w:r w:rsidRPr="00860A9E">
        <w:t>Lago del Oeste, el Templo del Alma Escondida y la Pagoda de las Seis Armonías (</w:t>
      </w:r>
      <w:r w:rsidRPr="00860A9E">
        <w:rPr>
          <w:b/>
          <w:bCs/>
          <w:color w:val="1F3864"/>
        </w:rPr>
        <w:t>sin subir</w:t>
      </w:r>
      <w:r w:rsidRPr="00860A9E">
        <w:t>)</w:t>
      </w:r>
      <w:r>
        <w:t>, en Hangzhou</w:t>
      </w:r>
      <w:r w:rsidRPr="00860A9E">
        <w:t xml:space="preserve">. </w:t>
      </w:r>
    </w:p>
    <w:p w14:paraId="79AA5977" w14:textId="77777777" w:rsidR="00B23D1F" w:rsidRPr="00F17EBA" w:rsidRDefault="00B23D1F" w:rsidP="00B23D1F">
      <w:pPr>
        <w:pStyle w:val="vinetas"/>
      </w:pPr>
      <w:r w:rsidRPr="00F17EBA">
        <w:t>Visita de Colina del Tigre y el Jardín del Pescador en Suzhou</w:t>
      </w:r>
      <w:r>
        <w:t>,</w:t>
      </w:r>
      <w:r w:rsidRPr="00F17EBA">
        <w:t xml:space="preserve"> en servicio compartido.</w:t>
      </w:r>
    </w:p>
    <w:p w14:paraId="0033AC3F" w14:textId="259DE710" w:rsidR="002D504B" w:rsidRPr="00F50FA4" w:rsidRDefault="002D504B" w:rsidP="00374B77">
      <w:pPr>
        <w:pStyle w:val="vinetas"/>
      </w:pPr>
      <w:r w:rsidRPr="00F50FA4">
        <w:t>Visita de la ciudad de Shanghái, en servicio compartido.</w:t>
      </w:r>
    </w:p>
    <w:p w14:paraId="743FD896" w14:textId="5064E44F" w:rsidR="006932C8" w:rsidRDefault="006932C8" w:rsidP="00C24B51">
      <w:pPr>
        <w:pStyle w:val="itinerario"/>
      </w:pPr>
    </w:p>
    <w:p w14:paraId="28AF9464" w14:textId="517A9A60" w:rsidR="00B013BB" w:rsidRPr="00223EB4" w:rsidRDefault="008671E5" w:rsidP="00223EB4">
      <w:pPr>
        <w:pStyle w:val="dias"/>
        <w:rPr>
          <w:color w:val="1F3864"/>
          <w:sz w:val="28"/>
          <w:szCs w:val="28"/>
        </w:rPr>
      </w:pPr>
      <w:r w:rsidRPr="00223EB4">
        <w:rPr>
          <w:caps w:val="0"/>
          <w:color w:val="1F3864"/>
          <w:sz w:val="28"/>
          <w:szCs w:val="28"/>
        </w:rPr>
        <w:t xml:space="preserve">NO </w:t>
      </w:r>
      <w:r w:rsidRPr="00B27392">
        <w:rPr>
          <w:caps w:val="0"/>
          <w:color w:val="1F3864"/>
          <w:sz w:val="28"/>
          <w:szCs w:val="28"/>
        </w:rPr>
        <w:t>INCLUYE</w:t>
      </w:r>
    </w:p>
    <w:p w14:paraId="72DC9645" w14:textId="77777777" w:rsidR="00B013BB" w:rsidRDefault="00B013BB" w:rsidP="007C039D">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37DBC05" w14:textId="3C9E020F" w:rsidR="00B013BB" w:rsidRDefault="00B013BB" w:rsidP="007C039D">
      <w:pPr>
        <w:pStyle w:val="vinetas"/>
        <w:jc w:val="both"/>
      </w:pPr>
      <w:r w:rsidRPr="004454E4">
        <w:t>Tiquetes Aéreos</w:t>
      </w:r>
      <w:r w:rsidR="00712BEA">
        <w:t xml:space="preserve"> internacionales</w:t>
      </w:r>
      <w:r w:rsidRPr="004454E4">
        <w:t>. (Q de combustible, Impuestos de tiquete, Tasa Administrativa).</w:t>
      </w:r>
    </w:p>
    <w:p w14:paraId="33E99C39" w14:textId="77777777" w:rsidR="00A435B6" w:rsidRPr="004454E4" w:rsidRDefault="00A435B6" w:rsidP="00A435B6">
      <w:pPr>
        <w:pStyle w:val="vinetas"/>
        <w:jc w:val="both"/>
      </w:pPr>
      <w:r>
        <w:t>Tasas de aeropuerto.</w:t>
      </w:r>
    </w:p>
    <w:p w14:paraId="56E44BA3" w14:textId="77777777" w:rsidR="00B013BB" w:rsidRDefault="00B013BB" w:rsidP="007C039D">
      <w:pPr>
        <w:pStyle w:val="vinetas"/>
        <w:jc w:val="both"/>
      </w:pPr>
      <w:r>
        <w:t>Alimentación no estipulada en los itinerarios.</w:t>
      </w:r>
    </w:p>
    <w:p w14:paraId="2B728CD2" w14:textId="7A2A7141" w:rsidR="007C039D" w:rsidRDefault="007C039D" w:rsidP="007C039D">
      <w:pPr>
        <w:pStyle w:val="vinetas"/>
        <w:jc w:val="both"/>
      </w:pPr>
      <w:r>
        <w:lastRenderedPageBreak/>
        <w:t>Propinas para guía, chofer y maletero del hotel, que se pagarán directamente en destino al siguiente nivel general. Para guía y chofer, USD 7 por pax por día. Para maletero del hotel USD 2 por maleta para subir o bajar</w:t>
      </w:r>
      <w:r w:rsidR="001075B7">
        <w:t>.</w:t>
      </w:r>
    </w:p>
    <w:p w14:paraId="3ADB4C16" w14:textId="77777777" w:rsidR="00B013BB" w:rsidRDefault="00B013BB" w:rsidP="007C039D">
      <w:pPr>
        <w:pStyle w:val="vinetas"/>
        <w:jc w:val="both"/>
      </w:pPr>
      <w:r>
        <w:t>Traslados donde no este contemplado.</w:t>
      </w:r>
    </w:p>
    <w:p w14:paraId="0A02AD28" w14:textId="77777777" w:rsidR="00B013BB" w:rsidRDefault="00B013BB" w:rsidP="007C039D">
      <w:pPr>
        <w:pStyle w:val="vinetas"/>
        <w:jc w:val="both"/>
      </w:pPr>
      <w:r>
        <w:t>Extras de ningún tipo en los hoteles.</w:t>
      </w:r>
    </w:p>
    <w:p w14:paraId="23B97DBF" w14:textId="0D411FE1" w:rsidR="00B013BB" w:rsidRDefault="00B013BB" w:rsidP="007C039D">
      <w:pPr>
        <w:pStyle w:val="vinetas"/>
        <w:jc w:val="both"/>
      </w:pPr>
      <w:r>
        <w:t>Excesos de equipaje.</w:t>
      </w:r>
    </w:p>
    <w:p w14:paraId="5FF1F4CC" w14:textId="3452DCDD" w:rsidR="00B013BB" w:rsidRDefault="00B013BB" w:rsidP="006D74B9">
      <w:pPr>
        <w:pStyle w:val="vinetas"/>
        <w:jc w:val="both"/>
      </w:pPr>
      <w:r>
        <w:t>Gastos de índole personal.</w:t>
      </w:r>
      <w:r w:rsidR="00A435B6">
        <w:t xml:space="preserve"> </w:t>
      </w:r>
      <w:r>
        <w:t>Gastos médicos.</w:t>
      </w:r>
    </w:p>
    <w:p w14:paraId="60490EBF" w14:textId="77777777" w:rsidR="00B013BB" w:rsidRDefault="00B013BB" w:rsidP="007C039D">
      <w:pPr>
        <w:pStyle w:val="vinetas"/>
        <w:jc w:val="both"/>
      </w:pPr>
      <w:r>
        <w:t>Tarjeta de asistencia médica.</w:t>
      </w:r>
    </w:p>
    <w:p w14:paraId="6DC7B104" w14:textId="0C851604" w:rsidR="00B013BB" w:rsidRDefault="00B013BB" w:rsidP="007C039D">
      <w:pPr>
        <w:pStyle w:val="vinetas"/>
        <w:jc w:val="both"/>
      </w:pPr>
      <w:r>
        <w:t xml:space="preserve">Visa para </w:t>
      </w:r>
      <w:r w:rsidR="007C039D">
        <w:t>China</w:t>
      </w:r>
      <w:r>
        <w:t>.</w:t>
      </w:r>
    </w:p>
    <w:p w14:paraId="68AA60E1" w14:textId="2C61D56C" w:rsidR="00CD6949" w:rsidRDefault="00CD6949" w:rsidP="00C24B51">
      <w:pPr>
        <w:pStyle w:val="itinerario"/>
      </w:pPr>
    </w:p>
    <w:p w14:paraId="404565F4" w14:textId="77777777" w:rsidR="00C24B51" w:rsidRDefault="00C24B51" w:rsidP="00C24B51">
      <w:pPr>
        <w:pStyle w:val="itinerario"/>
      </w:pPr>
    </w:p>
    <w:p w14:paraId="010449B6" w14:textId="77777777" w:rsidR="00CD6949" w:rsidRDefault="00CD6949" w:rsidP="00C24B51">
      <w:pPr>
        <w:pStyle w:val="itinerario"/>
      </w:pPr>
    </w:p>
    <w:tbl>
      <w:tblPr>
        <w:tblStyle w:val="Tablaconcuadrcula"/>
        <w:tblW w:w="0" w:type="auto"/>
        <w:shd w:val="clear" w:color="auto" w:fill="1F3864"/>
        <w:tblLook w:val="04A0" w:firstRow="1" w:lastRow="0" w:firstColumn="1" w:lastColumn="0" w:noHBand="0" w:noVBand="1"/>
      </w:tblPr>
      <w:tblGrid>
        <w:gridCol w:w="10060"/>
      </w:tblGrid>
      <w:tr w:rsidR="00A0354A" w:rsidRPr="00D6643C" w14:paraId="2094602E" w14:textId="77777777" w:rsidTr="001E7DE3">
        <w:tc>
          <w:tcPr>
            <w:tcW w:w="10060" w:type="dxa"/>
            <w:shd w:val="clear" w:color="auto" w:fill="1F3864"/>
          </w:tcPr>
          <w:p w14:paraId="20DEDB6B" w14:textId="5514BD73" w:rsidR="00A0354A" w:rsidRPr="00D6643C" w:rsidRDefault="008671E5" w:rsidP="001E7DE3">
            <w:pPr>
              <w:jc w:val="center"/>
              <w:rPr>
                <w:b/>
                <w:color w:val="FFFFFF" w:themeColor="background1"/>
                <w:sz w:val="40"/>
                <w:szCs w:val="40"/>
              </w:rPr>
            </w:pPr>
            <w:r w:rsidRPr="00D6643C">
              <w:rPr>
                <w:b/>
                <w:color w:val="FFFFFF" w:themeColor="background1"/>
                <w:sz w:val="40"/>
                <w:szCs w:val="40"/>
              </w:rPr>
              <w:t>ITINERARIO</w:t>
            </w:r>
          </w:p>
        </w:tc>
      </w:tr>
    </w:tbl>
    <w:p w14:paraId="773A830C" w14:textId="77777777" w:rsidR="00A0354A" w:rsidRPr="007F4802" w:rsidRDefault="00A0354A" w:rsidP="00A0354A">
      <w:pPr>
        <w:pStyle w:val="itinerario"/>
      </w:pPr>
    </w:p>
    <w:p w14:paraId="1AC2685C" w14:textId="34360FDD" w:rsidR="00050548" w:rsidRPr="00727CAB" w:rsidRDefault="00EC6370" w:rsidP="00A0354A">
      <w:pPr>
        <w:pStyle w:val="dias"/>
        <w:rPr>
          <w:color w:val="1F3864"/>
          <w:sz w:val="28"/>
          <w:szCs w:val="28"/>
        </w:rPr>
      </w:pPr>
      <w:r w:rsidRPr="00727CAB">
        <w:rPr>
          <w:caps w:val="0"/>
          <w:color w:val="1F3864"/>
          <w:sz w:val="28"/>
          <w:szCs w:val="28"/>
        </w:rPr>
        <w:t>DÍA 1</w:t>
      </w:r>
      <w:r w:rsidRPr="00727CAB">
        <w:rPr>
          <w:caps w:val="0"/>
          <w:color w:val="1F3864"/>
          <w:sz w:val="28"/>
          <w:szCs w:val="28"/>
        </w:rPr>
        <w:tab/>
      </w:r>
      <w:r>
        <w:rPr>
          <w:caps w:val="0"/>
          <w:color w:val="1F3864"/>
          <w:sz w:val="28"/>
          <w:szCs w:val="28"/>
        </w:rPr>
        <w:tab/>
        <w:t>MARTES</w:t>
      </w:r>
      <w:r>
        <w:rPr>
          <w:caps w:val="0"/>
          <w:color w:val="1F3864"/>
          <w:sz w:val="28"/>
          <w:szCs w:val="28"/>
        </w:rPr>
        <w:tab/>
      </w:r>
      <w:r>
        <w:rPr>
          <w:caps w:val="0"/>
          <w:color w:val="1F3864"/>
          <w:sz w:val="28"/>
          <w:szCs w:val="28"/>
        </w:rPr>
        <w:tab/>
      </w:r>
      <w:r w:rsidRPr="00DD69C8">
        <w:rPr>
          <w:caps w:val="0"/>
          <w:color w:val="1F3864"/>
          <w:sz w:val="28"/>
          <w:szCs w:val="28"/>
        </w:rPr>
        <w:t>BEIJING</w:t>
      </w:r>
      <w:r w:rsidRPr="00727CAB">
        <w:rPr>
          <w:caps w:val="0"/>
          <w:color w:val="1F3864"/>
          <w:sz w:val="28"/>
          <w:szCs w:val="28"/>
        </w:rPr>
        <w:t xml:space="preserve"> </w:t>
      </w:r>
    </w:p>
    <w:p w14:paraId="691FA627" w14:textId="753F3034" w:rsidR="007C039D" w:rsidRDefault="007C039D" w:rsidP="007C039D">
      <w:pPr>
        <w:pStyle w:val="itinerario"/>
      </w:pPr>
      <w:r w:rsidRPr="007C039D">
        <w:t>Llegada a la capital de la República Popular China. Recibimiento y traslado al hotel. Alojamiento.</w:t>
      </w:r>
    </w:p>
    <w:p w14:paraId="26692434" w14:textId="5CF99C02" w:rsidR="00DD69C8" w:rsidRPr="00DD69C8" w:rsidRDefault="00EC6370" w:rsidP="00DD69C8">
      <w:pPr>
        <w:pStyle w:val="dias"/>
        <w:rPr>
          <w:color w:val="1F3864"/>
          <w:sz w:val="28"/>
          <w:szCs w:val="28"/>
        </w:rPr>
      </w:pPr>
      <w:r w:rsidRPr="00DD69C8">
        <w:rPr>
          <w:caps w:val="0"/>
          <w:color w:val="1F3864"/>
          <w:sz w:val="28"/>
          <w:szCs w:val="28"/>
        </w:rPr>
        <w:t>DÍA 2</w:t>
      </w:r>
      <w:r w:rsidRPr="00DD69C8">
        <w:rPr>
          <w:caps w:val="0"/>
          <w:color w:val="1F3864"/>
          <w:sz w:val="28"/>
          <w:szCs w:val="28"/>
        </w:rPr>
        <w:tab/>
      </w:r>
      <w:r w:rsidRPr="00DD69C8">
        <w:rPr>
          <w:caps w:val="0"/>
          <w:color w:val="1F3864"/>
          <w:sz w:val="28"/>
          <w:szCs w:val="28"/>
        </w:rPr>
        <w:tab/>
        <w:t xml:space="preserve">MIÉRCOLES </w:t>
      </w:r>
      <w:r w:rsidRPr="00DD69C8">
        <w:rPr>
          <w:caps w:val="0"/>
          <w:color w:val="1F3864"/>
          <w:sz w:val="28"/>
          <w:szCs w:val="28"/>
        </w:rPr>
        <w:tab/>
      </w:r>
      <w:r w:rsidRPr="00DD69C8">
        <w:rPr>
          <w:caps w:val="0"/>
          <w:color w:val="1F3864"/>
          <w:sz w:val="28"/>
          <w:szCs w:val="28"/>
        </w:rPr>
        <w:tab/>
        <w:t>BEIJING</w:t>
      </w:r>
    </w:p>
    <w:p w14:paraId="0C76A173" w14:textId="6EAAEAD1" w:rsidR="00FA1D00" w:rsidRDefault="00DD69C8" w:rsidP="00FA1D00">
      <w:pPr>
        <w:pStyle w:val="itinerario"/>
      </w:pPr>
      <w:r>
        <w:t>Desayuno buffet en el hotel. Durante este día visitaremos el Palacio Imperial, conocido como “la</w:t>
      </w:r>
      <w:r w:rsidR="00FA1D00">
        <w:t xml:space="preserve"> </w:t>
      </w:r>
      <w:r>
        <w:t>Ciudad Prohibida”, La Plaza Tian An Men, una de las mayores del mundo, y el Palacio de</w:t>
      </w:r>
      <w:r w:rsidR="00FA1D00">
        <w:t xml:space="preserve"> </w:t>
      </w:r>
      <w:r>
        <w:t>Verano que era el jardín veraniego para los miembros de la casa imperial de la Dinastía Qing</w:t>
      </w:r>
      <w:r w:rsidRPr="007E1514">
        <w:t>. Almuerzo incluido. Alojamiento</w:t>
      </w:r>
      <w:r w:rsidR="00FA1D00" w:rsidRPr="007E1514">
        <w:t xml:space="preserve"> en el hotel</w:t>
      </w:r>
      <w:r w:rsidRPr="007E1514">
        <w:t>.</w:t>
      </w:r>
    </w:p>
    <w:p w14:paraId="7BAAE46C" w14:textId="276AB3F1" w:rsidR="00DD69C8" w:rsidRPr="007E1514" w:rsidRDefault="00EC6370" w:rsidP="00FA1D00">
      <w:pPr>
        <w:pStyle w:val="dias"/>
        <w:rPr>
          <w:color w:val="1F3864"/>
          <w:sz w:val="28"/>
          <w:szCs w:val="28"/>
        </w:rPr>
      </w:pPr>
      <w:r w:rsidRPr="007E1514">
        <w:rPr>
          <w:caps w:val="0"/>
          <w:color w:val="1F3864"/>
          <w:sz w:val="28"/>
          <w:szCs w:val="28"/>
        </w:rPr>
        <w:t>DÍA 3</w:t>
      </w:r>
      <w:r w:rsidRPr="007E1514">
        <w:rPr>
          <w:caps w:val="0"/>
          <w:color w:val="1F3864"/>
          <w:sz w:val="28"/>
          <w:szCs w:val="28"/>
        </w:rPr>
        <w:tab/>
      </w:r>
      <w:r w:rsidRPr="007E1514">
        <w:rPr>
          <w:caps w:val="0"/>
          <w:color w:val="1F3864"/>
          <w:sz w:val="28"/>
          <w:szCs w:val="28"/>
        </w:rPr>
        <w:tab/>
        <w:t>JUEVES</w:t>
      </w:r>
      <w:r w:rsidRPr="007E1514">
        <w:rPr>
          <w:caps w:val="0"/>
          <w:color w:val="1F3864"/>
          <w:sz w:val="28"/>
          <w:szCs w:val="28"/>
        </w:rPr>
        <w:tab/>
      </w:r>
      <w:r w:rsidRPr="007E1514">
        <w:rPr>
          <w:caps w:val="0"/>
          <w:color w:val="1F3864"/>
          <w:sz w:val="28"/>
          <w:szCs w:val="28"/>
        </w:rPr>
        <w:tab/>
        <w:t>BEIJING</w:t>
      </w:r>
    </w:p>
    <w:p w14:paraId="59F52DD8" w14:textId="60BA6D10" w:rsidR="00FA1D00" w:rsidRDefault="00DD69C8" w:rsidP="00FA1D00">
      <w:pPr>
        <w:pStyle w:val="itinerario"/>
      </w:pPr>
      <w:r w:rsidRPr="007E1514">
        <w:t>Desayuno buffet en el hotel. Excursión a La Gran Muralla, espectacular y grandiosa obra arquitectónica, cuyos anales</w:t>
      </w:r>
      <w:r w:rsidR="00FA1D00" w:rsidRPr="007E1514">
        <w:t xml:space="preserve"> </w:t>
      </w:r>
      <w:r w:rsidRPr="007E1514">
        <w:t>cubren más de 2.000 años. Almuerzo incluido. Por la tarde, regresamos a la ciudad con parada cerca del “Nido</w:t>
      </w:r>
      <w:r w:rsidR="00FA1D00" w:rsidRPr="007E1514">
        <w:t xml:space="preserve"> </w:t>
      </w:r>
      <w:r w:rsidRPr="007E1514">
        <w:t>del Pájaro” (Estadio Nacional) y el “Cubo del Agua” (Centro Nacional de Natación) para tomar fotos. Por</w:t>
      </w:r>
      <w:r w:rsidR="00FA1D00" w:rsidRPr="007E1514">
        <w:t xml:space="preserve"> </w:t>
      </w:r>
      <w:r w:rsidRPr="007E1514">
        <w:t>la</w:t>
      </w:r>
      <w:r w:rsidR="00FA1D00" w:rsidRPr="007E1514">
        <w:t xml:space="preserve"> </w:t>
      </w:r>
      <w:r w:rsidRPr="007E1514">
        <w:t xml:space="preserve">noche, </w:t>
      </w:r>
      <w:r w:rsidR="00C24B51">
        <w:t>c</w:t>
      </w:r>
      <w:r w:rsidRPr="007E1514">
        <w:t xml:space="preserve">ena de bienvenida degustando el delicioso Pato Laqueado de Beijing. </w:t>
      </w:r>
      <w:r w:rsidR="00FA1D00" w:rsidRPr="007E1514">
        <w:t>Alojamiento en el hotel.</w:t>
      </w:r>
    </w:p>
    <w:p w14:paraId="6609F340" w14:textId="2D4B975A" w:rsidR="00DD69C8" w:rsidRPr="007E1514" w:rsidRDefault="00EC6370" w:rsidP="00FA1D00">
      <w:pPr>
        <w:pStyle w:val="dias"/>
        <w:rPr>
          <w:color w:val="1F3864"/>
          <w:sz w:val="28"/>
          <w:szCs w:val="28"/>
        </w:rPr>
      </w:pPr>
      <w:r w:rsidRPr="007E1514">
        <w:rPr>
          <w:caps w:val="0"/>
          <w:color w:val="1F3864"/>
          <w:sz w:val="28"/>
          <w:szCs w:val="28"/>
        </w:rPr>
        <w:t>DÍA 4</w:t>
      </w:r>
      <w:r w:rsidRPr="007E1514">
        <w:rPr>
          <w:caps w:val="0"/>
          <w:color w:val="1F3864"/>
          <w:sz w:val="28"/>
          <w:szCs w:val="28"/>
        </w:rPr>
        <w:tab/>
      </w:r>
      <w:r w:rsidRPr="007E1514">
        <w:rPr>
          <w:caps w:val="0"/>
          <w:color w:val="1F3864"/>
          <w:sz w:val="28"/>
          <w:szCs w:val="28"/>
        </w:rPr>
        <w:tab/>
        <w:t>VIERNES</w:t>
      </w:r>
      <w:r w:rsidRPr="007E1514">
        <w:rPr>
          <w:caps w:val="0"/>
          <w:color w:val="1F3864"/>
          <w:sz w:val="28"/>
          <w:szCs w:val="28"/>
        </w:rPr>
        <w:tab/>
      </w:r>
      <w:r w:rsidRPr="007E1514">
        <w:rPr>
          <w:caps w:val="0"/>
          <w:color w:val="1F3864"/>
          <w:sz w:val="28"/>
          <w:szCs w:val="28"/>
        </w:rPr>
        <w:tab/>
        <w:t>BEIJING – XI’AN (TREN ALTA VELOCIDAD)</w:t>
      </w:r>
    </w:p>
    <w:p w14:paraId="6BEAA331" w14:textId="58538920" w:rsidR="00FA1D00" w:rsidRPr="007E1514" w:rsidRDefault="00FA1D00" w:rsidP="00FA1D00">
      <w:pPr>
        <w:pStyle w:val="itinerario"/>
      </w:pPr>
      <w:r w:rsidRPr="007E1514">
        <w:t xml:space="preserve">Desayuno buffet en el hotel. </w:t>
      </w:r>
      <w:r w:rsidR="00DD69C8" w:rsidRPr="007E1514">
        <w:t>Visita del famoso Templo del Cielo, donde los emperadores de las Dinastías Ming</w:t>
      </w:r>
      <w:r w:rsidRPr="007E1514">
        <w:t xml:space="preserve"> </w:t>
      </w:r>
      <w:r w:rsidR="00DD69C8" w:rsidRPr="007E1514">
        <w:t>y</w:t>
      </w:r>
      <w:r w:rsidRPr="007E1514">
        <w:t xml:space="preserve"> </w:t>
      </w:r>
      <w:r w:rsidR="00DD69C8" w:rsidRPr="007E1514">
        <w:t>Qing</w:t>
      </w:r>
      <w:r w:rsidRPr="007E1514">
        <w:t xml:space="preserve"> </w:t>
      </w:r>
      <w:r w:rsidR="00DD69C8" w:rsidRPr="007E1514">
        <w:t>ofrecieron sacrificios al Cielo y rezaban por las buenas cosechas. Por la tarde, salida en tren</w:t>
      </w:r>
      <w:r w:rsidRPr="007E1514">
        <w:t xml:space="preserve"> </w:t>
      </w:r>
      <w:r w:rsidR="00DD69C8" w:rsidRPr="007E1514">
        <w:t>de</w:t>
      </w:r>
      <w:r w:rsidRPr="007E1514">
        <w:t xml:space="preserve"> </w:t>
      </w:r>
      <w:r w:rsidR="00DD69C8" w:rsidRPr="007E1514">
        <w:t>alta</w:t>
      </w:r>
      <w:r w:rsidRPr="007E1514">
        <w:t xml:space="preserve"> </w:t>
      </w:r>
      <w:r w:rsidR="00DD69C8" w:rsidRPr="007E1514">
        <w:t>velocidad hacia Xi’an, la antigua capital de China con 3.000 años de existencia, única capital amurallada</w:t>
      </w:r>
      <w:r w:rsidRPr="007E1514">
        <w:t xml:space="preserve"> </w:t>
      </w:r>
      <w:r w:rsidR="00DD69C8" w:rsidRPr="007E1514">
        <w:t>y</w:t>
      </w:r>
      <w:r w:rsidRPr="007E1514">
        <w:t xml:space="preserve"> </w:t>
      </w:r>
      <w:r w:rsidR="00DD69C8" w:rsidRPr="007E1514">
        <w:t>punto</w:t>
      </w:r>
      <w:r w:rsidRPr="007E1514">
        <w:t xml:space="preserve"> </w:t>
      </w:r>
      <w:r w:rsidR="00DD69C8" w:rsidRPr="007E1514">
        <w:t xml:space="preserve">de partida de la famosa “Ruta de la Seda”. Traslado al hotel. </w:t>
      </w:r>
      <w:r w:rsidRPr="007E1514">
        <w:t>Alojamiento.</w:t>
      </w:r>
    </w:p>
    <w:p w14:paraId="33DF7C2E" w14:textId="1FABC9A7" w:rsidR="00677986" w:rsidRPr="007E1514" w:rsidRDefault="00677986" w:rsidP="00FA1D00">
      <w:pPr>
        <w:pStyle w:val="itinerario"/>
      </w:pPr>
    </w:p>
    <w:p w14:paraId="3D26B7E5" w14:textId="77777777" w:rsidR="00677986" w:rsidRPr="007E1514" w:rsidRDefault="00677986" w:rsidP="00677986">
      <w:pPr>
        <w:pStyle w:val="itinerario"/>
      </w:pPr>
      <w:r w:rsidRPr="007E1514">
        <w:rPr>
          <w:b/>
          <w:bCs/>
          <w:color w:val="1F3864"/>
        </w:rPr>
        <w:t>Nota:</w:t>
      </w:r>
      <w:r w:rsidRPr="007E1514">
        <w:rPr>
          <w:color w:val="1F3864"/>
        </w:rPr>
        <w:t xml:space="preserve"> </w:t>
      </w:r>
      <w:r w:rsidRPr="007E1514">
        <w:t xml:space="preserve">Se podrá realizar el trayecto de Beijín a Xi’an vía aérea, con un suplemento de USD 350 por persona (se debe informar en el momento de hacer la reserva, cual opción se tomará).  </w:t>
      </w:r>
    </w:p>
    <w:p w14:paraId="26C5CD5F" w14:textId="2E2995CE" w:rsidR="00DD69C8" w:rsidRPr="007E1514" w:rsidRDefault="00EC6370" w:rsidP="00677986">
      <w:pPr>
        <w:pStyle w:val="dias"/>
        <w:rPr>
          <w:color w:val="1F3864"/>
          <w:sz w:val="28"/>
          <w:szCs w:val="28"/>
        </w:rPr>
      </w:pPr>
      <w:r w:rsidRPr="007E1514">
        <w:rPr>
          <w:caps w:val="0"/>
          <w:color w:val="1F3864"/>
          <w:sz w:val="28"/>
          <w:szCs w:val="28"/>
        </w:rPr>
        <w:t>DÍA 5</w:t>
      </w:r>
      <w:r w:rsidRPr="007E1514">
        <w:rPr>
          <w:caps w:val="0"/>
          <w:color w:val="1F3864"/>
          <w:sz w:val="28"/>
          <w:szCs w:val="28"/>
        </w:rPr>
        <w:tab/>
      </w:r>
      <w:r w:rsidRPr="007E1514">
        <w:rPr>
          <w:caps w:val="0"/>
          <w:color w:val="1F3864"/>
          <w:sz w:val="28"/>
          <w:szCs w:val="28"/>
        </w:rPr>
        <w:tab/>
        <w:t>SÁBADO</w:t>
      </w:r>
      <w:r w:rsidRPr="007E1514">
        <w:rPr>
          <w:caps w:val="0"/>
          <w:color w:val="1F3864"/>
          <w:sz w:val="28"/>
          <w:szCs w:val="28"/>
        </w:rPr>
        <w:tab/>
        <w:t xml:space="preserve"> </w:t>
      </w:r>
      <w:r w:rsidRPr="007E1514">
        <w:rPr>
          <w:caps w:val="0"/>
          <w:color w:val="1F3864"/>
          <w:sz w:val="28"/>
          <w:szCs w:val="28"/>
        </w:rPr>
        <w:tab/>
        <w:t>XI’AN</w:t>
      </w:r>
    </w:p>
    <w:p w14:paraId="180A50BC" w14:textId="676DD057" w:rsidR="00FA1D00" w:rsidRDefault="00FA1D00" w:rsidP="00FA1D00">
      <w:pPr>
        <w:pStyle w:val="itinerario"/>
      </w:pPr>
      <w:r w:rsidRPr="007E1514">
        <w:t xml:space="preserve">Desayuno buffet en el hotel. </w:t>
      </w:r>
      <w:r w:rsidR="00DD69C8" w:rsidRPr="007E1514">
        <w:t>Hoy visitaremos el famoso Museo de Guerreros y Corceles de Terracota, en</w:t>
      </w:r>
      <w:r w:rsidR="00677986" w:rsidRPr="007E1514">
        <w:t xml:space="preserve"> </w:t>
      </w:r>
      <w:r w:rsidR="00DD69C8" w:rsidRPr="007E1514">
        <w:t>el que</w:t>
      </w:r>
      <w:r w:rsidR="00677986" w:rsidRPr="007E1514">
        <w:t xml:space="preserve"> </w:t>
      </w:r>
      <w:r w:rsidR="00DD69C8" w:rsidRPr="007E1514">
        <w:t>se</w:t>
      </w:r>
      <w:r w:rsidR="00677986" w:rsidRPr="007E1514">
        <w:t xml:space="preserve"> </w:t>
      </w:r>
      <w:r w:rsidR="00DD69C8" w:rsidRPr="007E1514">
        <w:t>guardan más de 6.000 figuras de tamaño natural, que representan un gran ejército de guerreros, corceles y</w:t>
      </w:r>
      <w:r w:rsidR="00677986" w:rsidRPr="007E1514">
        <w:t xml:space="preserve"> </w:t>
      </w:r>
      <w:r w:rsidR="00DD69C8" w:rsidRPr="007E1514">
        <w:t>carros</w:t>
      </w:r>
      <w:r w:rsidR="00677986" w:rsidRPr="007E1514">
        <w:t xml:space="preserve"> </w:t>
      </w:r>
      <w:r w:rsidR="00DD69C8" w:rsidRPr="007E1514">
        <w:t>de guerra que custodian la tumba del emperador Qin. Almuerzo incluido. Por la tarde visitaremos la</w:t>
      </w:r>
      <w:r w:rsidR="00677986" w:rsidRPr="007E1514">
        <w:t xml:space="preserve"> </w:t>
      </w:r>
      <w:r w:rsidR="00DD69C8" w:rsidRPr="007E1514">
        <w:t>Gran</w:t>
      </w:r>
      <w:r w:rsidR="00677986" w:rsidRPr="007E1514">
        <w:t xml:space="preserve"> </w:t>
      </w:r>
      <w:r w:rsidR="00DD69C8" w:rsidRPr="007E1514">
        <w:t>Pagoda de la Oca Silvestre (</w:t>
      </w:r>
      <w:r w:rsidR="00DD69C8" w:rsidRPr="007E1514">
        <w:rPr>
          <w:b/>
          <w:bCs/>
          <w:color w:val="1F3864"/>
        </w:rPr>
        <w:t>sin subir</w:t>
      </w:r>
      <w:r w:rsidR="00DD69C8" w:rsidRPr="007E1514">
        <w:t xml:space="preserve">). </w:t>
      </w:r>
      <w:r w:rsidR="00677986" w:rsidRPr="007E1514">
        <w:t>El recorrido terminará</w:t>
      </w:r>
      <w:r w:rsidR="00DD69C8" w:rsidRPr="007E1514">
        <w:t xml:space="preserve"> en el famoso Barrio Musulmán para conocer la</w:t>
      </w:r>
      <w:r w:rsidR="00677986" w:rsidRPr="007E1514">
        <w:t xml:space="preserve"> </w:t>
      </w:r>
      <w:r w:rsidR="00DD69C8" w:rsidRPr="007E1514">
        <w:t>vida</w:t>
      </w:r>
      <w:r w:rsidR="00677986" w:rsidRPr="007E1514">
        <w:t xml:space="preserve"> </w:t>
      </w:r>
      <w:r w:rsidR="00DD69C8" w:rsidRPr="007E1514">
        <w:t xml:space="preserve">cotidiana de los nativos. </w:t>
      </w:r>
      <w:r w:rsidRPr="007E1514">
        <w:t>Alojamiento en el hotel.</w:t>
      </w:r>
    </w:p>
    <w:p w14:paraId="14293BEC" w14:textId="2772E880" w:rsidR="00DD69C8" w:rsidRPr="007E1514" w:rsidRDefault="00EC6370" w:rsidP="00677986">
      <w:pPr>
        <w:pStyle w:val="dias"/>
        <w:rPr>
          <w:sz w:val="28"/>
          <w:szCs w:val="28"/>
        </w:rPr>
      </w:pPr>
      <w:r w:rsidRPr="007E1514">
        <w:rPr>
          <w:caps w:val="0"/>
          <w:color w:val="1F3864"/>
          <w:sz w:val="28"/>
          <w:szCs w:val="28"/>
        </w:rPr>
        <w:lastRenderedPageBreak/>
        <w:t>DÍA 6</w:t>
      </w:r>
      <w:r w:rsidRPr="007E1514">
        <w:rPr>
          <w:caps w:val="0"/>
          <w:color w:val="1F3864"/>
          <w:sz w:val="28"/>
          <w:szCs w:val="28"/>
        </w:rPr>
        <w:tab/>
      </w:r>
      <w:r w:rsidRPr="007E1514">
        <w:rPr>
          <w:caps w:val="0"/>
          <w:color w:val="1F3864"/>
          <w:sz w:val="28"/>
          <w:szCs w:val="28"/>
        </w:rPr>
        <w:tab/>
        <w:t>DOMINGO</w:t>
      </w:r>
      <w:r w:rsidRPr="007E1514">
        <w:rPr>
          <w:caps w:val="0"/>
          <w:color w:val="1F3864"/>
          <w:sz w:val="28"/>
          <w:szCs w:val="28"/>
        </w:rPr>
        <w:tab/>
        <w:t xml:space="preserve"> </w:t>
      </w:r>
      <w:r w:rsidRPr="007E1514">
        <w:rPr>
          <w:caps w:val="0"/>
          <w:color w:val="1F3864"/>
          <w:sz w:val="28"/>
          <w:szCs w:val="28"/>
        </w:rPr>
        <w:tab/>
        <w:t xml:space="preserve">XI’AN – </w:t>
      </w:r>
      <w:r w:rsidRPr="00955311">
        <w:rPr>
          <w:caps w:val="0"/>
          <w:color w:val="1F3864"/>
          <w:sz w:val="28"/>
          <w:szCs w:val="28"/>
        </w:rPr>
        <w:t>LUOYANG (TREN)</w:t>
      </w:r>
    </w:p>
    <w:p w14:paraId="35C3D8DD" w14:textId="3688C176" w:rsidR="00FA1D00" w:rsidRPr="007E1514" w:rsidRDefault="00FA1D00" w:rsidP="00C24B51">
      <w:pPr>
        <w:pStyle w:val="itinerario"/>
      </w:pPr>
      <w:r w:rsidRPr="007E1514">
        <w:t xml:space="preserve">Desayuno buffet en el hotel. </w:t>
      </w:r>
      <w:r w:rsidR="00DD69C8" w:rsidRPr="007E1514">
        <w:t xml:space="preserve">A la hora indicada, traslado </w:t>
      </w:r>
      <w:r w:rsidR="00C24B51" w:rsidRPr="00C24B51">
        <w:t xml:space="preserve">a la estación para tomar el tren hacia Luoyang.  </w:t>
      </w:r>
      <w:r w:rsidR="00DD69C8" w:rsidRPr="007E1514">
        <w:t>Llegada</w:t>
      </w:r>
      <w:r w:rsidR="00677986" w:rsidRPr="007E1514">
        <w:t xml:space="preserve"> </w:t>
      </w:r>
      <w:r w:rsidR="00C24B51">
        <w:t>y visita de las Grutas de Longmen, también llamada Grutas de la Puerta de Dragon, cuya construcción duró más de 400 años. Hay más de 2.100 cuevas que albergan en total más de 100.000 estatuas Budistas, desde la más grande de 17.14 metros de altura hasta la más pequeña de tan solo 2 centímetros. El tour terminara con un paseo en el Casco Antiguo. Almuerzo incluido. Alojamiento en el hotel.</w:t>
      </w:r>
    </w:p>
    <w:p w14:paraId="123D378A" w14:textId="2DA2B9EC" w:rsidR="00C24B51" w:rsidRPr="00955311" w:rsidRDefault="00EC6370" w:rsidP="00955311">
      <w:pPr>
        <w:pStyle w:val="dias"/>
        <w:rPr>
          <w:color w:val="1F3864"/>
          <w:sz w:val="28"/>
          <w:szCs w:val="28"/>
        </w:rPr>
      </w:pPr>
      <w:r w:rsidRPr="00955311">
        <w:rPr>
          <w:caps w:val="0"/>
          <w:color w:val="1F3864"/>
          <w:sz w:val="28"/>
          <w:szCs w:val="28"/>
        </w:rPr>
        <w:t xml:space="preserve">DÍA 7 </w:t>
      </w:r>
      <w:r>
        <w:rPr>
          <w:caps w:val="0"/>
          <w:color w:val="1F3864"/>
          <w:sz w:val="28"/>
          <w:szCs w:val="28"/>
        </w:rPr>
        <w:tab/>
      </w:r>
      <w:r>
        <w:rPr>
          <w:caps w:val="0"/>
          <w:color w:val="1F3864"/>
          <w:sz w:val="28"/>
          <w:szCs w:val="28"/>
        </w:rPr>
        <w:tab/>
      </w:r>
      <w:r w:rsidRPr="00955311">
        <w:rPr>
          <w:caps w:val="0"/>
          <w:color w:val="1F3864"/>
          <w:sz w:val="28"/>
          <w:szCs w:val="28"/>
        </w:rPr>
        <w:t>LUNES</w:t>
      </w:r>
      <w:r w:rsidRPr="00955311">
        <w:rPr>
          <w:caps w:val="0"/>
          <w:color w:val="1F3864"/>
          <w:sz w:val="28"/>
          <w:szCs w:val="28"/>
        </w:rPr>
        <w:tab/>
        <w:t xml:space="preserve"> </w:t>
      </w:r>
      <w:r>
        <w:rPr>
          <w:caps w:val="0"/>
          <w:color w:val="1F3864"/>
          <w:sz w:val="28"/>
          <w:szCs w:val="28"/>
        </w:rPr>
        <w:tab/>
      </w:r>
      <w:r w:rsidRPr="00955311">
        <w:rPr>
          <w:caps w:val="0"/>
          <w:color w:val="1F3864"/>
          <w:sz w:val="28"/>
          <w:szCs w:val="28"/>
        </w:rPr>
        <w:t>LUOYANG</w:t>
      </w:r>
    </w:p>
    <w:p w14:paraId="17749715" w14:textId="41377F9E" w:rsidR="00955311" w:rsidRDefault="00955311" w:rsidP="00C24B51">
      <w:pPr>
        <w:pStyle w:val="itinerario"/>
      </w:pPr>
      <w:r w:rsidRPr="007E1514">
        <w:t xml:space="preserve">Desayuno buffet en el hotel. </w:t>
      </w:r>
      <w:r w:rsidRPr="00C24B51">
        <w:t>Visitaremos</w:t>
      </w:r>
      <w:r w:rsidR="00C24B51" w:rsidRPr="00C24B51">
        <w:t xml:space="preserve"> el famoso Templo ShaoLin, célebre centro de estudios de artes marciales (</w:t>
      </w:r>
      <w:r w:rsidRPr="00C24B51">
        <w:t>Kung-fu</w:t>
      </w:r>
      <w:r>
        <w:t xml:space="preserve"> </w:t>
      </w:r>
      <w:r w:rsidR="00C24B51" w:rsidRPr="00C24B51">
        <w:t xml:space="preserve">Chino), donde asistiremos a una representación de artes marciales, Almuerzo incluido. A </w:t>
      </w:r>
      <w:r>
        <w:t xml:space="preserve">continuación, </w:t>
      </w:r>
      <w:r w:rsidR="00C24B51" w:rsidRPr="00C24B51">
        <w:t>visita</w:t>
      </w:r>
      <w:r>
        <w:t xml:space="preserve"> </w:t>
      </w:r>
      <w:r w:rsidR="00C24B51" w:rsidRPr="00C24B51">
        <w:t>del</w:t>
      </w:r>
      <w:r>
        <w:t xml:space="preserve"> </w:t>
      </w:r>
      <w:r w:rsidR="00C24B51" w:rsidRPr="00C24B51">
        <w:t>Templo del Caballo Blanco que fue el primer templo budista en China</w:t>
      </w:r>
      <w:r>
        <w:t>.</w:t>
      </w:r>
      <w:r w:rsidRPr="00955311">
        <w:t xml:space="preserve"> </w:t>
      </w:r>
      <w:r>
        <w:t>Alojamiento en el hotel.</w:t>
      </w:r>
    </w:p>
    <w:p w14:paraId="51885976" w14:textId="7122CE1D" w:rsidR="00C24B51" w:rsidRPr="00955311" w:rsidRDefault="00EC6370" w:rsidP="00955311">
      <w:pPr>
        <w:pStyle w:val="dias"/>
        <w:rPr>
          <w:color w:val="1F3864"/>
          <w:sz w:val="28"/>
          <w:szCs w:val="28"/>
        </w:rPr>
      </w:pPr>
      <w:r w:rsidRPr="00955311">
        <w:rPr>
          <w:caps w:val="0"/>
          <w:color w:val="1F3864"/>
          <w:sz w:val="28"/>
          <w:szCs w:val="28"/>
        </w:rPr>
        <w:t xml:space="preserve">DÍA 8 </w:t>
      </w:r>
      <w:r w:rsidRPr="00955311">
        <w:rPr>
          <w:caps w:val="0"/>
          <w:color w:val="1F3864"/>
          <w:sz w:val="28"/>
          <w:szCs w:val="28"/>
        </w:rPr>
        <w:tab/>
      </w:r>
      <w:r w:rsidRPr="00955311">
        <w:rPr>
          <w:caps w:val="0"/>
          <w:color w:val="1F3864"/>
          <w:sz w:val="28"/>
          <w:szCs w:val="28"/>
        </w:rPr>
        <w:tab/>
        <w:t>MARTES</w:t>
      </w:r>
      <w:r w:rsidRPr="00955311">
        <w:rPr>
          <w:caps w:val="0"/>
          <w:color w:val="1F3864"/>
          <w:sz w:val="28"/>
          <w:szCs w:val="28"/>
        </w:rPr>
        <w:tab/>
      </w:r>
      <w:r w:rsidRPr="00955311">
        <w:rPr>
          <w:caps w:val="0"/>
          <w:color w:val="1F3864"/>
          <w:sz w:val="28"/>
          <w:szCs w:val="28"/>
        </w:rPr>
        <w:tab/>
        <w:t>LUOYANG – HANGZHOU (VUELO INCLUIDO)</w:t>
      </w:r>
    </w:p>
    <w:p w14:paraId="1B5A1FCE" w14:textId="43F838DE" w:rsidR="00955311" w:rsidRDefault="00955311" w:rsidP="00C24B51">
      <w:pPr>
        <w:pStyle w:val="itinerario"/>
      </w:pPr>
      <w:r w:rsidRPr="007E1514">
        <w:t xml:space="preserve">Desayuno buffet en el hotel. </w:t>
      </w:r>
      <w:r w:rsidR="00C24B51" w:rsidRPr="00C24B51">
        <w:t>Salimos en autocar hacia la ciudad Zhengzhou para tomar el vuelo hacia Hangzhou, conocida</w:t>
      </w:r>
      <w:r>
        <w:t xml:space="preserve"> </w:t>
      </w:r>
      <w:r w:rsidR="00C24B51" w:rsidRPr="00C24B51">
        <w:t xml:space="preserve">como “Paraíso en la Tierra”. Llegada, traslado al Hotel y alojamiento. </w:t>
      </w:r>
    </w:p>
    <w:p w14:paraId="76DCE3C6" w14:textId="56A88F22" w:rsidR="00C24B51" w:rsidRPr="00860A9E" w:rsidRDefault="00EC6370" w:rsidP="00860A9E">
      <w:pPr>
        <w:pStyle w:val="dias"/>
        <w:rPr>
          <w:color w:val="1F3864"/>
          <w:sz w:val="28"/>
          <w:szCs w:val="28"/>
        </w:rPr>
      </w:pPr>
      <w:r w:rsidRPr="00860A9E">
        <w:rPr>
          <w:caps w:val="0"/>
          <w:color w:val="1F3864"/>
          <w:sz w:val="28"/>
          <w:szCs w:val="28"/>
        </w:rPr>
        <w:t>DÍA 9</w:t>
      </w:r>
      <w:r w:rsidRPr="00860A9E">
        <w:rPr>
          <w:caps w:val="0"/>
          <w:color w:val="1F3864"/>
          <w:sz w:val="28"/>
          <w:szCs w:val="28"/>
        </w:rPr>
        <w:tab/>
      </w:r>
      <w:r w:rsidRPr="00860A9E">
        <w:rPr>
          <w:caps w:val="0"/>
          <w:color w:val="1F3864"/>
          <w:sz w:val="28"/>
          <w:szCs w:val="28"/>
        </w:rPr>
        <w:tab/>
        <w:t>MIÉRCOLES</w:t>
      </w:r>
      <w:r w:rsidRPr="00860A9E">
        <w:rPr>
          <w:caps w:val="0"/>
          <w:color w:val="1F3864"/>
          <w:sz w:val="28"/>
          <w:szCs w:val="28"/>
        </w:rPr>
        <w:tab/>
      </w:r>
      <w:r w:rsidRPr="00860A9E">
        <w:rPr>
          <w:caps w:val="0"/>
          <w:color w:val="1F3864"/>
          <w:sz w:val="28"/>
          <w:szCs w:val="28"/>
        </w:rPr>
        <w:tab/>
        <w:t>HANGZHOU</w:t>
      </w:r>
    </w:p>
    <w:p w14:paraId="647A3E51" w14:textId="069C26CF" w:rsidR="00955311" w:rsidRDefault="00955311" w:rsidP="00C24B51">
      <w:pPr>
        <w:pStyle w:val="itinerario"/>
      </w:pPr>
      <w:r w:rsidRPr="007E1514">
        <w:t xml:space="preserve">Desayuno buffet en el hotel. </w:t>
      </w:r>
      <w:r w:rsidR="00C24B51" w:rsidRPr="00C24B51">
        <w:t>Por la mañana, empezamos la visita desde un crucero en el famoso Lago del Oeste,</w:t>
      </w:r>
      <w:r w:rsidR="00860A9E">
        <w:t xml:space="preserve"> </w:t>
      </w:r>
      <w:r w:rsidR="00C24B51" w:rsidRPr="00C24B51">
        <w:t>principal</w:t>
      </w:r>
      <w:r w:rsidR="00860A9E">
        <w:t xml:space="preserve"> </w:t>
      </w:r>
      <w:r w:rsidR="00C24B51" w:rsidRPr="00C24B51">
        <w:t xml:space="preserve">atracción de la ciudad. </w:t>
      </w:r>
      <w:r w:rsidR="00860A9E">
        <w:t>P</w:t>
      </w:r>
      <w:r w:rsidR="00C24B51" w:rsidRPr="00C24B51">
        <w:t>or la tarde</w:t>
      </w:r>
      <w:r w:rsidR="00860A9E">
        <w:t xml:space="preserve">, </w:t>
      </w:r>
      <w:r w:rsidR="00C24B51" w:rsidRPr="00C24B51">
        <w:t>continuamos la visita del Templo del Alma Escondida, uno de los templos</w:t>
      </w:r>
      <w:r w:rsidR="00860A9E">
        <w:t xml:space="preserve"> </w:t>
      </w:r>
      <w:r w:rsidR="00C24B51" w:rsidRPr="00C24B51">
        <w:t>budistas más importantes del sur de China y la Pagoda de las Seis Armonías (</w:t>
      </w:r>
      <w:r w:rsidR="00C24B51" w:rsidRPr="00860A9E">
        <w:rPr>
          <w:b/>
          <w:bCs/>
          <w:color w:val="1F3864"/>
        </w:rPr>
        <w:t>sin subir</w:t>
      </w:r>
      <w:r w:rsidR="00C24B51" w:rsidRPr="00C24B51">
        <w:t xml:space="preserve">). </w:t>
      </w:r>
      <w:r>
        <w:t>Alojamiento en el hotel.</w:t>
      </w:r>
    </w:p>
    <w:p w14:paraId="131B0FF4" w14:textId="4FD1DB76" w:rsidR="00C24B51" w:rsidRPr="00860A9E" w:rsidRDefault="00EC6370" w:rsidP="00860A9E">
      <w:pPr>
        <w:pStyle w:val="dias"/>
        <w:rPr>
          <w:color w:val="1F3864"/>
          <w:sz w:val="28"/>
          <w:szCs w:val="28"/>
        </w:rPr>
      </w:pPr>
      <w:r w:rsidRPr="00860A9E">
        <w:rPr>
          <w:caps w:val="0"/>
          <w:color w:val="1F3864"/>
          <w:sz w:val="28"/>
          <w:szCs w:val="28"/>
        </w:rPr>
        <w:t>DÍA 10</w:t>
      </w:r>
      <w:r w:rsidRPr="00860A9E">
        <w:rPr>
          <w:caps w:val="0"/>
          <w:color w:val="1F3864"/>
          <w:sz w:val="28"/>
          <w:szCs w:val="28"/>
        </w:rPr>
        <w:tab/>
        <w:t>JUEVES</w:t>
      </w:r>
      <w:r w:rsidRPr="00860A9E">
        <w:rPr>
          <w:caps w:val="0"/>
          <w:color w:val="1F3864"/>
          <w:sz w:val="28"/>
          <w:szCs w:val="28"/>
        </w:rPr>
        <w:tab/>
        <w:t xml:space="preserve"> </w:t>
      </w:r>
      <w:r>
        <w:rPr>
          <w:caps w:val="0"/>
          <w:color w:val="1F3864"/>
          <w:sz w:val="28"/>
          <w:szCs w:val="28"/>
        </w:rPr>
        <w:tab/>
      </w:r>
      <w:r w:rsidRPr="00860A9E">
        <w:rPr>
          <w:caps w:val="0"/>
          <w:color w:val="1F3864"/>
          <w:sz w:val="28"/>
          <w:szCs w:val="28"/>
        </w:rPr>
        <w:t xml:space="preserve">HANGZHOU </w:t>
      </w:r>
      <w:r>
        <w:rPr>
          <w:caps w:val="0"/>
          <w:color w:val="1F3864"/>
          <w:sz w:val="28"/>
          <w:szCs w:val="28"/>
        </w:rPr>
        <w:t xml:space="preserve">– </w:t>
      </w:r>
      <w:r w:rsidRPr="00860A9E">
        <w:rPr>
          <w:caps w:val="0"/>
          <w:color w:val="1F3864"/>
          <w:sz w:val="28"/>
          <w:szCs w:val="28"/>
        </w:rPr>
        <w:t>SUZHOU</w:t>
      </w:r>
      <w:r>
        <w:rPr>
          <w:caps w:val="0"/>
          <w:color w:val="1F3864"/>
          <w:sz w:val="28"/>
          <w:szCs w:val="28"/>
        </w:rPr>
        <w:t xml:space="preserve"> (TREN)</w:t>
      </w:r>
    </w:p>
    <w:p w14:paraId="0C079F38" w14:textId="64FFCC1A" w:rsidR="00AB45EC" w:rsidRDefault="00955311" w:rsidP="00C24B51">
      <w:pPr>
        <w:pStyle w:val="itinerario"/>
      </w:pPr>
      <w:r w:rsidRPr="007E1514">
        <w:t xml:space="preserve">Desayuno buffet en el hotel. </w:t>
      </w:r>
      <w:r w:rsidR="00C24B51" w:rsidRPr="00C24B51">
        <w:t>Por la mañana, traslado a la estación para tomar el tren con destino a la Ciudad de Suzhou, conocida como la “Venecia de Oriente”, cuyos jardines clásicos estan considerados como Patrimonio</w:t>
      </w:r>
      <w:r w:rsidR="00B23D1F">
        <w:t xml:space="preserve"> </w:t>
      </w:r>
      <w:r w:rsidR="00C24B51" w:rsidRPr="00C24B51">
        <w:t>de</w:t>
      </w:r>
      <w:r w:rsidR="00B23D1F">
        <w:t xml:space="preserve"> </w:t>
      </w:r>
      <w:r w:rsidR="00C24B51" w:rsidRPr="00C24B51">
        <w:t>la</w:t>
      </w:r>
      <w:r w:rsidR="00B23D1F">
        <w:t xml:space="preserve"> </w:t>
      </w:r>
      <w:r w:rsidR="00C24B51" w:rsidRPr="00C24B51">
        <w:t>Humanidad por UNESCO en el año 2000. Visitaremos de la Colina del Tigre y el Jardin del Pescador</w:t>
      </w:r>
      <w:r w:rsidR="00B23D1F">
        <w:t xml:space="preserve">. </w:t>
      </w:r>
      <w:r w:rsidR="00C24B51" w:rsidRPr="00C24B51">
        <w:t xml:space="preserve">Almuerzo incluido. </w:t>
      </w:r>
      <w:r>
        <w:t>Alojamiento en el hotel.</w:t>
      </w:r>
    </w:p>
    <w:p w14:paraId="406D7197" w14:textId="31668B8F" w:rsidR="00B23D1F" w:rsidRPr="00F50FA4" w:rsidRDefault="00EC6370" w:rsidP="00F50FA4">
      <w:pPr>
        <w:pStyle w:val="dias"/>
        <w:rPr>
          <w:color w:val="1F3864"/>
          <w:sz w:val="28"/>
          <w:szCs w:val="28"/>
        </w:rPr>
      </w:pPr>
      <w:r w:rsidRPr="00F50FA4">
        <w:rPr>
          <w:caps w:val="0"/>
          <w:color w:val="1F3864"/>
          <w:sz w:val="28"/>
          <w:szCs w:val="28"/>
        </w:rPr>
        <w:t>DÍA 1</w:t>
      </w:r>
      <w:r>
        <w:rPr>
          <w:caps w:val="0"/>
          <w:color w:val="1F3864"/>
          <w:sz w:val="28"/>
          <w:szCs w:val="28"/>
        </w:rPr>
        <w:t>1</w:t>
      </w:r>
      <w:r w:rsidRPr="00F50FA4">
        <w:rPr>
          <w:caps w:val="0"/>
          <w:color w:val="1F3864"/>
          <w:sz w:val="28"/>
          <w:szCs w:val="28"/>
        </w:rPr>
        <w:tab/>
        <w:t>VIERNES</w:t>
      </w:r>
      <w:r w:rsidRPr="00F50FA4">
        <w:rPr>
          <w:caps w:val="0"/>
          <w:color w:val="1F3864"/>
          <w:sz w:val="28"/>
          <w:szCs w:val="28"/>
        </w:rPr>
        <w:tab/>
      </w:r>
      <w:r>
        <w:rPr>
          <w:caps w:val="0"/>
          <w:color w:val="1F3864"/>
          <w:sz w:val="28"/>
          <w:szCs w:val="28"/>
        </w:rPr>
        <w:tab/>
      </w:r>
      <w:r w:rsidRPr="00F50FA4">
        <w:rPr>
          <w:caps w:val="0"/>
          <w:color w:val="1F3864"/>
          <w:sz w:val="28"/>
          <w:szCs w:val="28"/>
        </w:rPr>
        <w:t>SUZHOU – SHANGHÁI (TREN)</w:t>
      </w:r>
    </w:p>
    <w:p w14:paraId="6B2BD3B5" w14:textId="77403E19" w:rsidR="00B23D1F" w:rsidRDefault="00B23D1F" w:rsidP="00B23D1F">
      <w:pPr>
        <w:pStyle w:val="itinerario"/>
      </w:pPr>
      <w:r w:rsidRPr="00B23D1F">
        <w:t>Desayuno Buffet. Por la mañana, tomaremos el tren a Shangh</w:t>
      </w:r>
      <w:r w:rsidR="00F50FA4">
        <w:t>á</w:t>
      </w:r>
      <w:r w:rsidRPr="00B23D1F">
        <w:t>i. Almuerzo incluido. Por la tarde, subida</w:t>
      </w:r>
      <w:r w:rsidR="00F50FA4">
        <w:t xml:space="preserve"> </w:t>
      </w:r>
      <w:r w:rsidRPr="00B23D1F">
        <w:t>a</w:t>
      </w:r>
      <w:r w:rsidR="00F50FA4">
        <w:t xml:space="preserve"> </w:t>
      </w:r>
      <w:r w:rsidRPr="00B23D1F">
        <w:t>la</w:t>
      </w:r>
      <w:r w:rsidR="00F50FA4">
        <w:t xml:space="preserve"> </w:t>
      </w:r>
      <w:r w:rsidRPr="00B23D1F">
        <w:t>Torre Jinmao, un rascacielos que mide 420.5 metros y tiene 88 pisos. Desde el mirador se puede apreciar unaexcelente vista panorámica de Shanghái. Posteriormente, se hará un paseo por el Malecón, uno de los lugares</w:t>
      </w:r>
      <w:r w:rsidR="00F50FA4">
        <w:t xml:space="preserve"> </w:t>
      </w:r>
      <w:r w:rsidRPr="00B23D1F">
        <w:t>más</w:t>
      </w:r>
      <w:r w:rsidR="00F50FA4">
        <w:t xml:space="preserve"> </w:t>
      </w:r>
      <w:r w:rsidRPr="00B23D1F">
        <w:t xml:space="preserve">espectaculares de la ciudad, donde se encuentran algunasde las construcciones más emblemáticas delaciudad. Visita del Templo de Buda de Jade y un paseo por el Casco Antiguo de la ciudad. </w:t>
      </w:r>
      <w:r w:rsidR="00F50FA4">
        <w:t>Alojamiento en el hotel.</w:t>
      </w:r>
    </w:p>
    <w:p w14:paraId="6E4D5695" w14:textId="29360CBB" w:rsidR="00F50FA4" w:rsidRPr="00F50FA4" w:rsidRDefault="00EC6370" w:rsidP="00F50FA4">
      <w:pPr>
        <w:pStyle w:val="dias"/>
        <w:rPr>
          <w:color w:val="1F3864"/>
          <w:sz w:val="28"/>
          <w:szCs w:val="28"/>
        </w:rPr>
      </w:pPr>
      <w:r w:rsidRPr="00F50FA4">
        <w:rPr>
          <w:caps w:val="0"/>
          <w:color w:val="1F3864"/>
          <w:sz w:val="28"/>
          <w:szCs w:val="28"/>
        </w:rPr>
        <w:t>DÍA 12</w:t>
      </w:r>
      <w:r w:rsidRPr="00F50FA4">
        <w:rPr>
          <w:caps w:val="0"/>
          <w:color w:val="1F3864"/>
          <w:sz w:val="28"/>
          <w:szCs w:val="28"/>
        </w:rPr>
        <w:tab/>
        <w:t xml:space="preserve">SÁBADO </w:t>
      </w:r>
      <w:r>
        <w:rPr>
          <w:caps w:val="0"/>
          <w:color w:val="1F3864"/>
          <w:sz w:val="28"/>
          <w:szCs w:val="28"/>
        </w:rPr>
        <w:tab/>
      </w:r>
      <w:r>
        <w:rPr>
          <w:caps w:val="0"/>
          <w:color w:val="1F3864"/>
          <w:sz w:val="28"/>
          <w:szCs w:val="28"/>
        </w:rPr>
        <w:tab/>
      </w:r>
      <w:r w:rsidRPr="00F50FA4">
        <w:rPr>
          <w:caps w:val="0"/>
          <w:color w:val="1F3864"/>
          <w:sz w:val="28"/>
          <w:szCs w:val="28"/>
        </w:rPr>
        <w:t>SHANGHÁI</w:t>
      </w:r>
    </w:p>
    <w:p w14:paraId="46E5A8B6" w14:textId="3A867DC0" w:rsidR="00B23D1F" w:rsidRDefault="00B23D1F" w:rsidP="00B23D1F">
      <w:pPr>
        <w:pStyle w:val="itinerario"/>
      </w:pPr>
      <w:r w:rsidRPr="007E1514">
        <w:t xml:space="preserve">Desayuno buffet en el hotel. </w:t>
      </w:r>
      <w:r w:rsidRPr="00B23D1F">
        <w:t xml:space="preserve">Día libre. </w:t>
      </w:r>
      <w:r w:rsidR="00F50FA4">
        <w:t>Alojamiento en el hotel.</w:t>
      </w:r>
    </w:p>
    <w:p w14:paraId="472BB8F9" w14:textId="7C03B4D1" w:rsidR="00DD69C8" w:rsidRPr="00374B77" w:rsidRDefault="00EC6370" w:rsidP="00374B77">
      <w:pPr>
        <w:pStyle w:val="dias"/>
        <w:rPr>
          <w:color w:val="1F3864"/>
          <w:sz w:val="28"/>
          <w:szCs w:val="28"/>
        </w:rPr>
      </w:pPr>
      <w:r w:rsidRPr="007E1514">
        <w:rPr>
          <w:caps w:val="0"/>
          <w:color w:val="1F3864"/>
          <w:sz w:val="28"/>
          <w:szCs w:val="28"/>
        </w:rPr>
        <w:t>DÍA 1</w:t>
      </w:r>
      <w:r>
        <w:rPr>
          <w:caps w:val="0"/>
          <w:color w:val="1F3864"/>
          <w:sz w:val="28"/>
          <w:szCs w:val="28"/>
        </w:rPr>
        <w:t>3</w:t>
      </w:r>
      <w:r>
        <w:rPr>
          <w:caps w:val="0"/>
          <w:color w:val="1F3864"/>
          <w:sz w:val="28"/>
          <w:szCs w:val="28"/>
        </w:rPr>
        <w:tab/>
        <w:t>DOMINGO</w:t>
      </w:r>
      <w:r w:rsidRPr="007E1514">
        <w:rPr>
          <w:caps w:val="0"/>
          <w:color w:val="1F3864"/>
          <w:sz w:val="28"/>
          <w:szCs w:val="28"/>
        </w:rPr>
        <w:tab/>
        <w:t xml:space="preserve"> </w:t>
      </w:r>
      <w:r w:rsidRPr="007E1514">
        <w:rPr>
          <w:caps w:val="0"/>
          <w:color w:val="1F3864"/>
          <w:sz w:val="28"/>
          <w:szCs w:val="28"/>
        </w:rPr>
        <w:tab/>
        <w:t>SHANGHÁI</w:t>
      </w:r>
    </w:p>
    <w:p w14:paraId="780F76CE" w14:textId="4A43566C" w:rsidR="007C039D" w:rsidRDefault="007C039D" w:rsidP="007C039D">
      <w:pPr>
        <w:pStyle w:val="itinerario"/>
        <w:rPr>
          <w:b/>
          <w:bCs/>
          <w:caps/>
        </w:rPr>
      </w:pPr>
      <w:r w:rsidRPr="007C039D">
        <w:t xml:space="preserve">Desayuno buffet en el hotel. A la hora indicada traslado al aeropuerto para tomar el vuelo de </w:t>
      </w:r>
      <w:r w:rsidR="005F565E">
        <w:t>salida</w:t>
      </w:r>
      <w:r w:rsidRPr="007C039D">
        <w:t>.</w:t>
      </w:r>
    </w:p>
    <w:p w14:paraId="2D242921" w14:textId="63F98FD3" w:rsidR="00317602" w:rsidRPr="00CD07C0" w:rsidRDefault="008671E5" w:rsidP="007C039D">
      <w:pPr>
        <w:pStyle w:val="dias"/>
        <w:rPr>
          <w:color w:val="1F3864"/>
          <w:sz w:val="28"/>
          <w:szCs w:val="28"/>
        </w:rPr>
      </w:pPr>
      <w:r w:rsidRPr="00CD07C0">
        <w:rPr>
          <w:caps w:val="0"/>
          <w:color w:val="1F3864"/>
          <w:sz w:val="28"/>
          <w:szCs w:val="28"/>
        </w:rPr>
        <w:t>FIN DE LOS SERVICIOS</w:t>
      </w:r>
    </w:p>
    <w:p w14:paraId="5F4A933B" w14:textId="77777777" w:rsidR="00090673" w:rsidRDefault="00090673" w:rsidP="00090673">
      <w:pPr>
        <w:pStyle w:val="itinerario"/>
        <w:rPr>
          <w:lang w:val="es-ES"/>
        </w:rPr>
      </w:pPr>
    </w:p>
    <w:p w14:paraId="4AFF19C5" w14:textId="6AB1444D" w:rsidR="009900BB" w:rsidRDefault="009900BB" w:rsidP="00090673">
      <w:pPr>
        <w:pStyle w:val="itinerario"/>
        <w:rPr>
          <w:lang w:val="es-ES"/>
        </w:rPr>
      </w:pPr>
    </w:p>
    <w:p w14:paraId="2857B7B0" w14:textId="77777777" w:rsidR="00AB45EC" w:rsidRDefault="00AB45EC" w:rsidP="00435643">
      <w:pPr>
        <w:pStyle w:val="dias"/>
        <w:rPr>
          <w:caps w:val="0"/>
          <w:color w:val="1F3864"/>
          <w:sz w:val="28"/>
          <w:szCs w:val="28"/>
        </w:rPr>
      </w:pPr>
    </w:p>
    <w:p w14:paraId="3249821A" w14:textId="7F31A38E" w:rsidR="00435643" w:rsidRPr="00E541DA" w:rsidRDefault="008671E5" w:rsidP="00435643">
      <w:pPr>
        <w:pStyle w:val="dias"/>
        <w:rPr>
          <w:color w:val="1F3864"/>
          <w:sz w:val="28"/>
          <w:szCs w:val="28"/>
        </w:rPr>
      </w:pPr>
      <w:r w:rsidRPr="00E541DA">
        <w:rPr>
          <w:caps w:val="0"/>
          <w:color w:val="1F3864"/>
          <w:sz w:val="28"/>
          <w:szCs w:val="28"/>
        </w:rPr>
        <w:lastRenderedPageBreak/>
        <w:t>PRECIOS POR PERSONA EN USD</w:t>
      </w:r>
    </w:p>
    <w:p w14:paraId="48B9745A" w14:textId="1A02AC6F" w:rsidR="007C40E2" w:rsidRDefault="007C40E2" w:rsidP="007C40E2">
      <w:pPr>
        <w:pStyle w:val="itinerario"/>
      </w:pPr>
      <w:r w:rsidRPr="00F0432F">
        <w:rPr>
          <w:bCs/>
        </w:rPr>
        <w:t>Vigencia:</w:t>
      </w:r>
      <w:r w:rsidRPr="00F0432F">
        <w:t xml:space="preserve"> </w:t>
      </w:r>
      <w:r w:rsidRPr="001B3726">
        <w:t xml:space="preserve">Hasta </w:t>
      </w:r>
      <w:r w:rsidR="007E1514">
        <w:t xml:space="preserve">noviembre </w:t>
      </w:r>
      <w:r w:rsidR="00C16F47">
        <w:t>5</w:t>
      </w:r>
      <w:r w:rsidR="007E1514">
        <w:t xml:space="preserve"> de 2024</w:t>
      </w:r>
      <w:r>
        <w:t xml:space="preserve">. Precios base mínimo 2 </w:t>
      </w:r>
      <w:r w:rsidR="00A310B9">
        <w:t>pasajeros.</w:t>
      </w:r>
    </w:p>
    <w:p w14:paraId="2BD92FF3" w14:textId="77777777" w:rsidR="00435643" w:rsidRDefault="00435643" w:rsidP="00435643">
      <w:pPr>
        <w:pStyle w:val="itinerario"/>
      </w:pPr>
      <w:r>
        <w:t>La validez de las tarifas publicadas aplica hasta máximo el último día indicado en la vigencia.</w:t>
      </w:r>
    </w:p>
    <w:p w14:paraId="410A8431" w14:textId="2F9F76BF" w:rsidR="001F2949" w:rsidRPr="00B237EF" w:rsidRDefault="001F2949" w:rsidP="00182D7D">
      <w:pPr>
        <w:pStyle w:val="itinerario"/>
        <w:rPr>
          <w:b/>
          <w:bCs/>
          <w:color w:val="1F3864"/>
        </w:rPr>
      </w:pPr>
    </w:p>
    <w:tbl>
      <w:tblPr>
        <w:tblStyle w:val="Tablaconcuadrcula"/>
        <w:tblW w:w="10070" w:type="dxa"/>
        <w:tblLook w:val="04A0" w:firstRow="1" w:lastRow="0" w:firstColumn="1" w:lastColumn="0" w:noHBand="0" w:noVBand="1"/>
      </w:tblPr>
      <w:tblGrid>
        <w:gridCol w:w="2689"/>
        <w:gridCol w:w="1845"/>
        <w:gridCol w:w="1845"/>
        <w:gridCol w:w="1845"/>
        <w:gridCol w:w="1846"/>
      </w:tblGrid>
      <w:tr w:rsidR="00FB2FBC" w14:paraId="1672A20F" w14:textId="77777777" w:rsidTr="00FB2FBC">
        <w:tc>
          <w:tcPr>
            <w:tcW w:w="2689" w:type="dxa"/>
            <w:shd w:val="clear" w:color="auto" w:fill="1F3864"/>
            <w:vAlign w:val="center"/>
          </w:tcPr>
          <w:p w14:paraId="562FFB16" w14:textId="2A2E2268" w:rsidR="00FB2FBC" w:rsidRPr="00F505C6" w:rsidRDefault="00FB2FBC" w:rsidP="00FB2FBC">
            <w:pPr>
              <w:jc w:val="center"/>
              <w:rPr>
                <w:color w:val="FFFFFF" w:themeColor="background1"/>
                <w:sz w:val="28"/>
                <w:szCs w:val="28"/>
              </w:rPr>
            </w:pPr>
            <w:r>
              <w:rPr>
                <w:color w:val="FFFFFF" w:themeColor="background1"/>
                <w:sz w:val="28"/>
                <w:szCs w:val="28"/>
              </w:rPr>
              <w:t>Vigencia</w:t>
            </w:r>
          </w:p>
        </w:tc>
        <w:tc>
          <w:tcPr>
            <w:tcW w:w="1845" w:type="dxa"/>
            <w:shd w:val="clear" w:color="auto" w:fill="1F3864"/>
            <w:vAlign w:val="center"/>
          </w:tcPr>
          <w:p w14:paraId="09C06804" w14:textId="77777777" w:rsidR="00FB2FBC" w:rsidRPr="00F505C6" w:rsidRDefault="00FB2FBC" w:rsidP="00FB2FBC">
            <w:pPr>
              <w:jc w:val="center"/>
              <w:rPr>
                <w:color w:val="FFFFFF" w:themeColor="background1"/>
                <w:sz w:val="28"/>
                <w:szCs w:val="28"/>
              </w:rPr>
            </w:pPr>
            <w:r w:rsidRPr="00F505C6">
              <w:rPr>
                <w:color w:val="FFFFFF" w:themeColor="background1"/>
                <w:sz w:val="28"/>
                <w:szCs w:val="28"/>
              </w:rPr>
              <w:t>Doble</w:t>
            </w:r>
          </w:p>
        </w:tc>
        <w:tc>
          <w:tcPr>
            <w:tcW w:w="1845" w:type="dxa"/>
            <w:shd w:val="clear" w:color="auto" w:fill="1F3864"/>
            <w:vAlign w:val="center"/>
          </w:tcPr>
          <w:p w14:paraId="35631FF2" w14:textId="77777777" w:rsidR="00FB2FBC" w:rsidRPr="00F505C6" w:rsidRDefault="00FB2FBC" w:rsidP="00FB2FBC">
            <w:pPr>
              <w:jc w:val="center"/>
              <w:rPr>
                <w:color w:val="FFFFFF" w:themeColor="background1"/>
                <w:sz w:val="28"/>
                <w:szCs w:val="28"/>
              </w:rPr>
            </w:pPr>
            <w:r w:rsidRPr="00F505C6">
              <w:rPr>
                <w:color w:val="FFFFFF" w:themeColor="background1"/>
                <w:sz w:val="28"/>
                <w:szCs w:val="28"/>
              </w:rPr>
              <w:t>Triple</w:t>
            </w:r>
          </w:p>
        </w:tc>
        <w:tc>
          <w:tcPr>
            <w:tcW w:w="1845" w:type="dxa"/>
            <w:shd w:val="clear" w:color="auto" w:fill="1F3864"/>
            <w:vAlign w:val="center"/>
          </w:tcPr>
          <w:p w14:paraId="7FAF06F1" w14:textId="565108EB" w:rsidR="00FB2FBC" w:rsidRPr="00F505C6" w:rsidRDefault="00FB2FBC" w:rsidP="00FB2FBC">
            <w:pPr>
              <w:jc w:val="center"/>
              <w:rPr>
                <w:color w:val="FFFFFF" w:themeColor="background1"/>
                <w:sz w:val="28"/>
                <w:szCs w:val="28"/>
              </w:rPr>
            </w:pPr>
            <w:r w:rsidRPr="00F505C6">
              <w:rPr>
                <w:color w:val="FFFFFF" w:themeColor="background1"/>
                <w:sz w:val="28"/>
                <w:szCs w:val="28"/>
              </w:rPr>
              <w:t>Sencilla</w:t>
            </w:r>
          </w:p>
        </w:tc>
        <w:tc>
          <w:tcPr>
            <w:tcW w:w="1846" w:type="dxa"/>
            <w:shd w:val="clear" w:color="auto" w:fill="1F3864"/>
            <w:vAlign w:val="center"/>
          </w:tcPr>
          <w:p w14:paraId="36CD4D1F" w14:textId="63BF8C0B" w:rsidR="00FB2FBC" w:rsidRPr="00F505C6" w:rsidRDefault="00FB2FBC" w:rsidP="00FB2FBC">
            <w:pPr>
              <w:jc w:val="center"/>
              <w:rPr>
                <w:color w:val="FFFFFF" w:themeColor="background1"/>
                <w:sz w:val="28"/>
                <w:szCs w:val="28"/>
              </w:rPr>
            </w:pPr>
            <w:r>
              <w:rPr>
                <w:color w:val="FFFFFF" w:themeColor="background1"/>
                <w:sz w:val="28"/>
                <w:szCs w:val="28"/>
              </w:rPr>
              <w:t>Niños hasta 10 años</w:t>
            </w:r>
          </w:p>
        </w:tc>
      </w:tr>
      <w:tr w:rsidR="00C16F47" w14:paraId="0A4389AF" w14:textId="77777777" w:rsidTr="00AD5188">
        <w:tc>
          <w:tcPr>
            <w:tcW w:w="2689" w:type="dxa"/>
          </w:tcPr>
          <w:p w14:paraId="46BFD252" w14:textId="1BF3BCB3" w:rsidR="00C16F47" w:rsidRPr="007213FD" w:rsidRDefault="00C16F47" w:rsidP="00C16F47">
            <w:pPr>
              <w:jc w:val="center"/>
            </w:pPr>
            <w:r w:rsidRPr="00DE425E">
              <w:t>Marzo 26 a mayo 21</w:t>
            </w:r>
          </w:p>
        </w:tc>
        <w:tc>
          <w:tcPr>
            <w:tcW w:w="1845" w:type="dxa"/>
          </w:tcPr>
          <w:p w14:paraId="47F46875" w14:textId="02AC40F3" w:rsidR="00C16F47" w:rsidRPr="006855BF" w:rsidRDefault="00C16F47" w:rsidP="00C16F47">
            <w:pPr>
              <w:jc w:val="center"/>
            </w:pPr>
            <w:r w:rsidRPr="00DE425E">
              <w:t xml:space="preserve"> 2.790 </w:t>
            </w:r>
          </w:p>
        </w:tc>
        <w:tc>
          <w:tcPr>
            <w:tcW w:w="1845" w:type="dxa"/>
          </w:tcPr>
          <w:p w14:paraId="06583416" w14:textId="47B42A7B" w:rsidR="00C16F47" w:rsidRPr="006855BF" w:rsidRDefault="00C16F47" w:rsidP="00C16F47">
            <w:pPr>
              <w:jc w:val="center"/>
            </w:pPr>
            <w:r w:rsidRPr="00DE425E">
              <w:t xml:space="preserve"> 2.790 </w:t>
            </w:r>
          </w:p>
        </w:tc>
        <w:tc>
          <w:tcPr>
            <w:tcW w:w="1845" w:type="dxa"/>
          </w:tcPr>
          <w:p w14:paraId="372088C2" w14:textId="4100D8B4" w:rsidR="00C16F47" w:rsidRPr="006B2962" w:rsidRDefault="00C16F47" w:rsidP="00C16F47">
            <w:pPr>
              <w:jc w:val="center"/>
            </w:pPr>
            <w:r w:rsidRPr="00DE425E">
              <w:t xml:space="preserve"> 3.810 </w:t>
            </w:r>
          </w:p>
        </w:tc>
        <w:tc>
          <w:tcPr>
            <w:tcW w:w="1846" w:type="dxa"/>
          </w:tcPr>
          <w:p w14:paraId="00D2F2D5" w14:textId="32F288C1" w:rsidR="00C16F47" w:rsidRPr="006855BF" w:rsidRDefault="00C16F47" w:rsidP="00C16F47">
            <w:pPr>
              <w:jc w:val="center"/>
            </w:pPr>
            <w:r w:rsidRPr="00DE425E">
              <w:t xml:space="preserve"> 2.511 </w:t>
            </w:r>
          </w:p>
        </w:tc>
      </w:tr>
      <w:tr w:rsidR="00C16F47" w14:paraId="46D5F414" w14:textId="77777777" w:rsidTr="00AD5188">
        <w:tc>
          <w:tcPr>
            <w:tcW w:w="2689" w:type="dxa"/>
            <w:shd w:val="pct20" w:color="auto" w:fill="auto"/>
          </w:tcPr>
          <w:p w14:paraId="5C05B1F9" w14:textId="30B63ABD" w:rsidR="00C16F47" w:rsidRPr="007213FD" w:rsidRDefault="00C16F47" w:rsidP="00C16F47">
            <w:pPr>
              <w:jc w:val="center"/>
            </w:pPr>
            <w:r w:rsidRPr="00DE425E">
              <w:t>Junio 11 a agosto 6</w:t>
            </w:r>
          </w:p>
        </w:tc>
        <w:tc>
          <w:tcPr>
            <w:tcW w:w="1845" w:type="dxa"/>
            <w:shd w:val="pct20" w:color="auto" w:fill="auto"/>
          </w:tcPr>
          <w:p w14:paraId="61898E86" w14:textId="2409A018" w:rsidR="00C16F47" w:rsidRPr="002A7C26" w:rsidRDefault="00C16F47" w:rsidP="00C16F47">
            <w:pPr>
              <w:jc w:val="center"/>
            </w:pPr>
            <w:r w:rsidRPr="00DE425E">
              <w:t xml:space="preserve"> 2.730 </w:t>
            </w:r>
          </w:p>
        </w:tc>
        <w:tc>
          <w:tcPr>
            <w:tcW w:w="1845" w:type="dxa"/>
            <w:shd w:val="pct20" w:color="auto" w:fill="auto"/>
          </w:tcPr>
          <w:p w14:paraId="752D8830" w14:textId="275D2DA2" w:rsidR="00C16F47" w:rsidRPr="002A7C26" w:rsidRDefault="00C16F47" w:rsidP="00C16F47">
            <w:pPr>
              <w:jc w:val="center"/>
            </w:pPr>
            <w:r w:rsidRPr="00DE425E">
              <w:t xml:space="preserve"> 2.730 </w:t>
            </w:r>
          </w:p>
        </w:tc>
        <w:tc>
          <w:tcPr>
            <w:tcW w:w="1845" w:type="dxa"/>
            <w:shd w:val="pct20" w:color="auto" w:fill="auto"/>
          </w:tcPr>
          <w:p w14:paraId="779EF579" w14:textId="3BDA1A1C" w:rsidR="00C16F47" w:rsidRPr="006B2962" w:rsidRDefault="00C16F47" w:rsidP="00C16F47">
            <w:pPr>
              <w:jc w:val="center"/>
            </w:pPr>
            <w:r w:rsidRPr="00DE425E">
              <w:t xml:space="preserve"> 3.710 </w:t>
            </w:r>
          </w:p>
        </w:tc>
        <w:tc>
          <w:tcPr>
            <w:tcW w:w="1846" w:type="dxa"/>
            <w:shd w:val="pct20" w:color="auto" w:fill="auto"/>
          </w:tcPr>
          <w:p w14:paraId="6ECE8DA6" w14:textId="5E778D4A" w:rsidR="00C16F47" w:rsidRPr="002A7C26" w:rsidRDefault="00C16F47" w:rsidP="00C16F47">
            <w:pPr>
              <w:jc w:val="center"/>
            </w:pPr>
            <w:r w:rsidRPr="00DE425E">
              <w:t xml:space="preserve"> 2.457 </w:t>
            </w:r>
          </w:p>
        </w:tc>
      </w:tr>
      <w:tr w:rsidR="00C16F47" w14:paraId="41B491FD" w14:textId="77777777" w:rsidTr="00AD5188">
        <w:tc>
          <w:tcPr>
            <w:tcW w:w="2689" w:type="dxa"/>
          </w:tcPr>
          <w:p w14:paraId="19018520" w14:textId="264B6386" w:rsidR="00C16F47" w:rsidRPr="007213FD" w:rsidRDefault="00C16F47" w:rsidP="00C16F47">
            <w:pPr>
              <w:jc w:val="center"/>
            </w:pPr>
            <w:r w:rsidRPr="00DE425E">
              <w:t>Agosto 27 a noviembre 5</w:t>
            </w:r>
          </w:p>
        </w:tc>
        <w:tc>
          <w:tcPr>
            <w:tcW w:w="1845" w:type="dxa"/>
          </w:tcPr>
          <w:p w14:paraId="6A5CD8A4" w14:textId="6AC509C3" w:rsidR="00C16F47" w:rsidRPr="00E74930" w:rsidRDefault="00C16F47" w:rsidP="00C16F47">
            <w:pPr>
              <w:jc w:val="center"/>
            </w:pPr>
            <w:r w:rsidRPr="00DE425E">
              <w:t xml:space="preserve"> 2.845 </w:t>
            </w:r>
          </w:p>
        </w:tc>
        <w:tc>
          <w:tcPr>
            <w:tcW w:w="1845" w:type="dxa"/>
          </w:tcPr>
          <w:p w14:paraId="06EFF861" w14:textId="3C4C1655" w:rsidR="00C16F47" w:rsidRPr="00E74930" w:rsidRDefault="00C16F47" w:rsidP="00C16F47">
            <w:pPr>
              <w:jc w:val="center"/>
            </w:pPr>
            <w:r w:rsidRPr="00DE425E">
              <w:t xml:space="preserve"> 2.845 </w:t>
            </w:r>
          </w:p>
        </w:tc>
        <w:tc>
          <w:tcPr>
            <w:tcW w:w="1845" w:type="dxa"/>
          </w:tcPr>
          <w:p w14:paraId="2606AEAE" w14:textId="2F6534FD" w:rsidR="00C16F47" w:rsidRPr="006B2962" w:rsidRDefault="00C16F47" w:rsidP="00C16F47">
            <w:pPr>
              <w:jc w:val="center"/>
            </w:pPr>
            <w:r w:rsidRPr="00DE425E">
              <w:t xml:space="preserve"> 3.887 </w:t>
            </w:r>
          </w:p>
        </w:tc>
        <w:tc>
          <w:tcPr>
            <w:tcW w:w="1846" w:type="dxa"/>
          </w:tcPr>
          <w:p w14:paraId="3F184AD3" w14:textId="3E1031D0" w:rsidR="00C16F47" w:rsidRPr="00E74930" w:rsidRDefault="00C16F47" w:rsidP="00C16F47">
            <w:pPr>
              <w:jc w:val="center"/>
            </w:pPr>
            <w:r w:rsidRPr="00DE425E">
              <w:t xml:space="preserve"> 2.561 </w:t>
            </w:r>
          </w:p>
        </w:tc>
      </w:tr>
    </w:tbl>
    <w:p w14:paraId="5004309A" w14:textId="4BC95B63" w:rsidR="001F2949" w:rsidRDefault="001F2949" w:rsidP="001F2949">
      <w:pPr>
        <w:pStyle w:val="vinetas"/>
        <w:numPr>
          <w:ilvl w:val="0"/>
          <w:numId w:val="0"/>
        </w:numPr>
        <w:jc w:val="both"/>
      </w:pPr>
    </w:p>
    <w:p w14:paraId="529693FF" w14:textId="5FEAD601" w:rsidR="00435643" w:rsidRDefault="00435643" w:rsidP="008F2F1A">
      <w:pPr>
        <w:pStyle w:val="vinetas"/>
      </w:pPr>
      <w:r>
        <w:t xml:space="preserve">Hoteles </w:t>
      </w:r>
      <w:r w:rsidRPr="00F0432F">
        <w:t>previstos o de categoría similar.</w:t>
      </w:r>
    </w:p>
    <w:p w14:paraId="75B8712E" w14:textId="77777777" w:rsidR="00435643" w:rsidRPr="00F0432F" w:rsidRDefault="00435643" w:rsidP="00182D7D">
      <w:pPr>
        <w:pStyle w:val="vinetas"/>
        <w:jc w:val="both"/>
      </w:pPr>
      <w:r w:rsidRPr="00F0432F">
        <w:t>Precios sujetos a cambio sin previo aviso.</w:t>
      </w:r>
    </w:p>
    <w:p w14:paraId="4ACAAEFF" w14:textId="205B313E" w:rsidR="00435643" w:rsidRDefault="00435643" w:rsidP="008F2F1A">
      <w:pPr>
        <w:pStyle w:val="vinetas"/>
        <w:jc w:val="both"/>
      </w:pPr>
      <w:r w:rsidRPr="00F0432F">
        <w:t>Aplican gastos de cancelación según condiciones generales sin excepción.</w:t>
      </w:r>
    </w:p>
    <w:p w14:paraId="1ECD479D" w14:textId="20CB84CC" w:rsidR="00182D7D" w:rsidRDefault="00182D7D" w:rsidP="008F2F1A">
      <w:pPr>
        <w:pStyle w:val="vinetas"/>
        <w:jc w:val="both"/>
      </w:pPr>
      <w:r w:rsidRPr="00182D7D">
        <w:t>El opcional de tiquete aéreo del día 4</w:t>
      </w:r>
      <w:r w:rsidR="008F2F1A">
        <w:t xml:space="preserve">, </w:t>
      </w:r>
      <w:r w:rsidRPr="00182D7D">
        <w:t xml:space="preserve">aplica con el suplemento arriba mencionado de USD </w:t>
      </w:r>
      <w:r>
        <w:t>350</w:t>
      </w:r>
      <w:r w:rsidRPr="00182D7D">
        <w:t xml:space="preserve"> por persona.</w:t>
      </w:r>
    </w:p>
    <w:p w14:paraId="330BBA36" w14:textId="1D7B34DB" w:rsidR="00AB45EC" w:rsidRDefault="00AB45EC" w:rsidP="008F2F1A">
      <w:pPr>
        <w:pStyle w:val="vinetas"/>
        <w:jc w:val="both"/>
      </w:pPr>
      <w:r>
        <w:t>L</w:t>
      </w:r>
      <w:r w:rsidRPr="00AB45EC">
        <w:t xml:space="preserve">as salidas de </w:t>
      </w:r>
      <w:r>
        <w:t>marzo 26, abril 9 y abril 23,</w:t>
      </w:r>
      <w:r w:rsidRPr="00AB45EC">
        <w:t xml:space="preserve"> </w:t>
      </w:r>
      <w:r>
        <w:t>coinciden</w:t>
      </w:r>
      <w:r w:rsidRPr="00AB45EC">
        <w:t xml:space="preserve"> con el Festival de Peonía en Luoyang, </w:t>
      </w:r>
      <w:r>
        <w:t xml:space="preserve">tendrán un </w:t>
      </w:r>
      <w:r w:rsidRPr="00AB45EC">
        <w:t xml:space="preserve">suplemento </w:t>
      </w:r>
      <w:r>
        <w:t>de USD 225 por persona.</w:t>
      </w:r>
    </w:p>
    <w:p w14:paraId="42BCCFA5" w14:textId="77777777" w:rsidR="001361F6" w:rsidRDefault="001361F6" w:rsidP="001361F6">
      <w:pPr>
        <w:pStyle w:val="vinetas"/>
        <w:jc w:val="both"/>
      </w:pPr>
      <w:r>
        <w:t>L</w:t>
      </w:r>
      <w:r w:rsidRPr="007B59C3">
        <w:t>as salidas se cierran 2</w:t>
      </w:r>
      <w:r>
        <w:t>5</w:t>
      </w:r>
      <w:r w:rsidRPr="007B59C3">
        <w:t xml:space="preserve"> días antes de la fecha de salida. La confirmación de</w:t>
      </w:r>
      <w:r>
        <w:t xml:space="preserve"> </w:t>
      </w:r>
      <w:r w:rsidRPr="007B59C3">
        <w:t>reservas posteriores está sujeta a la disponibilidad.</w:t>
      </w:r>
    </w:p>
    <w:p w14:paraId="6F33AD2B" w14:textId="77777777" w:rsidR="001361F6" w:rsidRDefault="001361F6" w:rsidP="00182D7D">
      <w:pPr>
        <w:pStyle w:val="itinerario"/>
      </w:pPr>
    </w:p>
    <w:p w14:paraId="5CA84FB1" w14:textId="6F60E46D" w:rsidR="00435643" w:rsidRPr="002E5DFC" w:rsidRDefault="008671E5" w:rsidP="00435643">
      <w:pPr>
        <w:pStyle w:val="dias"/>
        <w:rPr>
          <w:color w:val="1F3864"/>
          <w:sz w:val="28"/>
          <w:szCs w:val="28"/>
        </w:rPr>
      </w:pPr>
      <w:r w:rsidRPr="002E5DFC">
        <w:rPr>
          <w:caps w:val="0"/>
          <w:color w:val="1F3864"/>
          <w:sz w:val="28"/>
          <w:szCs w:val="28"/>
        </w:rPr>
        <w:t>POLÍTICA DE NIÑOS</w:t>
      </w:r>
    </w:p>
    <w:p w14:paraId="44D6D537" w14:textId="2103F1B3" w:rsidR="00435643" w:rsidRPr="00295B34" w:rsidRDefault="00435643" w:rsidP="00435643">
      <w:pPr>
        <w:pStyle w:val="Prrafodelista"/>
        <w:numPr>
          <w:ilvl w:val="0"/>
          <w:numId w:val="24"/>
        </w:numPr>
        <w:jc w:val="both"/>
      </w:pPr>
      <w:r>
        <w:rPr>
          <w:rFonts w:cs="Calibri"/>
          <w:szCs w:val="22"/>
        </w:rPr>
        <w:t xml:space="preserve">Niños </w:t>
      </w:r>
      <w:r w:rsidR="00FB2FBC">
        <w:rPr>
          <w:rFonts w:cs="Calibri"/>
          <w:szCs w:val="22"/>
        </w:rPr>
        <w:t>se consideran de 0 a 10 años.</w:t>
      </w:r>
    </w:p>
    <w:p w14:paraId="00BE74ED" w14:textId="2A1E3B51" w:rsidR="00435643" w:rsidRPr="00AB45EC" w:rsidRDefault="00435643" w:rsidP="00435643">
      <w:pPr>
        <w:pStyle w:val="Prrafodelista"/>
        <w:numPr>
          <w:ilvl w:val="0"/>
          <w:numId w:val="24"/>
        </w:numPr>
        <w:jc w:val="both"/>
        <w:rPr>
          <w:lang w:val="es-ES"/>
        </w:rPr>
      </w:pPr>
      <w:r w:rsidRPr="00295B34">
        <w:t xml:space="preserve">Máximo un niño por habitación. Otras acomodaciones deberán ser consultadas. </w:t>
      </w:r>
    </w:p>
    <w:p w14:paraId="64D66658" w14:textId="77777777" w:rsidR="00AB45EC" w:rsidRPr="00A557B1" w:rsidRDefault="00AB45EC" w:rsidP="00AB45EC">
      <w:pPr>
        <w:pStyle w:val="itinerario"/>
        <w:rPr>
          <w:lang w:val="es-ES"/>
        </w:rPr>
      </w:pPr>
    </w:p>
    <w:p w14:paraId="20AA7AD2" w14:textId="77777777" w:rsidR="00EE3B31" w:rsidRDefault="00EE3B31" w:rsidP="00435643">
      <w:pPr>
        <w:pStyle w:val="dias"/>
        <w:rPr>
          <w:caps w:val="0"/>
          <w:color w:val="1F3864"/>
          <w:sz w:val="28"/>
          <w:szCs w:val="28"/>
        </w:rPr>
      </w:pPr>
    </w:p>
    <w:p w14:paraId="13B3F526" w14:textId="77777777" w:rsidR="00EE3B31" w:rsidRDefault="00EE3B31" w:rsidP="00435643">
      <w:pPr>
        <w:pStyle w:val="dias"/>
        <w:rPr>
          <w:caps w:val="0"/>
          <w:color w:val="1F3864"/>
          <w:sz w:val="28"/>
          <w:szCs w:val="28"/>
        </w:rPr>
      </w:pPr>
    </w:p>
    <w:p w14:paraId="4DB3CA03" w14:textId="77777777" w:rsidR="00EE3B31" w:rsidRDefault="00EE3B31" w:rsidP="00435643">
      <w:pPr>
        <w:pStyle w:val="dias"/>
        <w:rPr>
          <w:caps w:val="0"/>
          <w:color w:val="1F3864"/>
          <w:sz w:val="28"/>
          <w:szCs w:val="28"/>
        </w:rPr>
      </w:pPr>
    </w:p>
    <w:p w14:paraId="5FD48CE3" w14:textId="77777777" w:rsidR="00EE3B31" w:rsidRDefault="00EE3B31" w:rsidP="00435643">
      <w:pPr>
        <w:pStyle w:val="dias"/>
        <w:rPr>
          <w:caps w:val="0"/>
          <w:color w:val="1F3864"/>
          <w:sz w:val="28"/>
          <w:szCs w:val="28"/>
        </w:rPr>
      </w:pPr>
    </w:p>
    <w:p w14:paraId="0D9BD0A6" w14:textId="77777777" w:rsidR="00EE3B31" w:rsidRDefault="00EE3B31" w:rsidP="00435643">
      <w:pPr>
        <w:pStyle w:val="dias"/>
        <w:rPr>
          <w:caps w:val="0"/>
          <w:color w:val="1F3864"/>
          <w:sz w:val="28"/>
          <w:szCs w:val="28"/>
        </w:rPr>
      </w:pPr>
    </w:p>
    <w:p w14:paraId="74A8F465" w14:textId="77777777" w:rsidR="00EE3B31" w:rsidRDefault="00EE3B31" w:rsidP="00435643">
      <w:pPr>
        <w:pStyle w:val="dias"/>
        <w:rPr>
          <w:caps w:val="0"/>
          <w:color w:val="1F3864"/>
          <w:sz w:val="28"/>
          <w:szCs w:val="28"/>
        </w:rPr>
      </w:pPr>
    </w:p>
    <w:p w14:paraId="7DE982DB" w14:textId="77777777" w:rsidR="00EE3B31" w:rsidRDefault="00EE3B31" w:rsidP="00435643">
      <w:pPr>
        <w:pStyle w:val="dias"/>
        <w:rPr>
          <w:caps w:val="0"/>
          <w:color w:val="1F3864"/>
          <w:sz w:val="28"/>
          <w:szCs w:val="28"/>
        </w:rPr>
      </w:pPr>
    </w:p>
    <w:p w14:paraId="050C81B3" w14:textId="77777777" w:rsidR="00EE3B31" w:rsidRDefault="00EE3B31" w:rsidP="00435643">
      <w:pPr>
        <w:pStyle w:val="dias"/>
        <w:rPr>
          <w:caps w:val="0"/>
          <w:color w:val="1F3864"/>
          <w:sz w:val="28"/>
          <w:szCs w:val="28"/>
        </w:rPr>
      </w:pPr>
    </w:p>
    <w:p w14:paraId="47DE4F7C" w14:textId="77777777" w:rsidR="00EE3B31" w:rsidRDefault="00EE3B31" w:rsidP="00435643">
      <w:pPr>
        <w:pStyle w:val="dias"/>
        <w:rPr>
          <w:caps w:val="0"/>
          <w:color w:val="1F3864"/>
          <w:sz w:val="28"/>
          <w:szCs w:val="28"/>
        </w:rPr>
      </w:pPr>
    </w:p>
    <w:p w14:paraId="7ADB58BA" w14:textId="4BD8666D" w:rsidR="00435643" w:rsidRPr="00E541DA" w:rsidRDefault="008671E5" w:rsidP="00435643">
      <w:pPr>
        <w:pStyle w:val="dias"/>
        <w:rPr>
          <w:color w:val="1F3864"/>
          <w:sz w:val="28"/>
          <w:szCs w:val="28"/>
        </w:rPr>
      </w:pPr>
      <w:r w:rsidRPr="00E541DA">
        <w:rPr>
          <w:caps w:val="0"/>
          <w:color w:val="1F3864"/>
          <w:sz w:val="28"/>
          <w:szCs w:val="28"/>
        </w:rPr>
        <w:lastRenderedPageBreak/>
        <w:t>HOTELES PREVISTOS O SIMILARES</w:t>
      </w:r>
    </w:p>
    <w:p w14:paraId="4BE7DE37" w14:textId="77777777" w:rsidR="00435643" w:rsidRDefault="00435643" w:rsidP="00435643">
      <w:pPr>
        <w:pStyle w:val="itinerario"/>
      </w:pPr>
    </w:p>
    <w:tbl>
      <w:tblPr>
        <w:tblStyle w:val="Tablaconcuadrcula"/>
        <w:tblW w:w="0" w:type="auto"/>
        <w:tblLook w:val="04A0" w:firstRow="1" w:lastRow="0" w:firstColumn="1" w:lastColumn="0" w:noHBand="0" w:noVBand="1"/>
      </w:tblPr>
      <w:tblGrid>
        <w:gridCol w:w="3353"/>
        <w:gridCol w:w="3353"/>
        <w:gridCol w:w="3354"/>
      </w:tblGrid>
      <w:tr w:rsidR="00182D7D" w14:paraId="2D065081" w14:textId="77777777" w:rsidTr="00413034">
        <w:tc>
          <w:tcPr>
            <w:tcW w:w="3353" w:type="dxa"/>
            <w:shd w:val="clear" w:color="auto" w:fill="1F3864"/>
            <w:vAlign w:val="center"/>
          </w:tcPr>
          <w:p w14:paraId="1944CD8F" w14:textId="77777777" w:rsidR="00182D7D" w:rsidRPr="00E541DA" w:rsidRDefault="00182D7D" w:rsidP="00BC28C3">
            <w:pPr>
              <w:jc w:val="center"/>
              <w:rPr>
                <w:b/>
                <w:color w:val="FFFFFF" w:themeColor="background1"/>
                <w:sz w:val="28"/>
                <w:szCs w:val="28"/>
              </w:rPr>
            </w:pPr>
            <w:r w:rsidRPr="00E541DA">
              <w:rPr>
                <w:b/>
                <w:color w:val="FFFFFF" w:themeColor="background1"/>
                <w:sz w:val="28"/>
                <w:szCs w:val="28"/>
              </w:rPr>
              <w:t>Ciudad</w:t>
            </w:r>
          </w:p>
        </w:tc>
        <w:tc>
          <w:tcPr>
            <w:tcW w:w="3353" w:type="dxa"/>
            <w:shd w:val="clear" w:color="auto" w:fill="1F3864"/>
            <w:vAlign w:val="center"/>
          </w:tcPr>
          <w:p w14:paraId="7F8E97CD" w14:textId="77777777" w:rsidR="00182D7D" w:rsidRPr="00E541DA" w:rsidRDefault="00182D7D" w:rsidP="00BC28C3">
            <w:pPr>
              <w:jc w:val="center"/>
              <w:rPr>
                <w:b/>
                <w:color w:val="FFFFFF" w:themeColor="background1"/>
                <w:sz w:val="28"/>
                <w:szCs w:val="28"/>
              </w:rPr>
            </w:pPr>
            <w:r w:rsidRPr="00E541DA">
              <w:rPr>
                <w:b/>
                <w:color w:val="FFFFFF" w:themeColor="background1"/>
                <w:sz w:val="28"/>
                <w:szCs w:val="28"/>
              </w:rPr>
              <w:t>Primera</w:t>
            </w:r>
          </w:p>
        </w:tc>
        <w:tc>
          <w:tcPr>
            <w:tcW w:w="3354" w:type="dxa"/>
            <w:shd w:val="clear" w:color="auto" w:fill="1F3864"/>
            <w:vAlign w:val="center"/>
          </w:tcPr>
          <w:p w14:paraId="1C627DCC" w14:textId="4A0B7FD6" w:rsidR="00182D7D" w:rsidRPr="00E541DA" w:rsidRDefault="00182D7D" w:rsidP="00BC28C3">
            <w:pPr>
              <w:jc w:val="center"/>
              <w:rPr>
                <w:b/>
                <w:color w:val="FFFFFF" w:themeColor="background1"/>
                <w:sz w:val="28"/>
                <w:szCs w:val="28"/>
              </w:rPr>
            </w:pPr>
          </w:p>
        </w:tc>
      </w:tr>
      <w:tr w:rsidR="00122AA3" w:rsidRPr="00D42169" w14:paraId="024F1015" w14:textId="77777777" w:rsidTr="00413034">
        <w:tc>
          <w:tcPr>
            <w:tcW w:w="3353" w:type="dxa"/>
            <w:vMerge w:val="restart"/>
            <w:vAlign w:val="center"/>
          </w:tcPr>
          <w:p w14:paraId="664B34A9" w14:textId="64C48EA2" w:rsidR="00122AA3" w:rsidRDefault="00122AA3" w:rsidP="001961D5">
            <w:pPr>
              <w:jc w:val="center"/>
            </w:pPr>
            <w:r>
              <w:t>Beijing</w:t>
            </w:r>
          </w:p>
        </w:tc>
        <w:tc>
          <w:tcPr>
            <w:tcW w:w="3353" w:type="dxa"/>
            <w:vAlign w:val="center"/>
          </w:tcPr>
          <w:p w14:paraId="6E302264" w14:textId="7C5A73F5" w:rsidR="00122AA3" w:rsidRPr="00B237EF" w:rsidRDefault="00122AA3" w:rsidP="001961D5">
            <w:pPr>
              <w:jc w:val="center"/>
              <w:rPr>
                <w:lang w:val="en-US"/>
              </w:rPr>
            </w:pPr>
            <w:r w:rsidRPr="00FE0C46">
              <w:rPr>
                <w:lang w:val="en-US"/>
              </w:rPr>
              <w:t xml:space="preserve">Hotel New Otani Chang Fu Gong </w:t>
            </w:r>
          </w:p>
        </w:tc>
        <w:tc>
          <w:tcPr>
            <w:tcW w:w="3354" w:type="dxa"/>
            <w:vAlign w:val="center"/>
          </w:tcPr>
          <w:p w14:paraId="47A43EDA" w14:textId="639E0219" w:rsidR="00122AA3" w:rsidRPr="00D80D5C" w:rsidRDefault="00122AA3" w:rsidP="001961D5">
            <w:pPr>
              <w:jc w:val="center"/>
              <w:rPr>
                <w:lang w:val="en-US"/>
              </w:rPr>
            </w:pPr>
            <w:r w:rsidRPr="00897AC6">
              <w:t>Primera</w:t>
            </w:r>
          </w:p>
        </w:tc>
      </w:tr>
      <w:tr w:rsidR="00122AA3" w:rsidRPr="00B237EF" w14:paraId="487CC066" w14:textId="77777777" w:rsidTr="00413034">
        <w:tc>
          <w:tcPr>
            <w:tcW w:w="3353" w:type="dxa"/>
            <w:vMerge/>
            <w:vAlign w:val="center"/>
          </w:tcPr>
          <w:p w14:paraId="2E289614" w14:textId="5BCE002F" w:rsidR="00122AA3" w:rsidRPr="00D80D5C" w:rsidRDefault="00122AA3" w:rsidP="00FE0C46">
            <w:pPr>
              <w:jc w:val="center"/>
              <w:rPr>
                <w:lang w:val="en-US"/>
              </w:rPr>
            </w:pPr>
          </w:p>
        </w:tc>
        <w:tc>
          <w:tcPr>
            <w:tcW w:w="3353" w:type="dxa"/>
            <w:vAlign w:val="center"/>
          </w:tcPr>
          <w:p w14:paraId="66123A53" w14:textId="14228A0A" w:rsidR="00122AA3" w:rsidRPr="00B237EF" w:rsidRDefault="00122AA3" w:rsidP="00FE0C46">
            <w:pPr>
              <w:jc w:val="center"/>
              <w:rPr>
                <w:lang w:val="en-US"/>
              </w:rPr>
            </w:pPr>
            <w:r w:rsidRPr="00594061">
              <w:rPr>
                <w:lang w:val="en-US"/>
              </w:rPr>
              <w:t xml:space="preserve">Double Tree by Hilton Beijing </w:t>
            </w:r>
          </w:p>
        </w:tc>
        <w:tc>
          <w:tcPr>
            <w:tcW w:w="3354" w:type="dxa"/>
            <w:vAlign w:val="center"/>
          </w:tcPr>
          <w:p w14:paraId="64547C22" w14:textId="3FC371DE" w:rsidR="00122AA3" w:rsidRPr="00F25712" w:rsidRDefault="00122AA3" w:rsidP="00FE0C46">
            <w:pPr>
              <w:jc w:val="center"/>
              <w:rPr>
                <w:lang w:val="en-US"/>
              </w:rPr>
            </w:pPr>
            <w:r w:rsidRPr="00897AC6">
              <w:t>Primera</w:t>
            </w:r>
          </w:p>
        </w:tc>
      </w:tr>
      <w:tr w:rsidR="00122AA3" w:rsidRPr="00B237EF" w14:paraId="13EB7959" w14:textId="77777777" w:rsidTr="00413034">
        <w:tc>
          <w:tcPr>
            <w:tcW w:w="3353" w:type="dxa"/>
            <w:vMerge/>
            <w:vAlign w:val="center"/>
          </w:tcPr>
          <w:p w14:paraId="3759FF91" w14:textId="77777777" w:rsidR="00122AA3" w:rsidRPr="00D80D5C" w:rsidRDefault="00122AA3" w:rsidP="00FE0C46">
            <w:pPr>
              <w:jc w:val="center"/>
              <w:rPr>
                <w:lang w:val="en-US"/>
              </w:rPr>
            </w:pPr>
          </w:p>
        </w:tc>
        <w:tc>
          <w:tcPr>
            <w:tcW w:w="3353" w:type="dxa"/>
            <w:vAlign w:val="center"/>
          </w:tcPr>
          <w:p w14:paraId="12AE1D98" w14:textId="2D036240" w:rsidR="00122AA3" w:rsidRPr="00B237EF" w:rsidRDefault="00122AA3" w:rsidP="00FE0C46">
            <w:pPr>
              <w:jc w:val="center"/>
              <w:rPr>
                <w:lang w:val="en-US"/>
              </w:rPr>
            </w:pPr>
            <w:r w:rsidRPr="00594061">
              <w:rPr>
                <w:lang w:val="en-US"/>
              </w:rPr>
              <w:t>Sheraton</w:t>
            </w:r>
            <w:r>
              <w:rPr>
                <w:lang w:val="en-US"/>
              </w:rPr>
              <w:t xml:space="preserve"> </w:t>
            </w:r>
            <w:r w:rsidRPr="0057071D">
              <w:t>Grand</w:t>
            </w:r>
            <w:r>
              <w:rPr>
                <w:lang w:val="en-US"/>
              </w:rPr>
              <w:t xml:space="preserve"> </w:t>
            </w:r>
            <w:r w:rsidRPr="00594061">
              <w:rPr>
                <w:lang w:val="en-US"/>
              </w:rPr>
              <w:t>Beijing</w:t>
            </w:r>
            <w:r>
              <w:rPr>
                <w:lang w:val="en-US"/>
              </w:rPr>
              <w:t xml:space="preserve"> </w:t>
            </w:r>
            <w:r w:rsidRPr="00594061">
              <w:rPr>
                <w:lang w:val="en-US"/>
              </w:rPr>
              <w:t xml:space="preserve">Dongcheng </w:t>
            </w:r>
          </w:p>
        </w:tc>
        <w:tc>
          <w:tcPr>
            <w:tcW w:w="3354" w:type="dxa"/>
            <w:vAlign w:val="center"/>
          </w:tcPr>
          <w:p w14:paraId="3CB2015F" w14:textId="47F423FF" w:rsidR="00122AA3" w:rsidRPr="00F25712" w:rsidRDefault="00122AA3" w:rsidP="00FE0C46">
            <w:pPr>
              <w:jc w:val="center"/>
              <w:rPr>
                <w:lang w:val="en-US"/>
              </w:rPr>
            </w:pPr>
            <w:r w:rsidRPr="00897AC6">
              <w:t>Primera</w:t>
            </w:r>
          </w:p>
        </w:tc>
      </w:tr>
      <w:tr w:rsidR="00413034" w:rsidRPr="00FE0C46" w14:paraId="184479C9" w14:textId="77777777" w:rsidTr="00413034">
        <w:tc>
          <w:tcPr>
            <w:tcW w:w="3353" w:type="dxa"/>
            <w:vMerge/>
            <w:vAlign w:val="center"/>
          </w:tcPr>
          <w:p w14:paraId="78BAB7A2" w14:textId="77777777" w:rsidR="00413034" w:rsidRPr="00D80D5C" w:rsidRDefault="00413034" w:rsidP="00413034">
            <w:pPr>
              <w:jc w:val="center"/>
              <w:rPr>
                <w:lang w:val="en-US"/>
              </w:rPr>
            </w:pPr>
          </w:p>
        </w:tc>
        <w:tc>
          <w:tcPr>
            <w:tcW w:w="3353" w:type="dxa"/>
            <w:vAlign w:val="center"/>
          </w:tcPr>
          <w:p w14:paraId="2E23C4AE" w14:textId="4827F828" w:rsidR="00413034" w:rsidRPr="00B237EF" w:rsidRDefault="00413034" w:rsidP="00413034">
            <w:pPr>
              <w:jc w:val="center"/>
              <w:rPr>
                <w:lang w:val="en-US"/>
              </w:rPr>
            </w:pPr>
            <w:r w:rsidRPr="00594061">
              <w:rPr>
                <w:lang w:val="en-US"/>
              </w:rPr>
              <w:t xml:space="preserve">Sunworld Dynasty </w:t>
            </w:r>
          </w:p>
        </w:tc>
        <w:tc>
          <w:tcPr>
            <w:tcW w:w="3354" w:type="dxa"/>
            <w:vAlign w:val="center"/>
          </w:tcPr>
          <w:p w14:paraId="2D3D0062" w14:textId="4DCCD147" w:rsidR="00413034" w:rsidRPr="00FE0C46" w:rsidRDefault="00413034" w:rsidP="00413034">
            <w:pPr>
              <w:jc w:val="center"/>
              <w:rPr>
                <w:lang w:val="en-US"/>
              </w:rPr>
            </w:pPr>
            <w:r w:rsidRPr="0017266C">
              <w:t>Primera</w:t>
            </w:r>
          </w:p>
        </w:tc>
      </w:tr>
      <w:tr w:rsidR="00413034" w:rsidRPr="00B237EF" w14:paraId="2499590F" w14:textId="77777777" w:rsidTr="00413034">
        <w:tc>
          <w:tcPr>
            <w:tcW w:w="3353" w:type="dxa"/>
            <w:vMerge w:val="restart"/>
            <w:vAlign w:val="center"/>
          </w:tcPr>
          <w:p w14:paraId="3F4CCA0B" w14:textId="4448E474" w:rsidR="00413034" w:rsidRPr="00D80D5C" w:rsidRDefault="00413034" w:rsidP="00413034">
            <w:pPr>
              <w:jc w:val="center"/>
              <w:rPr>
                <w:lang w:val="en-US"/>
              </w:rPr>
            </w:pPr>
            <w:r>
              <w:rPr>
                <w:lang w:val="en-US"/>
              </w:rPr>
              <w:t>Xi´an</w:t>
            </w:r>
          </w:p>
        </w:tc>
        <w:tc>
          <w:tcPr>
            <w:tcW w:w="3353" w:type="dxa"/>
            <w:vAlign w:val="center"/>
          </w:tcPr>
          <w:p w14:paraId="7FEFD1B9" w14:textId="145315D4" w:rsidR="00413034" w:rsidRPr="00F21883" w:rsidRDefault="00413034" w:rsidP="00413034">
            <w:pPr>
              <w:jc w:val="center"/>
              <w:rPr>
                <w:lang w:val="en-US"/>
              </w:rPr>
            </w:pPr>
            <w:r w:rsidRPr="00FE0C46">
              <w:rPr>
                <w:lang w:val="en-US"/>
              </w:rPr>
              <w:t xml:space="preserve">Sheraton </w:t>
            </w:r>
          </w:p>
        </w:tc>
        <w:tc>
          <w:tcPr>
            <w:tcW w:w="3354" w:type="dxa"/>
            <w:vAlign w:val="center"/>
          </w:tcPr>
          <w:p w14:paraId="2E4D9C38" w14:textId="2DCDF2B1" w:rsidR="00413034" w:rsidRPr="00B237EF" w:rsidRDefault="00413034" w:rsidP="00413034">
            <w:pPr>
              <w:jc w:val="center"/>
              <w:rPr>
                <w:lang w:val="en-US"/>
              </w:rPr>
            </w:pPr>
            <w:r w:rsidRPr="0017266C">
              <w:t>Primera</w:t>
            </w:r>
          </w:p>
        </w:tc>
      </w:tr>
      <w:tr w:rsidR="00413034" w:rsidRPr="00B237EF" w14:paraId="7E93F69E" w14:textId="77777777" w:rsidTr="00413034">
        <w:tc>
          <w:tcPr>
            <w:tcW w:w="3353" w:type="dxa"/>
            <w:vMerge/>
            <w:vAlign w:val="center"/>
          </w:tcPr>
          <w:p w14:paraId="3DED726C" w14:textId="77777777" w:rsidR="00413034" w:rsidRPr="00B237EF" w:rsidRDefault="00413034" w:rsidP="00413034">
            <w:pPr>
              <w:jc w:val="center"/>
              <w:rPr>
                <w:lang w:val="en-US"/>
              </w:rPr>
            </w:pPr>
          </w:p>
        </w:tc>
        <w:tc>
          <w:tcPr>
            <w:tcW w:w="3353" w:type="dxa"/>
            <w:vAlign w:val="center"/>
          </w:tcPr>
          <w:p w14:paraId="594B746C" w14:textId="445E722F" w:rsidR="00413034" w:rsidRPr="00B237EF" w:rsidRDefault="00413034" w:rsidP="00413034">
            <w:pPr>
              <w:jc w:val="center"/>
              <w:rPr>
                <w:lang w:val="en-US"/>
              </w:rPr>
            </w:pPr>
            <w:r w:rsidRPr="00FE0C46">
              <w:rPr>
                <w:lang w:val="en-US"/>
              </w:rPr>
              <w:t xml:space="preserve">Sheraton Xian North City </w:t>
            </w:r>
          </w:p>
        </w:tc>
        <w:tc>
          <w:tcPr>
            <w:tcW w:w="3354" w:type="dxa"/>
            <w:vAlign w:val="center"/>
          </w:tcPr>
          <w:p w14:paraId="3EBE2F3F" w14:textId="606D5F37" w:rsidR="00413034" w:rsidRPr="00B237EF" w:rsidRDefault="00413034" w:rsidP="00413034">
            <w:pPr>
              <w:jc w:val="center"/>
              <w:rPr>
                <w:lang w:val="en-US"/>
              </w:rPr>
            </w:pPr>
            <w:r w:rsidRPr="0017266C">
              <w:t>Primera</w:t>
            </w:r>
          </w:p>
        </w:tc>
      </w:tr>
      <w:tr w:rsidR="00413034" w:rsidRPr="00413034" w14:paraId="22DCB8B5" w14:textId="77777777" w:rsidTr="00413034">
        <w:tc>
          <w:tcPr>
            <w:tcW w:w="3353" w:type="dxa"/>
            <w:vMerge/>
            <w:vAlign w:val="center"/>
          </w:tcPr>
          <w:p w14:paraId="7F1A90B8" w14:textId="77777777" w:rsidR="00413034" w:rsidRPr="00B237EF" w:rsidRDefault="00413034" w:rsidP="00413034">
            <w:pPr>
              <w:jc w:val="center"/>
              <w:rPr>
                <w:lang w:val="en-US"/>
              </w:rPr>
            </w:pPr>
          </w:p>
        </w:tc>
        <w:tc>
          <w:tcPr>
            <w:tcW w:w="3353" w:type="dxa"/>
            <w:vAlign w:val="center"/>
          </w:tcPr>
          <w:p w14:paraId="392ED9AE" w14:textId="590995E8" w:rsidR="00413034" w:rsidRPr="00FE0C46" w:rsidRDefault="00413034" w:rsidP="00413034">
            <w:pPr>
              <w:jc w:val="center"/>
              <w:rPr>
                <w:lang w:val="en-US"/>
              </w:rPr>
            </w:pPr>
            <w:r w:rsidRPr="00FE0C46">
              <w:rPr>
                <w:lang w:val="en-US"/>
              </w:rPr>
              <w:t xml:space="preserve">Hilton Xi’an High-Tech Zone </w:t>
            </w:r>
          </w:p>
        </w:tc>
        <w:tc>
          <w:tcPr>
            <w:tcW w:w="3354" w:type="dxa"/>
            <w:vAlign w:val="center"/>
          </w:tcPr>
          <w:p w14:paraId="5561C559" w14:textId="5EEAA89B" w:rsidR="00413034" w:rsidRPr="00122AA3" w:rsidRDefault="00413034" w:rsidP="00413034">
            <w:pPr>
              <w:jc w:val="center"/>
              <w:rPr>
                <w:lang w:val="en-US"/>
              </w:rPr>
            </w:pPr>
            <w:r w:rsidRPr="0017266C">
              <w:t>Primera</w:t>
            </w:r>
          </w:p>
        </w:tc>
      </w:tr>
      <w:tr w:rsidR="00413034" w:rsidRPr="00B237EF" w14:paraId="4C82A62C" w14:textId="77777777" w:rsidTr="00413034">
        <w:tc>
          <w:tcPr>
            <w:tcW w:w="3353" w:type="dxa"/>
            <w:vAlign w:val="center"/>
          </w:tcPr>
          <w:p w14:paraId="1E46C4ED" w14:textId="1F37512A" w:rsidR="00413034" w:rsidRPr="00B237EF" w:rsidRDefault="00AB45EC" w:rsidP="00413034">
            <w:pPr>
              <w:jc w:val="center"/>
              <w:rPr>
                <w:lang w:val="en-US"/>
              </w:rPr>
            </w:pPr>
            <w:r>
              <w:t>Luoyang</w:t>
            </w:r>
          </w:p>
        </w:tc>
        <w:tc>
          <w:tcPr>
            <w:tcW w:w="3353" w:type="dxa"/>
            <w:vAlign w:val="center"/>
          </w:tcPr>
          <w:p w14:paraId="1BFD795D" w14:textId="3C92E1D9" w:rsidR="00413034" w:rsidRPr="00B237EF" w:rsidRDefault="00AB45EC" w:rsidP="00413034">
            <w:pPr>
              <w:jc w:val="center"/>
              <w:rPr>
                <w:lang w:val="en-US"/>
              </w:rPr>
            </w:pPr>
            <w:r w:rsidRPr="00AB45EC">
              <w:rPr>
                <w:lang w:val="en-US"/>
              </w:rPr>
              <w:t>Ramada Luoyang Downtown</w:t>
            </w:r>
          </w:p>
        </w:tc>
        <w:tc>
          <w:tcPr>
            <w:tcW w:w="3354" w:type="dxa"/>
            <w:vAlign w:val="center"/>
          </w:tcPr>
          <w:p w14:paraId="6625A047" w14:textId="6F9F41A3" w:rsidR="00413034" w:rsidRPr="00897AC6" w:rsidRDefault="00413034" w:rsidP="00413034">
            <w:pPr>
              <w:jc w:val="center"/>
            </w:pPr>
            <w:r w:rsidRPr="00EE3B31">
              <w:t>Primera</w:t>
            </w:r>
          </w:p>
        </w:tc>
      </w:tr>
      <w:tr w:rsidR="00AB45EC" w:rsidRPr="0093678A" w14:paraId="666D9A86" w14:textId="77777777" w:rsidTr="00FD1F1F">
        <w:tc>
          <w:tcPr>
            <w:tcW w:w="3353" w:type="dxa"/>
            <w:vMerge w:val="restart"/>
            <w:vAlign w:val="center"/>
          </w:tcPr>
          <w:p w14:paraId="488B29F6" w14:textId="605B03A5" w:rsidR="00AB45EC" w:rsidRDefault="00AB45EC" w:rsidP="00AB45EC">
            <w:pPr>
              <w:jc w:val="center"/>
            </w:pPr>
            <w:r w:rsidRPr="00AB45EC">
              <w:t>Hangzhou</w:t>
            </w:r>
          </w:p>
        </w:tc>
        <w:tc>
          <w:tcPr>
            <w:tcW w:w="3353" w:type="dxa"/>
          </w:tcPr>
          <w:p w14:paraId="1DD58B0D" w14:textId="1220309A" w:rsidR="00AB45EC" w:rsidRPr="00AB45EC" w:rsidRDefault="00AB45EC" w:rsidP="00AB45EC">
            <w:pPr>
              <w:jc w:val="center"/>
              <w:rPr>
                <w:lang w:val="en-US"/>
              </w:rPr>
            </w:pPr>
            <w:r w:rsidRPr="00AB45EC">
              <w:rPr>
                <w:lang w:val="en-US"/>
              </w:rPr>
              <w:t xml:space="preserve">Landison Plaza International Hotel Zhejiang </w:t>
            </w:r>
          </w:p>
        </w:tc>
        <w:tc>
          <w:tcPr>
            <w:tcW w:w="3354" w:type="dxa"/>
            <w:vAlign w:val="center"/>
          </w:tcPr>
          <w:p w14:paraId="24442C8B" w14:textId="3E3B799D" w:rsidR="00AB45EC" w:rsidRPr="00AB45EC" w:rsidRDefault="00EE3B31" w:rsidP="00AB45EC">
            <w:pPr>
              <w:jc w:val="center"/>
              <w:rPr>
                <w:highlight w:val="yellow"/>
                <w:lang w:val="en-US"/>
              </w:rPr>
            </w:pPr>
            <w:r w:rsidRPr="00EE3B31">
              <w:rPr>
                <w:lang w:val="en-US"/>
              </w:rPr>
              <w:t>Primera</w:t>
            </w:r>
          </w:p>
        </w:tc>
      </w:tr>
      <w:tr w:rsidR="00AB45EC" w:rsidRPr="00AB45EC" w14:paraId="2B97098F" w14:textId="77777777" w:rsidTr="00FD1F1F">
        <w:tc>
          <w:tcPr>
            <w:tcW w:w="3353" w:type="dxa"/>
            <w:vMerge/>
            <w:vAlign w:val="center"/>
          </w:tcPr>
          <w:p w14:paraId="6E93760C" w14:textId="77777777" w:rsidR="00AB45EC" w:rsidRPr="00AB45EC" w:rsidRDefault="00AB45EC" w:rsidP="00AB45EC">
            <w:pPr>
              <w:jc w:val="center"/>
              <w:rPr>
                <w:lang w:val="en-US"/>
              </w:rPr>
            </w:pPr>
          </w:p>
        </w:tc>
        <w:tc>
          <w:tcPr>
            <w:tcW w:w="3353" w:type="dxa"/>
          </w:tcPr>
          <w:p w14:paraId="2A24A95D" w14:textId="369C282E" w:rsidR="00AB45EC" w:rsidRPr="00AB45EC" w:rsidRDefault="00AB45EC" w:rsidP="00AB45EC">
            <w:pPr>
              <w:jc w:val="center"/>
              <w:rPr>
                <w:lang w:val="en-US"/>
              </w:rPr>
            </w:pPr>
            <w:r w:rsidRPr="00AB45EC">
              <w:rPr>
                <w:lang w:val="en-US"/>
              </w:rPr>
              <w:t xml:space="preserve">Hangzhou Hotel Grand Metropark </w:t>
            </w:r>
          </w:p>
        </w:tc>
        <w:tc>
          <w:tcPr>
            <w:tcW w:w="3354" w:type="dxa"/>
            <w:vAlign w:val="center"/>
          </w:tcPr>
          <w:p w14:paraId="5B822A21" w14:textId="3C518CAA" w:rsidR="00AB45EC" w:rsidRPr="00AB45EC" w:rsidRDefault="00EE3B31" w:rsidP="00AB45EC">
            <w:pPr>
              <w:jc w:val="center"/>
              <w:rPr>
                <w:highlight w:val="yellow"/>
                <w:lang w:val="en-US"/>
              </w:rPr>
            </w:pPr>
            <w:r w:rsidRPr="00EE3B31">
              <w:rPr>
                <w:lang w:val="en-US"/>
              </w:rPr>
              <w:t>Primera</w:t>
            </w:r>
          </w:p>
        </w:tc>
      </w:tr>
      <w:tr w:rsidR="00AB45EC" w:rsidRPr="00AB45EC" w14:paraId="66978298" w14:textId="77777777" w:rsidTr="008A44C6">
        <w:tc>
          <w:tcPr>
            <w:tcW w:w="3353" w:type="dxa"/>
          </w:tcPr>
          <w:p w14:paraId="2175D257" w14:textId="5AF25844" w:rsidR="00AB45EC" w:rsidRPr="00AB45EC" w:rsidRDefault="00AB45EC" w:rsidP="00AB45EC">
            <w:pPr>
              <w:jc w:val="center"/>
              <w:rPr>
                <w:lang w:val="en-US"/>
              </w:rPr>
            </w:pPr>
            <w:r w:rsidRPr="006C77DC">
              <w:t xml:space="preserve">Suzhou </w:t>
            </w:r>
          </w:p>
        </w:tc>
        <w:tc>
          <w:tcPr>
            <w:tcW w:w="3353" w:type="dxa"/>
          </w:tcPr>
          <w:p w14:paraId="4013079B" w14:textId="57ACF1F7" w:rsidR="00AB45EC" w:rsidRPr="00AB45EC" w:rsidRDefault="00AB45EC" w:rsidP="00AB45EC">
            <w:pPr>
              <w:jc w:val="center"/>
              <w:rPr>
                <w:lang w:val="en-US"/>
              </w:rPr>
            </w:pPr>
            <w:r w:rsidRPr="00AB45EC">
              <w:rPr>
                <w:lang w:val="en-US"/>
              </w:rPr>
              <w:t>Pan Pacific Suzhou</w:t>
            </w:r>
          </w:p>
        </w:tc>
        <w:tc>
          <w:tcPr>
            <w:tcW w:w="3354" w:type="dxa"/>
            <w:vAlign w:val="center"/>
          </w:tcPr>
          <w:p w14:paraId="3517A165" w14:textId="46DAAE14" w:rsidR="00AB45EC" w:rsidRPr="00AB45EC" w:rsidRDefault="00EE3B31" w:rsidP="00AB45EC">
            <w:pPr>
              <w:jc w:val="center"/>
              <w:rPr>
                <w:highlight w:val="yellow"/>
                <w:lang w:val="en-US"/>
              </w:rPr>
            </w:pPr>
            <w:r w:rsidRPr="00EE3B31">
              <w:rPr>
                <w:lang w:val="en-US"/>
              </w:rPr>
              <w:t>Primera</w:t>
            </w:r>
          </w:p>
        </w:tc>
      </w:tr>
      <w:tr w:rsidR="00413034" w:rsidRPr="00D42169" w14:paraId="44EB8127" w14:textId="77777777" w:rsidTr="00413034">
        <w:tc>
          <w:tcPr>
            <w:tcW w:w="3353" w:type="dxa"/>
            <w:vMerge w:val="restart"/>
            <w:vAlign w:val="center"/>
          </w:tcPr>
          <w:p w14:paraId="2E873A74" w14:textId="5FBDF592" w:rsidR="00413034" w:rsidRDefault="00413034" w:rsidP="00413034">
            <w:pPr>
              <w:jc w:val="center"/>
            </w:pPr>
            <w:r>
              <w:t>Shanghái</w:t>
            </w:r>
          </w:p>
        </w:tc>
        <w:tc>
          <w:tcPr>
            <w:tcW w:w="3353" w:type="dxa"/>
            <w:vAlign w:val="center"/>
          </w:tcPr>
          <w:p w14:paraId="14DA3F12" w14:textId="5E1F129E" w:rsidR="00413034" w:rsidRPr="006264FF" w:rsidRDefault="00413034" w:rsidP="00413034">
            <w:pPr>
              <w:jc w:val="center"/>
              <w:rPr>
                <w:lang w:val="en-US"/>
              </w:rPr>
            </w:pPr>
            <w:r w:rsidRPr="00FE0C46">
              <w:rPr>
                <w:lang w:val="en-US"/>
              </w:rPr>
              <w:t xml:space="preserve">Hengshan Garden Hotel </w:t>
            </w:r>
          </w:p>
        </w:tc>
        <w:tc>
          <w:tcPr>
            <w:tcW w:w="3354" w:type="dxa"/>
            <w:vAlign w:val="center"/>
          </w:tcPr>
          <w:p w14:paraId="13B26198" w14:textId="6D091459" w:rsidR="00413034" w:rsidRPr="00403402" w:rsidRDefault="00413034" w:rsidP="00413034">
            <w:pPr>
              <w:jc w:val="center"/>
              <w:rPr>
                <w:lang w:val="en-US"/>
              </w:rPr>
            </w:pPr>
            <w:r>
              <w:t>Turista</w:t>
            </w:r>
          </w:p>
        </w:tc>
      </w:tr>
      <w:tr w:rsidR="00413034" w:rsidRPr="00D42169" w14:paraId="48F4D304" w14:textId="77777777" w:rsidTr="00413034">
        <w:tc>
          <w:tcPr>
            <w:tcW w:w="3353" w:type="dxa"/>
            <w:vMerge/>
            <w:vAlign w:val="center"/>
          </w:tcPr>
          <w:p w14:paraId="5A359D16" w14:textId="77777777" w:rsidR="00413034" w:rsidRPr="00B237EF" w:rsidRDefault="00413034" w:rsidP="00413034">
            <w:pPr>
              <w:jc w:val="center"/>
              <w:rPr>
                <w:lang w:val="en-US"/>
              </w:rPr>
            </w:pPr>
          </w:p>
        </w:tc>
        <w:tc>
          <w:tcPr>
            <w:tcW w:w="3353" w:type="dxa"/>
            <w:vAlign w:val="center"/>
          </w:tcPr>
          <w:p w14:paraId="55D84BAD" w14:textId="592BCC96" w:rsidR="00413034" w:rsidRPr="006264FF" w:rsidRDefault="00413034" w:rsidP="00413034">
            <w:pPr>
              <w:jc w:val="center"/>
              <w:rPr>
                <w:lang w:val="en-US"/>
              </w:rPr>
            </w:pPr>
            <w:r w:rsidRPr="00FE0C46">
              <w:rPr>
                <w:lang w:val="en-US"/>
              </w:rPr>
              <w:t xml:space="preserve">Renaissance Shanghai Zhongshan Park Hotel </w:t>
            </w:r>
          </w:p>
        </w:tc>
        <w:tc>
          <w:tcPr>
            <w:tcW w:w="3354" w:type="dxa"/>
            <w:vAlign w:val="center"/>
          </w:tcPr>
          <w:p w14:paraId="65DC2142" w14:textId="3E1D9D44" w:rsidR="00413034" w:rsidRPr="00403402" w:rsidRDefault="00413034" w:rsidP="00413034">
            <w:pPr>
              <w:jc w:val="center"/>
              <w:rPr>
                <w:lang w:val="en-US"/>
              </w:rPr>
            </w:pPr>
            <w:r w:rsidRPr="0017266C">
              <w:t>Primera</w:t>
            </w:r>
          </w:p>
        </w:tc>
      </w:tr>
      <w:tr w:rsidR="00413034" w:rsidRPr="00122AA3" w14:paraId="7DA86CA9" w14:textId="77777777" w:rsidTr="00413034">
        <w:tc>
          <w:tcPr>
            <w:tcW w:w="3353" w:type="dxa"/>
            <w:vMerge/>
            <w:vAlign w:val="center"/>
          </w:tcPr>
          <w:p w14:paraId="37551320" w14:textId="77777777" w:rsidR="00413034" w:rsidRPr="00B237EF" w:rsidRDefault="00413034" w:rsidP="00413034">
            <w:pPr>
              <w:jc w:val="center"/>
              <w:rPr>
                <w:lang w:val="en-US"/>
              </w:rPr>
            </w:pPr>
          </w:p>
        </w:tc>
        <w:tc>
          <w:tcPr>
            <w:tcW w:w="3353" w:type="dxa"/>
            <w:vAlign w:val="center"/>
          </w:tcPr>
          <w:p w14:paraId="55CB88CB" w14:textId="00547043" w:rsidR="00413034" w:rsidRDefault="00413034" w:rsidP="00413034">
            <w:pPr>
              <w:jc w:val="center"/>
              <w:rPr>
                <w:lang w:val="en-US"/>
              </w:rPr>
            </w:pPr>
            <w:r w:rsidRPr="00FE0C46">
              <w:rPr>
                <w:lang w:val="en-US"/>
              </w:rPr>
              <w:t xml:space="preserve">Jin Jiang Tower </w:t>
            </w:r>
          </w:p>
        </w:tc>
        <w:tc>
          <w:tcPr>
            <w:tcW w:w="3354" w:type="dxa"/>
            <w:vAlign w:val="center"/>
          </w:tcPr>
          <w:p w14:paraId="7C4BA93C" w14:textId="1127200F" w:rsidR="00413034" w:rsidRPr="00122AA3" w:rsidRDefault="00413034" w:rsidP="00413034">
            <w:pPr>
              <w:jc w:val="center"/>
              <w:rPr>
                <w:lang w:val="en-US"/>
              </w:rPr>
            </w:pPr>
            <w:r w:rsidRPr="0017266C">
              <w:t>Primera</w:t>
            </w:r>
          </w:p>
        </w:tc>
      </w:tr>
      <w:tr w:rsidR="00413034" w:rsidRPr="00122AA3" w14:paraId="1BF51231" w14:textId="77777777" w:rsidTr="00413034">
        <w:tc>
          <w:tcPr>
            <w:tcW w:w="3353" w:type="dxa"/>
            <w:vMerge/>
            <w:vAlign w:val="center"/>
          </w:tcPr>
          <w:p w14:paraId="415D97FD" w14:textId="77777777" w:rsidR="00413034" w:rsidRPr="00B237EF" w:rsidRDefault="00413034" w:rsidP="00413034">
            <w:pPr>
              <w:jc w:val="center"/>
              <w:rPr>
                <w:lang w:val="en-US"/>
              </w:rPr>
            </w:pPr>
          </w:p>
        </w:tc>
        <w:tc>
          <w:tcPr>
            <w:tcW w:w="3353" w:type="dxa"/>
            <w:vAlign w:val="center"/>
          </w:tcPr>
          <w:p w14:paraId="3E9CA3D8" w14:textId="53EDE136" w:rsidR="00413034" w:rsidRDefault="00413034" w:rsidP="00413034">
            <w:pPr>
              <w:jc w:val="center"/>
              <w:rPr>
                <w:lang w:val="en-US"/>
              </w:rPr>
            </w:pPr>
            <w:r w:rsidRPr="00FE0C46">
              <w:rPr>
                <w:lang w:val="en-US"/>
              </w:rPr>
              <w:t xml:space="preserve">Sheraton Shanghai Hongkou Hotel </w:t>
            </w:r>
          </w:p>
        </w:tc>
        <w:tc>
          <w:tcPr>
            <w:tcW w:w="3354" w:type="dxa"/>
            <w:vAlign w:val="center"/>
          </w:tcPr>
          <w:p w14:paraId="1A4674A1" w14:textId="25059793" w:rsidR="00413034" w:rsidRPr="00122AA3" w:rsidRDefault="00413034" w:rsidP="00413034">
            <w:pPr>
              <w:jc w:val="center"/>
              <w:rPr>
                <w:lang w:val="en-US"/>
              </w:rPr>
            </w:pPr>
            <w:r w:rsidRPr="0017266C">
              <w:t>Primera</w:t>
            </w:r>
          </w:p>
        </w:tc>
      </w:tr>
      <w:tr w:rsidR="00413034" w:rsidRPr="00122AA3" w14:paraId="355D9380" w14:textId="77777777" w:rsidTr="00413034">
        <w:tc>
          <w:tcPr>
            <w:tcW w:w="3353" w:type="dxa"/>
            <w:vMerge/>
            <w:vAlign w:val="center"/>
          </w:tcPr>
          <w:p w14:paraId="23C7A324" w14:textId="77777777" w:rsidR="00413034" w:rsidRPr="00B237EF" w:rsidRDefault="00413034" w:rsidP="00413034">
            <w:pPr>
              <w:jc w:val="center"/>
              <w:rPr>
                <w:lang w:val="en-US"/>
              </w:rPr>
            </w:pPr>
          </w:p>
        </w:tc>
        <w:tc>
          <w:tcPr>
            <w:tcW w:w="3353" w:type="dxa"/>
            <w:vAlign w:val="center"/>
          </w:tcPr>
          <w:p w14:paraId="3CCA5E8A" w14:textId="21C67043" w:rsidR="00413034" w:rsidRDefault="00413034" w:rsidP="00413034">
            <w:pPr>
              <w:jc w:val="center"/>
              <w:rPr>
                <w:lang w:val="en-US"/>
              </w:rPr>
            </w:pPr>
            <w:r w:rsidRPr="00FE0C46">
              <w:rPr>
                <w:lang w:val="en-US"/>
              </w:rPr>
              <w:t>Renaissance Shanghai Putuo</w:t>
            </w:r>
            <w:r>
              <w:rPr>
                <w:lang w:val="en-US"/>
              </w:rPr>
              <w:t xml:space="preserve"> </w:t>
            </w:r>
            <w:r w:rsidRPr="00FE0C46">
              <w:rPr>
                <w:lang w:val="en-US"/>
              </w:rPr>
              <w:t>Hotel</w:t>
            </w:r>
          </w:p>
        </w:tc>
        <w:tc>
          <w:tcPr>
            <w:tcW w:w="3354" w:type="dxa"/>
            <w:vAlign w:val="center"/>
          </w:tcPr>
          <w:p w14:paraId="3A99B265" w14:textId="629497C0" w:rsidR="00413034" w:rsidRPr="00122AA3" w:rsidRDefault="00413034" w:rsidP="00413034">
            <w:pPr>
              <w:jc w:val="center"/>
              <w:rPr>
                <w:lang w:val="en-US"/>
              </w:rPr>
            </w:pPr>
            <w:r w:rsidRPr="0017266C">
              <w:t>Primera</w:t>
            </w:r>
          </w:p>
        </w:tc>
      </w:tr>
      <w:tr w:rsidR="00413034" w:rsidRPr="00413034" w14:paraId="21344C02" w14:textId="77777777" w:rsidTr="00413034">
        <w:tc>
          <w:tcPr>
            <w:tcW w:w="3353" w:type="dxa"/>
            <w:vMerge/>
            <w:vAlign w:val="center"/>
          </w:tcPr>
          <w:p w14:paraId="61F061ED" w14:textId="77777777" w:rsidR="00413034" w:rsidRPr="00B237EF" w:rsidRDefault="00413034" w:rsidP="00413034">
            <w:pPr>
              <w:jc w:val="center"/>
              <w:rPr>
                <w:lang w:val="en-US"/>
              </w:rPr>
            </w:pPr>
          </w:p>
        </w:tc>
        <w:tc>
          <w:tcPr>
            <w:tcW w:w="3353" w:type="dxa"/>
            <w:vAlign w:val="center"/>
          </w:tcPr>
          <w:p w14:paraId="5DE9A56D" w14:textId="529FFBF9" w:rsidR="00413034" w:rsidRDefault="00413034" w:rsidP="00413034">
            <w:pPr>
              <w:jc w:val="center"/>
              <w:rPr>
                <w:lang w:val="en-US"/>
              </w:rPr>
            </w:pPr>
            <w:r w:rsidRPr="00FE0C46">
              <w:rPr>
                <w:lang w:val="en-US"/>
              </w:rPr>
              <w:t xml:space="preserve">Sunrise On </w:t>
            </w:r>
            <w:r>
              <w:rPr>
                <w:lang w:val="en-US"/>
              </w:rPr>
              <w:t>T</w:t>
            </w:r>
            <w:r w:rsidRPr="00FE0C46">
              <w:rPr>
                <w:lang w:val="en-US"/>
              </w:rPr>
              <w:t xml:space="preserve">he Bund Hotel </w:t>
            </w:r>
          </w:p>
        </w:tc>
        <w:tc>
          <w:tcPr>
            <w:tcW w:w="3354" w:type="dxa"/>
            <w:vAlign w:val="center"/>
          </w:tcPr>
          <w:p w14:paraId="677C28C0" w14:textId="798E872C" w:rsidR="00413034" w:rsidRPr="00122AA3" w:rsidRDefault="00413034" w:rsidP="00413034">
            <w:pPr>
              <w:jc w:val="center"/>
              <w:rPr>
                <w:lang w:val="en-US"/>
              </w:rPr>
            </w:pPr>
            <w:r w:rsidRPr="0017266C">
              <w:t>Primera</w:t>
            </w:r>
          </w:p>
        </w:tc>
      </w:tr>
    </w:tbl>
    <w:p w14:paraId="027F40D6" w14:textId="6EFA2D4E" w:rsidR="00C72AD7" w:rsidRDefault="00C72AD7" w:rsidP="001075B7">
      <w:pPr>
        <w:pStyle w:val="itinerario"/>
        <w:rPr>
          <w:lang w:val="en-US"/>
        </w:rPr>
      </w:pPr>
    </w:p>
    <w:p w14:paraId="1D6D714F" w14:textId="0467DFCB" w:rsidR="001842C9" w:rsidRDefault="001842C9" w:rsidP="001842C9">
      <w:pPr>
        <w:pStyle w:val="dias"/>
        <w:rPr>
          <w:color w:val="1F3864"/>
          <w:sz w:val="28"/>
          <w:szCs w:val="28"/>
          <w:lang w:val="es-ES"/>
        </w:rPr>
      </w:pPr>
      <w:r>
        <w:rPr>
          <w:color w:val="1F3864"/>
          <w:sz w:val="28"/>
          <w:szCs w:val="28"/>
          <w:lang w:val="es-ES"/>
        </w:rPr>
        <w:t xml:space="preserve">INFORMACIÓN SOBRE </w:t>
      </w:r>
      <w:r w:rsidRPr="00CD6949">
        <w:rPr>
          <w:color w:val="1F3864"/>
          <w:sz w:val="28"/>
          <w:szCs w:val="28"/>
          <w:lang w:val="es-ES"/>
        </w:rPr>
        <w:t>CHINA</w:t>
      </w:r>
    </w:p>
    <w:p w14:paraId="1F446C3E" w14:textId="77777777" w:rsidR="001842C9" w:rsidRDefault="001842C9" w:rsidP="001842C9">
      <w:pPr>
        <w:pStyle w:val="itinerario"/>
        <w:rPr>
          <w:b/>
          <w:bCs/>
          <w:color w:val="1F3864"/>
          <w:lang w:val="es-ES"/>
        </w:rPr>
      </w:pPr>
      <w:r>
        <w:rPr>
          <w:b/>
          <w:bCs/>
          <w:color w:val="1F3864"/>
          <w:lang w:val="es-ES"/>
        </w:rPr>
        <w:t>Documentación Tren Alta Velocidad, Vuelos Domésticos</w:t>
      </w:r>
    </w:p>
    <w:p w14:paraId="1EF946D0" w14:textId="2A07F073" w:rsidR="001842C9" w:rsidRDefault="001842C9" w:rsidP="001842C9">
      <w:pPr>
        <w:pStyle w:val="itinerario"/>
        <w:rPr>
          <w:lang w:val="es-ES"/>
        </w:rPr>
      </w:pPr>
      <w:r>
        <w:rPr>
          <w:lang w:val="es-ES"/>
        </w:rPr>
        <w:t>En caso de que haya cualquier discrepancia en los datos personales entre el pasaporte que nos hayan mandado y el que lleven para su viaje, no nos haremos responsables y los mismos pasajeros tendrán que comprar por su cuenta, en el destino, los nuevos billetes, según la tarifa y la disponibilidad de aquel entonces, sin tener ningún tipo del reembolso de los billetes ya emitidos.</w:t>
      </w:r>
    </w:p>
    <w:p w14:paraId="0DA04791" w14:textId="77777777" w:rsidR="00CD6949" w:rsidRDefault="00CD6949" w:rsidP="001842C9">
      <w:pPr>
        <w:pStyle w:val="itinerario"/>
        <w:rPr>
          <w:lang w:val="es-ES"/>
        </w:rPr>
      </w:pPr>
    </w:p>
    <w:p w14:paraId="2E3EE850" w14:textId="3E630E45" w:rsidR="00CD6949" w:rsidRPr="00CD6949" w:rsidRDefault="00CD6949" w:rsidP="00CD6949">
      <w:pPr>
        <w:pStyle w:val="itinerario"/>
        <w:rPr>
          <w:b/>
          <w:bCs/>
          <w:color w:val="1F3864"/>
        </w:rPr>
      </w:pPr>
      <w:r w:rsidRPr="00CD6949">
        <w:rPr>
          <w:b/>
          <w:bCs/>
          <w:color w:val="1F3864"/>
        </w:rPr>
        <w:t>Modificación de hoteles</w:t>
      </w:r>
    </w:p>
    <w:p w14:paraId="0A8EDF24" w14:textId="4ED97944" w:rsidR="00CD6949" w:rsidRDefault="00CD6949" w:rsidP="00CD6949">
      <w:pPr>
        <w:pStyle w:val="itinerario"/>
      </w:pPr>
      <w:r>
        <w:t xml:space="preserve">Debido a diversos eventos o congresos que coincidan con el arribo de los pasajeros, se puede registrar una excesiva ocupación, por tal motivo es posible que el hotel previsto se sustituya por otro de la misma categoría. Se avisa del cambio con antelación. </w:t>
      </w:r>
    </w:p>
    <w:p w14:paraId="080E12E1" w14:textId="77777777" w:rsidR="00CD6949" w:rsidRDefault="00CD6949" w:rsidP="00CD6949">
      <w:pPr>
        <w:pStyle w:val="itinerario"/>
      </w:pPr>
    </w:p>
    <w:p w14:paraId="012787CE" w14:textId="77777777" w:rsidR="00CD6949" w:rsidRPr="00CD6949" w:rsidRDefault="00CD6949" w:rsidP="00CD6949">
      <w:pPr>
        <w:pStyle w:val="itinerario"/>
        <w:rPr>
          <w:b/>
          <w:bCs/>
          <w:color w:val="1F3864"/>
        </w:rPr>
      </w:pPr>
      <w:r w:rsidRPr="00CD6949">
        <w:rPr>
          <w:b/>
          <w:bCs/>
          <w:color w:val="1F3864"/>
        </w:rPr>
        <w:t>Modificación de programa</w:t>
      </w:r>
    </w:p>
    <w:p w14:paraId="2613108B" w14:textId="042EB8EA" w:rsidR="00CD6949" w:rsidRDefault="00CD6949" w:rsidP="00CD6949">
      <w:pPr>
        <w:pStyle w:val="itinerario"/>
      </w:pPr>
      <w:r>
        <w:t xml:space="preserve">Debido a la realización de diversos eventos o congresos de nivel nacional o internacional, los cuales requieren con control especial por parte de las autoridades, el proveedor no puede garantizar la prestación de los servicios turísticos en la ciudad o destinos donde éstos ocurren. Cuando se presenten estos casos, es posible que el destino </w:t>
      </w:r>
      <w:r>
        <w:lastRenderedPageBreak/>
        <w:t>programado se sustituya por otro. De ser así, se notificará con la mayor antelación posible el cambio en la programación.</w:t>
      </w:r>
    </w:p>
    <w:p w14:paraId="0F7896F1" w14:textId="77777777" w:rsidR="00126B60" w:rsidRPr="005012D0" w:rsidRDefault="00126B60" w:rsidP="00CD6949">
      <w:pPr>
        <w:pStyle w:val="itinerario"/>
      </w:pPr>
    </w:p>
    <w:p w14:paraId="5C1E6D8E" w14:textId="27744C4A" w:rsidR="001842C9" w:rsidRDefault="001842C9" w:rsidP="001842C9">
      <w:pPr>
        <w:pStyle w:val="itinerario"/>
        <w:rPr>
          <w:b/>
          <w:bCs/>
          <w:color w:val="1F3864"/>
          <w:lang w:val="es-ES"/>
        </w:rPr>
      </w:pPr>
      <w:r>
        <w:rPr>
          <w:b/>
          <w:bCs/>
          <w:color w:val="1F3864"/>
          <w:lang w:val="es-ES"/>
        </w:rPr>
        <w:t>Visitas y excursiones</w:t>
      </w:r>
    </w:p>
    <w:p w14:paraId="165DD22E" w14:textId="77777777" w:rsidR="001842C9" w:rsidRDefault="001842C9" w:rsidP="001842C9">
      <w:pPr>
        <w:pStyle w:val="itinerario"/>
        <w:rPr>
          <w:lang w:val="es-ES"/>
        </w:rPr>
      </w:pPr>
      <w:r>
        <w:rPr>
          <w:lang w:val="es-ES"/>
        </w:rPr>
        <w:t xml:space="preserve">Nos reservamos el derecho a reajustar el órden de visitas, los horarios de los vuelos internos, hoteles, restaurantes y medios de transporte una vez en destino, así como modificar las visitas programadas para los días libres según la situación concreta en destino, sin previo aviso ni suponer ningún reembolso. </w:t>
      </w:r>
    </w:p>
    <w:p w14:paraId="2854F046" w14:textId="77777777" w:rsidR="001842C9" w:rsidRDefault="001842C9" w:rsidP="001842C9">
      <w:pPr>
        <w:pStyle w:val="itinerario"/>
        <w:rPr>
          <w:lang w:val="es-ES"/>
        </w:rPr>
      </w:pPr>
    </w:p>
    <w:p w14:paraId="5D9284CB" w14:textId="77777777" w:rsidR="001842C9" w:rsidRDefault="001842C9" w:rsidP="001842C9">
      <w:pPr>
        <w:pStyle w:val="itinerario"/>
        <w:rPr>
          <w:lang w:val="es-ES"/>
        </w:rPr>
      </w:pPr>
      <w:r>
        <w:rPr>
          <w:lang w:val="es-ES"/>
        </w:rPr>
        <w:t>En este caso, hay que destacar el caso del Palacio Imperial de Beijing, que, debido al límite diario de visitantes, controlado por el Estado, una vez abierta a la venta pública on-line, los tickets de entrada se suelen acabar dentro de unos pocos minutos e incluso durante la temporada alta, no son accesibles a pesar de todo el esfuerzo. Si desafortunadamente se mantiene la situación nos veremos obligados a cambiar la visita del Palacio Imperial por alguna otra, en caso de que no sean accesibles los tickets de entrada, sin que ello suponga ningún reembolso.</w:t>
      </w:r>
    </w:p>
    <w:p w14:paraId="0562B3C6" w14:textId="0DF4DEB3" w:rsidR="001075B7" w:rsidRDefault="001075B7" w:rsidP="00C72AD7">
      <w:pPr>
        <w:pStyle w:val="itinerario"/>
        <w:rPr>
          <w:lang w:val="es-ES"/>
        </w:rPr>
      </w:pPr>
    </w:p>
    <w:p w14:paraId="06104229" w14:textId="38C6DD29" w:rsidR="00E074B1" w:rsidRDefault="00E074B1" w:rsidP="00C72AD7">
      <w:pPr>
        <w:pStyle w:val="itinerario"/>
        <w:rPr>
          <w:lang w:val="es-ES"/>
        </w:rPr>
      </w:pPr>
    </w:p>
    <w:p w14:paraId="1EA10EBF" w14:textId="77777777" w:rsidR="00C72AD7" w:rsidRPr="00C72AD7" w:rsidRDefault="00C72AD7" w:rsidP="00C72AD7">
      <w:pPr>
        <w:pStyle w:val="itinerario"/>
      </w:pPr>
    </w:p>
    <w:tbl>
      <w:tblPr>
        <w:tblStyle w:val="Tablaconcuadrcula"/>
        <w:tblW w:w="0" w:type="auto"/>
        <w:shd w:val="clear" w:color="auto" w:fill="1F3864"/>
        <w:tblLook w:val="04A0" w:firstRow="1" w:lastRow="0" w:firstColumn="1" w:lastColumn="0" w:noHBand="0" w:noVBand="1"/>
      </w:tblPr>
      <w:tblGrid>
        <w:gridCol w:w="10060"/>
      </w:tblGrid>
      <w:tr w:rsidR="00187B62" w:rsidRPr="003561C7" w14:paraId="2FA3F512" w14:textId="77777777" w:rsidTr="00561FED">
        <w:tc>
          <w:tcPr>
            <w:tcW w:w="10060" w:type="dxa"/>
            <w:shd w:val="clear" w:color="auto" w:fill="1F3864"/>
          </w:tcPr>
          <w:p w14:paraId="0BAE0FE1" w14:textId="6304FFAC" w:rsidR="00187B62" w:rsidRPr="003561C7" w:rsidRDefault="006C63B0" w:rsidP="00561FED">
            <w:pPr>
              <w:jc w:val="center"/>
              <w:rPr>
                <w:b/>
                <w:color w:val="FFFFFF" w:themeColor="background1"/>
                <w:sz w:val="40"/>
                <w:szCs w:val="40"/>
              </w:rPr>
            </w:pPr>
            <w:r>
              <w:rPr>
                <w:b/>
                <w:color w:val="FFFFFF" w:themeColor="background1"/>
                <w:sz w:val="40"/>
                <w:szCs w:val="40"/>
              </w:rPr>
              <w:t>CONDICIONES ESPECÍFICAS</w:t>
            </w:r>
          </w:p>
        </w:tc>
      </w:tr>
    </w:tbl>
    <w:p w14:paraId="3FFD6E35" w14:textId="77777777" w:rsidR="00187B62" w:rsidRDefault="00187B62" w:rsidP="00187B62">
      <w:pPr>
        <w:pStyle w:val="itinerario"/>
      </w:pPr>
    </w:p>
    <w:p w14:paraId="7879C9B5" w14:textId="39EB2FC8" w:rsidR="00187B62" w:rsidRPr="004A73C4" w:rsidRDefault="006C63B0" w:rsidP="00187B62">
      <w:pPr>
        <w:pStyle w:val="dias"/>
        <w:rPr>
          <w:color w:val="1F3864"/>
          <w:sz w:val="28"/>
          <w:szCs w:val="28"/>
        </w:rPr>
      </w:pPr>
      <w:r w:rsidRPr="004A73C4">
        <w:rPr>
          <w:caps w:val="0"/>
          <w:color w:val="1F3864"/>
          <w:sz w:val="28"/>
          <w:szCs w:val="28"/>
        </w:rPr>
        <w:t>VIGENCIA DEL PLAN</w:t>
      </w:r>
    </w:p>
    <w:p w14:paraId="733C1884" w14:textId="77777777" w:rsidR="00187B62" w:rsidRPr="00B906A8" w:rsidRDefault="00187B62" w:rsidP="00187B62">
      <w:pPr>
        <w:pStyle w:val="itinerario"/>
      </w:pPr>
      <w:r w:rsidRPr="00B906A8">
        <w:t xml:space="preserve">La validez de las tarifas publicadas en cada uno de nuestros programas aplica hasta máximo el último día indicado en la vigencia.  </w:t>
      </w:r>
    </w:p>
    <w:p w14:paraId="63857238" w14:textId="77777777" w:rsidR="00187B62" w:rsidRPr="00B906A8" w:rsidRDefault="00187B62" w:rsidP="00187B62">
      <w:pPr>
        <w:pStyle w:val="itinerario"/>
      </w:pPr>
    </w:p>
    <w:p w14:paraId="117BA856" w14:textId="4DDAD91A" w:rsidR="00187B62" w:rsidRPr="00B906A8" w:rsidRDefault="00187B62" w:rsidP="00187B62">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4FF5A47D" w14:textId="31A9A2AF" w:rsidR="00187B62" w:rsidRPr="003C7C40" w:rsidRDefault="006C63B0" w:rsidP="00187B62">
      <w:pPr>
        <w:pStyle w:val="dias"/>
        <w:rPr>
          <w:color w:val="1F3864"/>
          <w:sz w:val="28"/>
          <w:szCs w:val="28"/>
        </w:rPr>
      </w:pPr>
      <w:r>
        <w:rPr>
          <w:caps w:val="0"/>
          <w:color w:val="1F3864"/>
          <w:sz w:val="28"/>
          <w:szCs w:val="28"/>
        </w:rPr>
        <w:t>INFORMACIÓN IMPORTANTE</w:t>
      </w:r>
    </w:p>
    <w:p w14:paraId="1DB4208F" w14:textId="77777777" w:rsidR="00187B62" w:rsidRPr="005012D0" w:rsidRDefault="00187B62" w:rsidP="00187B62">
      <w:pPr>
        <w:pStyle w:val="vinetas"/>
        <w:jc w:val="both"/>
      </w:pPr>
      <w:r w:rsidRPr="005012D0">
        <w:t xml:space="preserve">Tarifas sujetas a cambios y disponibilidad sin previo aviso. </w:t>
      </w:r>
    </w:p>
    <w:p w14:paraId="2251DCED" w14:textId="77777777" w:rsidR="00187B62" w:rsidRPr="005012D0" w:rsidRDefault="00187B62" w:rsidP="00187B62">
      <w:pPr>
        <w:pStyle w:val="vinetas"/>
        <w:spacing w:line="240" w:lineRule="auto"/>
        <w:ind w:left="714" w:hanging="357"/>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399534CF" w14:textId="77777777" w:rsidR="00187B62" w:rsidRPr="005012D0" w:rsidRDefault="00187B62" w:rsidP="00187B62">
      <w:pPr>
        <w:pStyle w:val="vinetas"/>
        <w:spacing w:line="240" w:lineRule="auto"/>
        <w:ind w:left="714" w:hanging="357"/>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2C17B255" w14:textId="77777777" w:rsidR="00187B62" w:rsidRPr="005012D0" w:rsidRDefault="00187B62" w:rsidP="00187B62">
      <w:pPr>
        <w:pStyle w:val="vinetas"/>
        <w:jc w:val="both"/>
      </w:pPr>
      <w:r w:rsidRPr="005012D0">
        <w:t>Se entiende por servicios: traslados, visitas y excursiones detalladas, asistencia de guías locales para las visitas.</w:t>
      </w:r>
    </w:p>
    <w:p w14:paraId="24212525" w14:textId="77777777" w:rsidR="00187B62" w:rsidRPr="005012D0" w:rsidRDefault="00187B62" w:rsidP="00187B62">
      <w:pPr>
        <w:pStyle w:val="vinetas"/>
        <w:jc w:val="both"/>
      </w:pPr>
      <w:r w:rsidRPr="005012D0">
        <w:t>Las visitas incluidas son prestadas en servicio compartido no en privado.</w:t>
      </w:r>
    </w:p>
    <w:p w14:paraId="269AD41C" w14:textId="77777777" w:rsidR="00187B62" w:rsidRPr="005012D0" w:rsidRDefault="00187B62" w:rsidP="00187B62">
      <w:pPr>
        <w:pStyle w:val="vinetas"/>
        <w:jc w:val="both"/>
      </w:pPr>
      <w:r w:rsidRPr="005012D0">
        <w:t>Los hoteles mencionados como previstos al final están sujetos a variación, sin alterar en ningún momento su categoría.</w:t>
      </w:r>
    </w:p>
    <w:p w14:paraId="1CC7FD95" w14:textId="77777777" w:rsidR="00187B62" w:rsidRPr="005012D0" w:rsidRDefault="00187B62" w:rsidP="00187B62">
      <w:pPr>
        <w:pStyle w:val="vinetas"/>
        <w:jc w:val="both"/>
      </w:pPr>
      <w:r w:rsidRPr="005012D0">
        <w:t>Las habitaciones que se ofrece son de categoría estándar.</w:t>
      </w:r>
    </w:p>
    <w:p w14:paraId="3F57F494" w14:textId="77777777" w:rsidR="00187B62" w:rsidRPr="005012D0" w:rsidRDefault="00187B62" w:rsidP="00187B62">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C4E9521" w14:textId="77777777" w:rsidR="00187B62" w:rsidRPr="005012D0" w:rsidRDefault="00187B62" w:rsidP="00187B62">
      <w:pPr>
        <w:pStyle w:val="vinetas"/>
        <w:spacing w:line="240" w:lineRule="auto"/>
        <w:ind w:left="714" w:hanging="357"/>
        <w:jc w:val="both"/>
      </w:pPr>
      <w:r w:rsidRPr="005012D0">
        <w:t>Precios no válidos para grupos, Semana Santa, grandes eventos, Navidad y Fin de año.</w:t>
      </w:r>
    </w:p>
    <w:p w14:paraId="5DBBD1C7" w14:textId="611E3FB9" w:rsidR="00187B62" w:rsidRDefault="00187B62" w:rsidP="00187B62">
      <w:pPr>
        <w:pStyle w:val="vinetas"/>
        <w:jc w:val="both"/>
      </w:pPr>
      <w:r w:rsidRPr="005012D0">
        <w:lastRenderedPageBreak/>
        <w:t xml:space="preserve">La responsabilidad de la agencia estará regulada de conformidad con su cláusula general de responsabilidad disponible en su sitio web </w:t>
      </w:r>
      <w:hyperlink r:id="rId10" w:history="1">
        <w:r w:rsidRPr="005012D0">
          <w:rPr>
            <w:rStyle w:val="Hipervnculo"/>
            <w:color w:val="000000" w:themeColor="text1"/>
            <w:u w:val="none"/>
          </w:rPr>
          <w:t>www.allreps.com</w:t>
        </w:r>
      </w:hyperlink>
      <w:r w:rsidRPr="005012D0">
        <w:t>.</w:t>
      </w:r>
    </w:p>
    <w:p w14:paraId="096BA161" w14:textId="11BBA0E3" w:rsidR="00187B62" w:rsidRDefault="006C63B0" w:rsidP="00187B62">
      <w:pPr>
        <w:pStyle w:val="dias"/>
        <w:rPr>
          <w:color w:val="1F3864"/>
          <w:sz w:val="28"/>
          <w:szCs w:val="28"/>
        </w:rPr>
      </w:pPr>
      <w:r>
        <w:rPr>
          <w:caps w:val="0"/>
          <w:color w:val="1F3864"/>
          <w:sz w:val="28"/>
          <w:szCs w:val="28"/>
        </w:rPr>
        <w:t>DOCUMENTACIÓN RE</w:t>
      </w:r>
      <w:r w:rsidRPr="00187B62">
        <w:rPr>
          <w:caps w:val="0"/>
          <w:color w:val="1F3864"/>
          <w:sz w:val="28"/>
          <w:szCs w:val="28"/>
        </w:rPr>
        <w:t>QUERIDA</w:t>
      </w:r>
    </w:p>
    <w:p w14:paraId="011AB0CD" w14:textId="77777777" w:rsidR="00187B62" w:rsidRPr="00F76F15" w:rsidRDefault="00187B62" w:rsidP="00187B62">
      <w:pPr>
        <w:pStyle w:val="vinetas"/>
        <w:ind w:left="714" w:hanging="357"/>
        <w:jc w:val="both"/>
      </w:pPr>
      <w:r w:rsidRPr="00F76F15">
        <w:t>Pasaporte con una vigencia mínima de seis meses, con hojas disponibles para colocarle los sellos de ingreso y salida del país a visitar.</w:t>
      </w:r>
    </w:p>
    <w:p w14:paraId="77FD628A" w14:textId="774503C8" w:rsidR="00187B62" w:rsidRPr="00F76F15" w:rsidRDefault="00187B62" w:rsidP="00187B62">
      <w:pPr>
        <w:pStyle w:val="vinetas"/>
        <w:ind w:left="714" w:hanging="357"/>
        <w:jc w:val="both"/>
      </w:pPr>
      <w:r w:rsidRPr="00F76F15">
        <w:t xml:space="preserve">Visa para </w:t>
      </w:r>
      <w:r w:rsidR="001075B7">
        <w:t>China</w:t>
      </w:r>
      <w:r w:rsidRPr="00F76F15">
        <w:t>.</w:t>
      </w:r>
    </w:p>
    <w:p w14:paraId="4EBA3F92" w14:textId="77777777" w:rsidR="00187B62" w:rsidRPr="00F76F15" w:rsidRDefault="00187B62" w:rsidP="00187B62">
      <w:pPr>
        <w:pStyle w:val="vinetas"/>
        <w:ind w:left="714" w:hanging="357"/>
        <w:jc w:val="both"/>
      </w:pPr>
      <w:r w:rsidRPr="00F76F15">
        <w:t>Permiso de salida y registro civil para menores, carta autenticada en notaria informando datos de la persona con quien viaja el menor, motivo del viaje y fecha de salida y regreso (se sugiere llevar fotocopias adicionales de este documento).</w:t>
      </w:r>
    </w:p>
    <w:p w14:paraId="5A259795" w14:textId="77777777" w:rsidR="00187B62" w:rsidRPr="00F76F15" w:rsidRDefault="00187B62" w:rsidP="00187B62">
      <w:pPr>
        <w:pStyle w:val="vinetas"/>
        <w:ind w:left="714" w:hanging="357"/>
        <w:jc w:val="both"/>
      </w:pPr>
      <w:r w:rsidRPr="00F76F15">
        <w:t>Es responsabilidad de los viajeros tener toda su documentación al día para no tener inconvenientes en los aeropuertos.</w:t>
      </w:r>
    </w:p>
    <w:p w14:paraId="6F351D45" w14:textId="77777777" w:rsidR="00187B62" w:rsidRPr="00F76F15" w:rsidRDefault="00187B62" w:rsidP="00187B62">
      <w:pPr>
        <w:pStyle w:val="vinetas"/>
        <w:ind w:left="714" w:hanging="357"/>
        <w:jc w:val="both"/>
      </w:pPr>
      <w:r w:rsidRPr="00F76F15">
        <w:t xml:space="preserve">La documentación requerida puede tener cambios en cualquier momento por resolución de los países a visitar. </w:t>
      </w:r>
    </w:p>
    <w:p w14:paraId="77036CE9" w14:textId="3206988E" w:rsidR="00557160" w:rsidRPr="00187B62" w:rsidRDefault="006C63B0" w:rsidP="00557160">
      <w:pPr>
        <w:pStyle w:val="dias"/>
        <w:rPr>
          <w:color w:val="1F3864"/>
          <w:sz w:val="28"/>
          <w:szCs w:val="28"/>
        </w:rPr>
      </w:pPr>
      <w:r w:rsidRPr="00187B62">
        <w:rPr>
          <w:caps w:val="0"/>
          <w:color w:val="1F3864"/>
          <w:sz w:val="28"/>
          <w:szCs w:val="28"/>
        </w:rPr>
        <w:t xml:space="preserve">POLÍTICA DE RESERVACIONES </w:t>
      </w:r>
    </w:p>
    <w:p w14:paraId="55FD7C7E" w14:textId="4A58A24D" w:rsidR="001842C9" w:rsidRDefault="001842C9" w:rsidP="00557160">
      <w:pPr>
        <w:pStyle w:val="vinetas"/>
      </w:pPr>
      <w:r w:rsidRPr="00702E76">
        <w:t>Para los circuitos que incluyen trayectos de tren</w:t>
      </w:r>
      <w:r>
        <w:t xml:space="preserve">, se require un depósito no rembolsable </w:t>
      </w:r>
      <w:r w:rsidR="00672723">
        <w:t>65</w:t>
      </w:r>
      <w:r>
        <w:t xml:space="preserve"> días antes de la salida.</w:t>
      </w:r>
    </w:p>
    <w:p w14:paraId="2D85C97A" w14:textId="1F12A875" w:rsidR="001842C9" w:rsidRPr="007F291F" w:rsidRDefault="001842C9" w:rsidP="001842C9">
      <w:pPr>
        <w:pStyle w:val="vinetas"/>
        <w:jc w:val="both"/>
      </w:pPr>
      <w:r>
        <w:t xml:space="preserve">Para las reservas de última hora (dentro de 25 días antes de la llegada), sobre todo durante la temporada alta junio a octubre, </w:t>
      </w:r>
      <w:r w:rsidR="00D96587">
        <w:t>nos reservamos</w:t>
      </w:r>
      <w:r>
        <w:t xml:space="preserve"> el derecho a facturar algún suplemento por la subida de las tarifas aéreas y hoteleras, según la disponibilidad de los vuelos domésticos y de los hoteles al momento de recibir dichas reservas, aunque siempre procuramos asumir dicho costo adicional cuando lo podamos.</w:t>
      </w:r>
    </w:p>
    <w:p w14:paraId="37E72BA3" w14:textId="2ED700CE" w:rsidR="00557160" w:rsidRPr="00E541DA" w:rsidRDefault="006C63B0" w:rsidP="00557160">
      <w:pPr>
        <w:pStyle w:val="dias"/>
        <w:rPr>
          <w:color w:val="1F3864"/>
          <w:sz w:val="28"/>
          <w:szCs w:val="28"/>
        </w:rPr>
      </w:pPr>
      <w:r w:rsidRPr="00E541DA">
        <w:rPr>
          <w:caps w:val="0"/>
          <w:color w:val="1F3864"/>
          <w:sz w:val="28"/>
          <w:szCs w:val="28"/>
        </w:rPr>
        <w:t>POLÍTICA DE PAGOS</w:t>
      </w:r>
    </w:p>
    <w:p w14:paraId="09C39512" w14:textId="4DF9CBC3" w:rsidR="00702E76" w:rsidRDefault="00702E76" w:rsidP="001075B7">
      <w:pPr>
        <w:pStyle w:val="itinerario"/>
      </w:pPr>
      <w:r>
        <w:t>E</w:t>
      </w:r>
      <w:r w:rsidR="001075B7">
        <w:t xml:space="preserve">l pago total tiene que ser realizado como mínimo </w:t>
      </w:r>
      <w:r w:rsidR="00672723">
        <w:t>5</w:t>
      </w:r>
      <w:r>
        <w:t>0</w:t>
      </w:r>
      <w:r w:rsidR="001075B7">
        <w:t xml:space="preserve"> días antes de la llegada de los pax, salvo</w:t>
      </w:r>
      <w:r>
        <w:t xml:space="preserve"> </w:t>
      </w:r>
      <w:r w:rsidR="001075B7">
        <w:t>en fechas especiales tales como festivos o eventos internacionales, etc.</w:t>
      </w:r>
      <w:r>
        <w:t xml:space="preserve"> En esos casos se solicitaría el</w:t>
      </w:r>
      <w:r w:rsidR="001075B7">
        <w:t xml:space="preserve"> pago con más antelación. </w:t>
      </w:r>
    </w:p>
    <w:p w14:paraId="373B080A" w14:textId="6EB048D0" w:rsidR="00702E76" w:rsidRDefault="00702E76" w:rsidP="001075B7">
      <w:pPr>
        <w:pStyle w:val="itinerario"/>
      </w:pPr>
    </w:p>
    <w:p w14:paraId="4D83B679" w14:textId="77777777" w:rsidR="00702E76" w:rsidRDefault="00702E76" w:rsidP="001075B7">
      <w:pPr>
        <w:pStyle w:val="itinerario"/>
      </w:pPr>
      <w:r w:rsidRPr="00702E76">
        <w:t xml:space="preserve">En China el sistema ferroviario está abierto a la venta pública con 60 días de antelación y no se permite reservar sin emitir los billetes de tren, bajo dicha circunstancia durante la temporada alta </w:t>
      </w:r>
      <w:r>
        <w:t xml:space="preserve">de junio a octubre, </w:t>
      </w:r>
      <w:r w:rsidRPr="00702E76">
        <w:t xml:space="preserve">nos vemos obligados a adelantar un poco la fecha límite del prepago o de la mínima garantía para los circuitos que incluyan ciertos trayectos de tren, con el fin de autorizar la emisión de los billetes y garantizar las plazas disponibles. </w:t>
      </w:r>
    </w:p>
    <w:p w14:paraId="74426416" w14:textId="77777777" w:rsidR="00702E76" w:rsidRDefault="00702E76" w:rsidP="001075B7">
      <w:pPr>
        <w:pStyle w:val="itinerario"/>
      </w:pPr>
    </w:p>
    <w:p w14:paraId="7BE643F4" w14:textId="53819E11" w:rsidR="00702E76" w:rsidRDefault="00702E76" w:rsidP="001075B7">
      <w:pPr>
        <w:pStyle w:val="itinerario"/>
      </w:pPr>
      <w:r w:rsidRPr="00702E76">
        <w:t>Para los circuitos que incluyen trayectos de tren, con cualquier cambio (de la fecha del viaje o del número de pasaporte)</w:t>
      </w:r>
      <w:r w:rsidR="001842C9">
        <w:t>. D</w:t>
      </w:r>
      <w:r w:rsidRPr="00702E76">
        <w:t>espués de la emisión de billetes, existen gastos de cancelación y se requieren documentos originales del pasaporte para realizar cualquier cambio y cancelación.</w:t>
      </w:r>
    </w:p>
    <w:p w14:paraId="73717516" w14:textId="77777777" w:rsidR="00702E76" w:rsidRDefault="00702E76" w:rsidP="001075B7">
      <w:pPr>
        <w:pStyle w:val="itinerario"/>
      </w:pPr>
    </w:p>
    <w:p w14:paraId="3A81E561" w14:textId="1E9519B6" w:rsidR="00557160" w:rsidRDefault="001075B7" w:rsidP="001075B7">
      <w:pPr>
        <w:pStyle w:val="itinerario"/>
      </w:pPr>
      <w:r>
        <w:t>En</w:t>
      </w:r>
      <w:r w:rsidR="00702E76">
        <w:t xml:space="preserve"> </w:t>
      </w:r>
      <w:r>
        <w:t xml:space="preserve">caso de que el pago no pueda llegar antes de la fecha límite especificada, </w:t>
      </w:r>
      <w:r w:rsidR="00702E76">
        <w:t xml:space="preserve">el proveedor se reserva </w:t>
      </w:r>
      <w:r>
        <w:t>el derecho a cancelar la reserva sin previo aviso, sin que ello suponga reembolso ni responsabilidad ninguna.</w:t>
      </w:r>
    </w:p>
    <w:p w14:paraId="0EEB2067" w14:textId="77777777" w:rsidR="003A179B" w:rsidRDefault="003A179B" w:rsidP="00557160">
      <w:pPr>
        <w:pStyle w:val="dias"/>
        <w:rPr>
          <w:caps w:val="0"/>
          <w:color w:val="1F3864"/>
          <w:sz w:val="28"/>
          <w:szCs w:val="28"/>
        </w:rPr>
      </w:pPr>
    </w:p>
    <w:p w14:paraId="4F703433" w14:textId="77777777" w:rsidR="003A179B" w:rsidRDefault="003A179B" w:rsidP="00557160">
      <w:pPr>
        <w:pStyle w:val="dias"/>
        <w:rPr>
          <w:caps w:val="0"/>
          <w:color w:val="1F3864"/>
          <w:sz w:val="28"/>
          <w:szCs w:val="28"/>
        </w:rPr>
      </w:pPr>
    </w:p>
    <w:p w14:paraId="7C8CCF87" w14:textId="77777777" w:rsidR="003A179B" w:rsidRDefault="003A179B" w:rsidP="00557160">
      <w:pPr>
        <w:pStyle w:val="dias"/>
        <w:rPr>
          <w:caps w:val="0"/>
          <w:color w:val="1F3864"/>
          <w:sz w:val="28"/>
          <w:szCs w:val="28"/>
        </w:rPr>
      </w:pPr>
    </w:p>
    <w:p w14:paraId="11B46205" w14:textId="77777777" w:rsidR="003A179B" w:rsidRDefault="003A179B" w:rsidP="00557160">
      <w:pPr>
        <w:pStyle w:val="dias"/>
        <w:rPr>
          <w:caps w:val="0"/>
          <w:color w:val="1F3864"/>
          <w:sz w:val="28"/>
          <w:szCs w:val="28"/>
        </w:rPr>
      </w:pPr>
    </w:p>
    <w:p w14:paraId="244999EC" w14:textId="50212232" w:rsidR="00557160" w:rsidRPr="00E541DA" w:rsidRDefault="006C63B0" w:rsidP="00557160">
      <w:pPr>
        <w:pStyle w:val="dias"/>
        <w:rPr>
          <w:color w:val="1F3864"/>
          <w:sz w:val="28"/>
          <w:szCs w:val="28"/>
        </w:rPr>
      </w:pPr>
      <w:r w:rsidRPr="00E541DA">
        <w:rPr>
          <w:caps w:val="0"/>
          <w:color w:val="1F3864"/>
          <w:sz w:val="28"/>
          <w:szCs w:val="28"/>
        </w:rPr>
        <w:lastRenderedPageBreak/>
        <w:t xml:space="preserve">CANCELACIONES </w:t>
      </w:r>
    </w:p>
    <w:p w14:paraId="36A2CADA" w14:textId="5CBDD2AB" w:rsidR="00557160" w:rsidRDefault="00557160" w:rsidP="00557160">
      <w:pPr>
        <w:pStyle w:val="itinerario"/>
      </w:pPr>
      <w:r w:rsidRPr="004454E4">
        <w:t>Se incurriría una penalización como sigue:</w:t>
      </w:r>
    </w:p>
    <w:p w14:paraId="7947CFCC" w14:textId="52FBB19B" w:rsidR="00884956" w:rsidRDefault="00884956" w:rsidP="00557160">
      <w:pPr>
        <w:pStyle w:val="itinerario"/>
      </w:pPr>
    </w:p>
    <w:p w14:paraId="72DED2F2" w14:textId="20DA2703" w:rsidR="007E27E2" w:rsidRDefault="007E27E2" w:rsidP="007E27E2">
      <w:pPr>
        <w:pStyle w:val="vinetas"/>
        <w:jc w:val="both"/>
      </w:pPr>
      <w:r>
        <w:t>Cancelaciones recibidas entre 48 y 30 días antes de la salida, aplican a un cardo del 25 % del importe total.</w:t>
      </w:r>
    </w:p>
    <w:p w14:paraId="74E2873B" w14:textId="5CCC3355" w:rsidR="007E27E2" w:rsidRDefault="007E27E2" w:rsidP="007E27E2">
      <w:pPr>
        <w:pStyle w:val="vinetas"/>
        <w:jc w:val="both"/>
      </w:pPr>
      <w:r>
        <w:t>Cancelaciones recibidas entre 29 y 20 días antes de la salida, aplican a un cardo del 35 % del importe total.</w:t>
      </w:r>
    </w:p>
    <w:p w14:paraId="576A04C9" w14:textId="557DECFD" w:rsidR="007E27E2" w:rsidRDefault="007E27E2" w:rsidP="007E27E2">
      <w:pPr>
        <w:pStyle w:val="vinetas"/>
        <w:jc w:val="both"/>
      </w:pPr>
      <w:r>
        <w:t>Cancelaciones recibidas entre 19 y 15 días antes de la salida, aplican a un cardo del 40 % del importe total.</w:t>
      </w:r>
    </w:p>
    <w:p w14:paraId="33195E3B" w14:textId="65045AE0" w:rsidR="007E27E2" w:rsidRDefault="007E27E2" w:rsidP="007E27E2">
      <w:pPr>
        <w:pStyle w:val="vinetas"/>
        <w:jc w:val="both"/>
      </w:pPr>
      <w:r>
        <w:t>Cancelaciones recibidas entre 14 y 5 días antes de la salida, aplican a un cardo del 75 % del importe total.</w:t>
      </w:r>
    </w:p>
    <w:p w14:paraId="3A3F8817" w14:textId="096A9455" w:rsidR="007E27E2" w:rsidRDefault="007E27E2" w:rsidP="007E27E2">
      <w:pPr>
        <w:pStyle w:val="vinetas"/>
        <w:jc w:val="both"/>
      </w:pPr>
      <w:r>
        <w:t>Cancelaciones recibidas</w:t>
      </w:r>
      <w:r w:rsidRPr="007E27E2">
        <w:t xml:space="preserve"> entre 4 días y el mismo dia de la salida, el gasto de la cancelación es del 100% del precio del paquete.</w:t>
      </w:r>
    </w:p>
    <w:p w14:paraId="1B6A2765" w14:textId="77777777" w:rsidR="00C63F08" w:rsidRPr="00C63F08" w:rsidRDefault="00C63F08" w:rsidP="007E27E2">
      <w:pPr>
        <w:pStyle w:val="vinetas"/>
        <w:jc w:val="both"/>
      </w:pPr>
      <w:r w:rsidRPr="00DB070C">
        <w:t xml:space="preserve">La </w:t>
      </w:r>
      <w:r w:rsidRPr="00C63F08">
        <w:t>NO presentación el día de la salida, aplican aun cargo del 100 %.</w:t>
      </w:r>
    </w:p>
    <w:p w14:paraId="7C74EE75" w14:textId="77777777" w:rsidR="00884956" w:rsidRDefault="00884956" w:rsidP="007E27E2">
      <w:pPr>
        <w:pStyle w:val="vinetas"/>
        <w:jc w:val="both"/>
      </w:pPr>
      <w:r>
        <w:t>No habrá reembolso alguno por los servicios no tomados durante el recorrido.</w:t>
      </w:r>
    </w:p>
    <w:p w14:paraId="2CED0946" w14:textId="12830F26" w:rsidR="00884956" w:rsidRDefault="00884956" w:rsidP="007E27E2">
      <w:pPr>
        <w:pStyle w:val="vinetas"/>
        <w:jc w:val="both"/>
      </w:pPr>
      <w:r>
        <w:t xml:space="preserve">El plan se vende como paquete, por lo que no habrá devolución ni descuento por los servicios que los clientes decidan no disfrutar o en los que no puedan participar por cuestiones personales, médicas, horarios de vuelos, otros eventos, etc. </w:t>
      </w:r>
    </w:p>
    <w:p w14:paraId="48E8EA6A" w14:textId="476916B1" w:rsidR="007E27E2" w:rsidRDefault="007E27E2" w:rsidP="007E27E2">
      <w:pPr>
        <w:pStyle w:val="vinetas"/>
        <w:jc w:val="both"/>
      </w:pPr>
      <w:r>
        <w:t xml:space="preserve">No se </w:t>
      </w:r>
      <w:r w:rsidRPr="007E27E2">
        <w:t>asume</w:t>
      </w:r>
      <w:r>
        <w:t xml:space="preserve"> </w:t>
      </w:r>
      <w:r w:rsidRPr="007E27E2">
        <w:t>responsabilidad por el incumplimiento de algún servicio confirmado</w:t>
      </w:r>
      <w:r>
        <w:t xml:space="preserve"> </w:t>
      </w:r>
      <w:r w:rsidRPr="007E27E2">
        <w:t>que</w:t>
      </w:r>
      <w:r>
        <w:t xml:space="preserve"> </w:t>
      </w:r>
      <w:r w:rsidRPr="007E27E2">
        <w:t>haya</w:t>
      </w:r>
      <w:r>
        <w:t xml:space="preserve"> </w:t>
      </w:r>
      <w:r w:rsidRPr="007E27E2">
        <w:t>sido cancelado debido a causas de fuerza mayor.</w:t>
      </w:r>
    </w:p>
    <w:p w14:paraId="1C898531" w14:textId="77777777" w:rsidR="00884956" w:rsidRDefault="00884956" w:rsidP="007E27E2">
      <w:pPr>
        <w:pStyle w:val="vinetas"/>
        <w:jc w:val="both"/>
      </w:pPr>
      <w:r>
        <w:t>Para los servicios extras, se aplicarán las condiciones de cancelación que se les indique en el momento de su confirmación.</w:t>
      </w:r>
    </w:p>
    <w:p w14:paraId="57AADFDA" w14:textId="02DA74D4" w:rsidR="00F05E69" w:rsidRDefault="006C63B0" w:rsidP="00F05E69">
      <w:pPr>
        <w:pStyle w:val="dias"/>
        <w:rPr>
          <w:color w:val="1F3864"/>
          <w:sz w:val="28"/>
          <w:szCs w:val="28"/>
        </w:rPr>
      </w:pPr>
      <w:r>
        <w:rPr>
          <w:caps w:val="0"/>
          <w:color w:val="1F3864"/>
          <w:sz w:val="28"/>
          <w:szCs w:val="28"/>
        </w:rPr>
        <w:t>REEMBOLSOS</w:t>
      </w:r>
    </w:p>
    <w:p w14:paraId="515A9F30" w14:textId="77777777" w:rsidR="00F05E69" w:rsidRDefault="00F05E69" w:rsidP="00F05E69">
      <w:pPr>
        <w:pStyle w:val="itinerario"/>
      </w:pPr>
      <w:r>
        <w:t>Toda solicitud debe ser remitida por escrito dentro de los 20 días de finalizar los servicios, está sujeta a verificación, pasada esta fecha no serán válidos.</w:t>
      </w:r>
    </w:p>
    <w:p w14:paraId="1C99CAFB" w14:textId="77777777" w:rsidR="00F05E69" w:rsidRDefault="00F05E69" w:rsidP="00F05E69">
      <w:pPr>
        <w:pStyle w:val="itinerario"/>
      </w:pPr>
    </w:p>
    <w:p w14:paraId="530CD128" w14:textId="77777777" w:rsidR="00F05E69" w:rsidRDefault="00F05E69" w:rsidP="00F05E69">
      <w:pPr>
        <w:pStyle w:val="itinerario"/>
      </w:pPr>
      <w:r>
        <w:t>Los servicios no utilizados no serán reembolsables.</w:t>
      </w:r>
    </w:p>
    <w:p w14:paraId="2DC0BA6F" w14:textId="242AB313" w:rsidR="00F05E69" w:rsidRDefault="006C63B0" w:rsidP="00F05E69">
      <w:pPr>
        <w:pStyle w:val="dias"/>
        <w:rPr>
          <w:color w:val="1F3864"/>
          <w:sz w:val="28"/>
          <w:szCs w:val="28"/>
        </w:rPr>
      </w:pPr>
      <w:r>
        <w:rPr>
          <w:caps w:val="0"/>
          <w:color w:val="1F3864"/>
          <w:sz w:val="28"/>
          <w:szCs w:val="28"/>
        </w:rPr>
        <w:t xml:space="preserve">ITINERARIO   </w:t>
      </w:r>
    </w:p>
    <w:p w14:paraId="55BCF210" w14:textId="77777777" w:rsidR="00F05E69" w:rsidRDefault="00F05E69" w:rsidP="00F05E69">
      <w:pPr>
        <w:pStyle w:val="itinerario"/>
      </w:pPr>
      <w:r>
        <w:t>Todos los itinerarios publicados pueden estar sujetos a posibles cambios en el destino, ya sea por problemas climatológicos u operativos. Las visitas detalladas pueden cambiar el orden o el día de operación.</w:t>
      </w:r>
    </w:p>
    <w:p w14:paraId="4C9F436D" w14:textId="7B83B7E1" w:rsidR="00F05E69" w:rsidRDefault="006C63B0" w:rsidP="00F05E69">
      <w:pPr>
        <w:pStyle w:val="dias"/>
        <w:rPr>
          <w:color w:val="1F3864"/>
          <w:sz w:val="28"/>
          <w:szCs w:val="28"/>
        </w:rPr>
      </w:pPr>
      <w:r>
        <w:rPr>
          <w:caps w:val="0"/>
          <w:color w:val="1F3864"/>
          <w:sz w:val="28"/>
          <w:szCs w:val="28"/>
        </w:rPr>
        <w:t xml:space="preserve">VISITAS </w:t>
      </w:r>
    </w:p>
    <w:p w14:paraId="14EA90DB" w14:textId="77777777" w:rsidR="00F05E69" w:rsidRDefault="00F05E69" w:rsidP="00F05E69">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5C3D663" w14:textId="6AF97A83" w:rsidR="00F05E69" w:rsidRDefault="006C63B0" w:rsidP="00F05E69">
      <w:pPr>
        <w:pStyle w:val="dias"/>
        <w:rPr>
          <w:color w:val="1F3864"/>
          <w:sz w:val="28"/>
          <w:szCs w:val="28"/>
        </w:rPr>
      </w:pPr>
      <w:r>
        <w:rPr>
          <w:caps w:val="0"/>
          <w:color w:val="1F3864"/>
          <w:sz w:val="28"/>
          <w:szCs w:val="28"/>
        </w:rPr>
        <w:t>TRASLADOS</w:t>
      </w:r>
    </w:p>
    <w:p w14:paraId="4504499D" w14:textId="77777777" w:rsidR="00F05E69" w:rsidRDefault="00F05E69" w:rsidP="00F05E69">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5088E7F9" w14:textId="77777777" w:rsidR="00F05E69" w:rsidRDefault="00F05E69" w:rsidP="00F05E69">
      <w:pPr>
        <w:pStyle w:val="itinerario"/>
      </w:pPr>
    </w:p>
    <w:p w14:paraId="2F38106D" w14:textId="77777777" w:rsidR="00F05E69" w:rsidRDefault="00F05E69" w:rsidP="00F05E69">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4A317EA3" w14:textId="77777777" w:rsidR="003A179B" w:rsidRDefault="003A179B" w:rsidP="00F05E69">
      <w:pPr>
        <w:pStyle w:val="dias"/>
        <w:rPr>
          <w:caps w:val="0"/>
          <w:color w:val="1F3864"/>
          <w:sz w:val="28"/>
          <w:szCs w:val="28"/>
        </w:rPr>
      </w:pPr>
    </w:p>
    <w:p w14:paraId="14DAFEB1" w14:textId="374AC342" w:rsidR="00F05E69" w:rsidRDefault="006C63B0" w:rsidP="00F05E69">
      <w:pPr>
        <w:pStyle w:val="dias"/>
        <w:rPr>
          <w:color w:val="1F3864"/>
          <w:sz w:val="28"/>
          <w:szCs w:val="28"/>
        </w:rPr>
      </w:pPr>
      <w:r>
        <w:rPr>
          <w:caps w:val="0"/>
          <w:color w:val="1F3864"/>
          <w:sz w:val="28"/>
          <w:szCs w:val="28"/>
        </w:rPr>
        <w:lastRenderedPageBreak/>
        <w:t>VISITAS Y EXCURSIONES EN SERVICIO COMPARTIDO</w:t>
      </w:r>
    </w:p>
    <w:p w14:paraId="30697EA7" w14:textId="77777777" w:rsidR="00F05E69" w:rsidRDefault="00F05E69" w:rsidP="00F05E69">
      <w:pPr>
        <w:pStyle w:val="itinerario"/>
      </w:pPr>
      <w: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A2CA8E7" w14:textId="639BDB23" w:rsidR="00F05E69" w:rsidRDefault="006C63B0" w:rsidP="00F05E69">
      <w:pPr>
        <w:pStyle w:val="dias"/>
        <w:rPr>
          <w:color w:val="1F3864"/>
          <w:sz w:val="28"/>
          <w:szCs w:val="28"/>
        </w:rPr>
      </w:pPr>
      <w:r>
        <w:rPr>
          <w:caps w:val="0"/>
          <w:color w:val="1F3864"/>
          <w:sz w:val="28"/>
          <w:szCs w:val="28"/>
        </w:rPr>
        <w:t>SALIDA DE LAS EXCURSIONES</w:t>
      </w:r>
    </w:p>
    <w:p w14:paraId="7E5896C2" w14:textId="77777777" w:rsidR="00F05E69" w:rsidRDefault="00F05E69" w:rsidP="00F05E69">
      <w:pPr>
        <w:pStyle w:val="itinerario"/>
      </w:pPr>
      <w:r>
        <w:t xml:space="preserve">Para el inicio del tour en autocar, es imprescindible que a la hora indicada los pasajeros se encuentren listos en la recepción del hotel de salida, a fin de que el itinerario pueda ser cumplido sin alteraciones. </w:t>
      </w:r>
    </w:p>
    <w:p w14:paraId="279C7F72" w14:textId="7E14A895" w:rsidR="00F05E69" w:rsidRDefault="006C63B0" w:rsidP="00F05E69">
      <w:pPr>
        <w:pStyle w:val="dias"/>
        <w:rPr>
          <w:color w:val="1F3864"/>
          <w:sz w:val="28"/>
          <w:szCs w:val="28"/>
        </w:rPr>
      </w:pPr>
      <w:r>
        <w:rPr>
          <w:caps w:val="0"/>
          <w:color w:val="1F3864"/>
          <w:sz w:val="28"/>
          <w:szCs w:val="28"/>
        </w:rPr>
        <w:t>EQUIPAJE</w:t>
      </w:r>
    </w:p>
    <w:p w14:paraId="39D212B4" w14:textId="77777777" w:rsidR="00F05E69" w:rsidRDefault="00F05E69" w:rsidP="00F05E69">
      <w:pPr>
        <w:pStyle w:val="itinerario"/>
      </w:pPr>
      <w: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4B245882" w14:textId="36904E49" w:rsidR="00F05E69" w:rsidRDefault="006C63B0" w:rsidP="00F05E69">
      <w:pPr>
        <w:pStyle w:val="dias"/>
        <w:rPr>
          <w:color w:val="1F3864"/>
          <w:sz w:val="28"/>
          <w:szCs w:val="28"/>
        </w:rPr>
      </w:pPr>
      <w:r>
        <w:rPr>
          <w:caps w:val="0"/>
          <w:color w:val="1F3864"/>
          <w:sz w:val="28"/>
          <w:szCs w:val="28"/>
        </w:rPr>
        <w:t>GUÍAS ACOMPAÑANTES</w:t>
      </w:r>
    </w:p>
    <w:p w14:paraId="4C645A41" w14:textId="77777777" w:rsidR="00F05E69" w:rsidRDefault="00F05E69" w:rsidP="00F05E69">
      <w:pPr>
        <w:pStyle w:val="itinerario"/>
      </w:pPr>
      <w:r>
        <w:t>Cuando se habla de guía, nos referimos a guías locales del país que se visita, que le acompañaran en el circuito y/o en las excursiones. Nunca se hace refiere al guía acompañante desde Colombia.</w:t>
      </w:r>
    </w:p>
    <w:p w14:paraId="029268FB" w14:textId="16FEDD1D" w:rsidR="00F05E69" w:rsidRDefault="006C63B0" w:rsidP="00F05E69">
      <w:pPr>
        <w:pStyle w:val="dias"/>
        <w:rPr>
          <w:color w:val="1F3864"/>
          <w:sz w:val="28"/>
          <w:szCs w:val="28"/>
        </w:rPr>
      </w:pPr>
      <w:r>
        <w:rPr>
          <w:caps w:val="0"/>
          <w:color w:val="1F3864"/>
          <w:sz w:val="28"/>
          <w:szCs w:val="28"/>
        </w:rPr>
        <w:t>HOTELES</w:t>
      </w:r>
    </w:p>
    <w:p w14:paraId="45D2289E" w14:textId="77777777" w:rsidR="00F05E69" w:rsidRDefault="00F05E69" w:rsidP="00F05E69">
      <w:pPr>
        <w:pStyle w:val="itinerario"/>
      </w:pPr>
      <w:r>
        <w:t>Las habitaciones publicadas disponen de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2A6D2186" w14:textId="3802D8BB" w:rsidR="00F05E69" w:rsidRDefault="006C63B0" w:rsidP="00F05E69">
      <w:pPr>
        <w:pStyle w:val="dias"/>
        <w:rPr>
          <w:color w:val="1F3864"/>
          <w:sz w:val="28"/>
          <w:szCs w:val="28"/>
        </w:rPr>
      </w:pPr>
      <w:r>
        <w:rPr>
          <w:caps w:val="0"/>
          <w:color w:val="1F3864"/>
          <w:sz w:val="28"/>
          <w:szCs w:val="28"/>
        </w:rPr>
        <w:t>ACOMODACIÓN EN HABITACIONES TRIPLES</w:t>
      </w:r>
    </w:p>
    <w:p w14:paraId="64E75AF0" w14:textId="77777777" w:rsidR="001842C9" w:rsidRDefault="001842C9" w:rsidP="001842C9">
      <w:pPr>
        <w:pStyle w:val="itinerario"/>
        <w:rPr>
          <w:lang w:val="es-ES"/>
        </w:rPr>
      </w:pPr>
      <w:r>
        <w:rPr>
          <w:lang w:val="es-ES"/>
        </w:rPr>
        <w:t>El concepto de habitación triple en China consiste en una habitación DBL o TWIN con una cama plegable, que no</w:t>
      </w:r>
    </w:p>
    <w:p w14:paraId="1A98A6FF" w14:textId="77777777" w:rsidR="001842C9" w:rsidRDefault="001842C9" w:rsidP="001842C9">
      <w:pPr>
        <w:pStyle w:val="itinerario"/>
        <w:rPr>
          <w:lang w:val="es-ES"/>
        </w:rPr>
      </w:pPr>
      <w:r>
        <w:rPr>
          <w:lang w:val="es-ES"/>
        </w:rPr>
        <w:t>es tan grande como la normal. Por favor entender la posible incomodidad de las habitaciones triples, con el fin de evitar cualquier confusión en destino.</w:t>
      </w:r>
    </w:p>
    <w:p w14:paraId="57C7F263" w14:textId="0811F3D8" w:rsidR="00F05E69" w:rsidRPr="00ED4653" w:rsidRDefault="006C63B0" w:rsidP="00F05E69">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CAA9DB4" w14:textId="77777777" w:rsidR="00F05E69" w:rsidRPr="00ED4653" w:rsidRDefault="00F05E69" w:rsidP="00F05E69">
      <w:pPr>
        <w:spacing w:before="0" w:after="0"/>
        <w:jc w:val="both"/>
        <w:rPr>
          <w:rFonts w:cs="Calibri"/>
          <w:szCs w:val="22"/>
        </w:rPr>
      </w:pPr>
      <w:r w:rsidRPr="00ED4653">
        <w:rPr>
          <w:rFonts w:cs="Calibri"/>
          <w:szCs w:val="22"/>
        </w:rPr>
        <w:t>El registro de llegada o Check in del hotel inicia a las 1</w:t>
      </w:r>
      <w:r>
        <w:rPr>
          <w:rFonts w:cs="Calibri"/>
          <w:szCs w:val="22"/>
        </w:rPr>
        <w:t>5</w:t>
      </w:r>
      <w:r w:rsidRPr="00ED4653">
        <w:rPr>
          <w:rFonts w:cs="Calibri"/>
          <w:szCs w:val="22"/>
        </w:rPr>
        <w:t xml:space="preserve"> horas (</w:t>
      </w:r>
      <w:r>
        <w:rPr>
          <w:rFonts w:cs="Calibri"/>
          <w:szCs w:val="22"/>
        </w:rPr>
        <w:t>3</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2870BEC9" w14:textId="77777777" w:rsidR="00F05E69" w:rsidRPr="00ED4653" w:rsidRDefault="00F05E69" w:rsidP="00F05E69">
      <w:pPr>
        <w:spacing w:before="0" w:after="0"/>
        <w:jc w:val="both"/>
        <w:rPr>
          <w:rFonts w:cs="Calibri"/>
          <w:szCs w:val="22"/>
        </w:rPr>
      </w:pPr>
    </w:p>
    <w:p w14:paraId="0853E7EF" w14:textId="77777777" w:rsidR="00F05E69" w:rsidRPr="00ED4653" w:rsidRDefault="00F05E69" w:rsidP="00F05E69">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w:t>
      </w:r>
      <w:r>
        <w:rPr>
          <w:rFonts w:cs="Calibri"/>
          <w:szCs w:val="22"/>
        </w:rPr>
        <w:t>, en Japón a las 1</w:t>
      </w:r>
      <w:r w:rsidR="00113BF1">
        <w:rPr>
          <w:rFonts w:cs="Calibri"/>
          <w:szCs w:val="22"/>
        </w:rPr>
        <w:t>0</w:t>
      </w:r>
      <w:r>
        <w:rPr>
          <w:rFonts w:cs="Calibri"/>
          <w:szCs w:val="22"/>
        </w:rPr>
        <w:t xml:space="preserve">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5F5772C" w14:textId="42B6FF30" w:rsidR="00F05E69" w:rsidRPr="00BD559B" w:rsidRDefault="006C63B0" w:rsidP="00F05E69">
      <w:pPr>
        <w:pStyle w:val="dias"/>
        <w:rPr>
          <w:color w:val="1F3864"/>
          <w:sz w:val="28"/>
          <w:szCs w:val="28"/>
        </w:rPr>
      </w:pPr>
      <w:r w:rsidRPr="00BD559B">
        <w:rPr>
          <w:caps w:val="0"/>
          <w:color w:val="1F3864"/>
          <w:sz w:val="28"/>
          <w:szCs w:val="28"/>
        </w:rPr>
        <w:lastRenderedPageBreak/>
        <w:t>ATENCIONES ESPECIALES</w:t>
      </w:r>
    </w:p>
    <w:p w14:paraId="04E98112" w14:textId="77777777" w:rsidR="00F05E69" w:rsidRPr="0003720D" w:rsidRDefault="00F05E69" w:rsidP="00F05E69">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0D0937DB" w14:textId="76F36DF6" w:rsidR="00F05E69" w:rsidRPr="004A73C4" w:rsidRDefault="006C63B0" w:rsidP="00F05E69">
      <w:pPr>
        <w:pStyle w:val="dias"/>
        <w:rPr>
          <w:color w:val="1F3864"/>
          <w:sz w:val="28"/>
          <w:szCs w:val="28"/>
        </w:rPr>
      </w:pPr>
      <w:r w:rsidRPr="004A73C4">
        <w:rPr>
          <w:caps w:val="0"/>
          <w:color w:val="1F3864"/>
          <w:sz w:val="28"/>
          <w:szCs w:val="28"/>
        </w:rPr>
        <w:t>PROPINAS</w:t>
      </w:r>
    </w:p>
    <w:p w14:paraId="35B07565" w14:textId="77777777" w:rsidR="00F05E69" w:rsidRPr="002D7356" w:rsidRDefault="00F05E69" w:rsidP="00F05E69">
      <w:pPr>
        <w:pStyle w:val="itinerario"/>
      </w:pPr>
      <w:r>
        <w:t xml:space="preserve">La propina es parte de la cultura en casi todas las ciudades del mundo. </w:t>
      </w:r>
      <w:r w:rsidRPr="002D7356">
        <w:t>En los precios no están incluidas las propinas en hoteles, aeropuertos, guías, conductores, restaurantes.</w:t>
      </w:r>
    </w:p>
    <w:p w14:paraId="4D947D4E" w14:textId="77777777" w:rsidR="00F05E69" w:rsidRDefault="00F05E69" w:rsidP="00F05E69">
      <w:pPr>
        <w:pStyle w:val="itinerario"/>
      </w:pPr>
    </w:p>
    <w:p w14:paraId="5497FC77" w14:textId="77777777" w:rsidR="00F05E69" w:rsidRDefault="00F05E69" w:rsidP="00F05E69">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65BD46FB" w14:textId="069942C9" w:rsidR="00F05E69" w:rsidRPr="003C7C40" w:rsidRDefault="006C63B0" w:rsidP="00F05E69">
      <w:pPr>
        <w:pStyle w:val="dias"/>
        <w:rPr>
          <w:color w:val="1F3864"/>
          <w:sz w:val="28"/>
          <w:szCs w:val="28"/>
        </w:rPr>
      </w:pPr>
      <w:r w:rsidRPr="003C7C40">
        <w:rPr>
          <w:caps w:val="0"/>
          <w:color w:val="1F3864"/>
          <w:sz w:val="28"/>
          <w:szCs w:val="28"/>
        </w:rPr>
        <w:t>DÍAS FESTIVOS</w:t>
      </w:r>
    </w:p>
    <w:p w14:paraId="2958FEA6" w14:textId="77777777" w:rsidR="00F05E69" w:rsidRPr="00477DDA" w:rsidRDefault="00F05E69" w:rsidP="00F05E69">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D414331" w14:textId="52F45C4F" w:rsidR="00F05E69" w:rsidRPr="003C7C40" w:rsidRDefault="006C63B0" w:rsidP="00F05E69">
      <w:pPr>
        <w:pStyle w:val="dias"/>
        <w:rPr>
          <w:color w:val="1F3864"/>
          <w:sz w:val="28"/>
          <w:szCs w:val="28"/>
        </w:rPr>
      </w:pPr>
      <w:r w:rsidRPr="003C7C40">
        <w:rPr>
          <w:caps w:val="0"/>
          <w:color w:val="1F3864"/>
          <w:sz w:val="28"/>
          <w:szCs w:val="28"/>
        </w:rPr>
        <w:t>TARJETA DE CRÉDITO</w:t>
      </w:r>
    </w:p>
    <w:p w14:paraId="0BBB8A11" w14:textId="77777777" w:rsidR="00F05E69" w:rsidRPr="00477DDA" w:rsidRDefault="00F05E69" w:rsidP="00F05E69">
      <w:pPr>
        <w:pStyle w:val="itinerario"/>
      </w:pPr>
      <w:r w:rsidRPr="00477DDA">
        <w:t>A la llegada a los hoteles en la recepción se solicita a los pasajeros dar como garantía la Tarjeta de Crédito para sus gastos extras.</w:t>
      </w:r>
    </w:p>
    <w:p w14:paraId="34AC6ACB" w14:textId="77777777" w:rsidR="00F05E69" w:rsidRPr="00477DDA" w:rsidRDefault="00F05E69" w:rsidP="00F05E69">
      <w:pPr>
        <w:pStyle w:val="itinerario"/>
      </w:pPr>
    </w:p>
    <w:p w14:paraId="5589C590" w14:textId="77777777" w:rsidR="00F05E69" w:rsidRDefault="00F05E69" w:rsidP="00F05E69">
      <w:pPr>
        <w:pStyle w:val="itinerario"/>
      </w:pPr>
      <w:r w:rsidRPr="00477DDA">
        <w:t>Es muy importante que a su salida revise los cargos que se han efectuado a su tarjeta ya que son de absoluta responsabilidad de cada pasajero</w:t>
      </w:r>
      <w:r w:rsidRPr="002D7356">
        <w:t>.</w:t>
      </w:r>
    </w:p>
    <w:p w14:paraId="216CFAA8" w14:textId="422522E4" w:rsidR="00F05E69" w:rsidRPr="004A73C4" w:rsidRDefault="006C63B0" w:rsidP="00F05E69">
      <w:pPr>
        <w:pStyle w:val="dias"/>
        <w:rPr>
          <w:color w:val="1F3864"/>
          <w:sz w:val="28"/>
          <w:szCs w:val="28"/>
        </w:rPr>
      </w:pPr>
      <w:r w:rsidRPr="004A73C4">
        <w:rPr>
          <w:caps w:val="0"/>
          <w:color w:val="1F3864"/>
          <w:sz w:val="28"/>
          <w:szCs w:val="28"/>
        </w:rPr>
        <w:t>PROBLEMAS EN EL DESTINO</w:t>
      </w:r>
    </w:p>
    <w:p w14:paraId="6CD8D499" w14:textId="77777777" w:rsidR="00F05E69" w:rsidRPr="00477DDA" w:rsidRDefault="00F05E69" w:rsidP="00F05E69">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5560DC0E" w14:textId="7EE33880" w:rsidR="00F05E69" w:rsidRPr="004A73C4" w:rsidRDefault="006C63B0" w:rsidP="00F05E69">
      <w:pPr>
        <w:pStyle w:val="dias"/>
        <w:rPr>
          <w:color w:val="1F3864"/>
          <w:sz w:val="28"/>
          <w:szCs w:val="28"/>
        </w:rPr>
      </w:pPr>
      <w:r w:rsidRPr="004A73C4">
        <w:rPr>
          <w:caps w:val="0"/>
          <w:color w:val="1F3864"/>
          <w:sz w:val="28"/>
          <w:szCs w:val="28"/>
        </w:rPr>
        <w:t>RESERVAS</w:t>
      </w:r>
    </w:p>
    <w:p w14:paraId="7FE6E344" w14:textId="77777777" w:rsidR="00F05E69" w:rsidRPr="007F4802" w:rsidRDefault="00F05E69" w:rsidP="00F05E69">
      <w:pPr>
        <w:pStyle w:val="itinerario"/>
      </w:pPr>
      <w:r w:rsidRPr="007F4802">
        <w:t>Pueden ser solicitadas vía email:</w:t>
      </w:r>
    </w:p>
    <w:p w14:paraId="57A9B444" w14:textId="77777777" w:rsidR="00F05E69" w:rsidRPr="002E51F1" w:rsidRDefault="00A310B9" w:rsidP="00F05E69">
      <w:pPr>
        <w:pStyle w:val="vinetas"/>
        <w:ind w:left="714" w:hanging="357"/>
      </w:pPr>
      <w:hyperlink r:id="rId11" w:history="1">
        <w:r w:rsidR="00F05E69" w:rsidRPr="000E435B">
          <w:rPr>
            <w:rStyle w:val="Hipervnculo"/>
          </w:rPr>
          <w:t>asesor1@allreps.com</w:t>
        </w:r>
      </w:hyperlink>
    </w:p>
    <w:p w14:paraId="24758B9E" w14:textId="77777777" w:rsidR="00F05E69" w:rsidRPr="005C30B1" w:rsidRDefault="00A310B9" w:rsidP="00F05E69">
      <w:pPr>
        <w:pStyle w:val="vinetas"/>
        <w:ind w:left="714" w:hanging="357"/>
        <w:rPr>
          <w:rStyle w:val="Hipervnculo"/>
          <w:color w:val="000000" w:themeColor="text1"/>
          <w:u w:val="none"/>
        </w:rPr>
      </w:pPr>
      <w:hyperlink r:id="rId12" w:history="1">
        <w:r w:rsidR="00F05E69" w:rsidRPr="00927B33">
          <w:rPr>
            <w:rStyle w:val="Hipervnculo"/>
          </w:rPr>
          <w:t>asesor3@allreps.com</w:t>
        </w:r>
      </w:hyperlink>
    </w:p>
    <w:p w14:paraId="4C79E9FD" w14:textId="77777777" w:rsidR="00F05E69" w:rsidRPr="007F4802" w:rsidRDefault="00F05E69" w:rsidP="00F05E69">
      <w:pPr>
        <w:pStyle w:val="itinerario"/>
      </w:pPr>
    </w:p>
    <w:p w14:paraId="7C127496" w14:textId="77777777" w:rsidR="00F05E69" w:rsidRPr="007F4802" w:rsidRDefault="00F05E69" w:rsidP="00F05E69">
      <w:pPr>
        <w:pStyle w:val="itinerario"/>
      </w:pPr>
      <w:r w:rsidRPr="007F4802">
        <w:t>O telefónicamente a través de nuestra oficina en Bogotá.</w:t>
      </w:r>
    </w:p>
    <w:p w14:paraId="6B0F8AFC" w14:textId="77777777" w:rsidR="00F05E69" w:rsidRPr="007F4802" w:rsidRDefault="00F05E69" w:rsidP="00F05E69">
      <w:pPr>
        <w:pStyle w:val="itinerario"/>
      </w:pPr>
    </w:p>
    <w:p w14:paraId="4E53E659" w14:textId="77777777" w:rsidR="00F05E69" w:rsidRDefault="00F05E69" w:rsidP="00F05E69">
      <w:pPr>
        <w:pStyle w:val="itinerario"/>
      </w:pPr>
      <w:r w:rsidRPr="007F4802">
        <w:t>Al reservar niños se debe informar la edad.</w:t>
      </w:r>
    </w:p>
    <w:p w14:paraId="4D254256" w14:textId="77777777" w:rsidR="003A179B" w:rsidRDefault="003A179B" w:rsidP="00F05E69">
      <w:pPr>
        <w:pStyle w:val="dias"/>
        <w:jc w:val="both"/>
        <w:rPr>
          <w:caps w:val="0"/>
          <w:color w:val="1F3864"/>
          <w:sz w:val="28"/>
          <w:szCs w:val="28"/>
        </w:rPr>
      </w:pPr>
    </w:p>
    <w:p w14:paraId="1655DF1B" w14:textId="77777777" w:rsidR="003A179B" w:rsidRDefault="003A179B" w:rsidP="00F05E69">
      <w:pPr>
        <w:pStyle w:val="dias"/>
        <w:jc w:val="both"/>
        <w:rPr>
          <w:caps w:val="0"/>
          <w:color w:val="1F3864"/>
          <w:sz w:val="28"/>
          <w:szCs w:val="28"/>
        </w:rPr>
      </w:pPr>
    </w:p>
    <w:p w14:paraId="402B32F0" w14:textId="77777777" w:rsidR="003A179B" w:rsidRDefault="003A179B" w:rsidP="00F05E69">
      <w:pPr>
        <w:pStyle w:val="dias"/>
        <w:jc w:val="both"/>
        <w:rPr>
          <w:caps w:val="0"/>
          <w:color w:val="1F3864"/>
          <w:sz w:val="28"/>
          <w:szCs w:val="28"/>
        </w:rPr>
      </w:pPr>
    </w:p>
    <w:p w14:paraId="03B8C777" w14:textId="775CDA2F" w:rsidR="00F05E69" w:rsidRPr="004A73C4" w:rsidRDefault="006C63B0" w:rsidP="00F05E69">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62C8DF9E" w14:textId="77777777" w:rsidR="00F05E69" w:rsidRDefault="00F05E69" w:rsidP="00F05E69">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F37A3DD" w14:textId="77777777" w:rsidR="00F05E69" w:rsidRDefault="00F05E69" w:rsidP="00F05E69">
      <w:pPr>
        <w:pStyle w:val="itinerario"/>
      </w:pPr>
    </w:p>
    <w:p w14:paraId="24962B9B" w14:textId="77777777" w:rsidR="00F05E69" w:rsidRDefault="00F05E69" w:rsidP="00F05E69">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30139660" w14:textId="77777777" w:rsidR="00F05E69" w:rsidRDefault="00F05E69" w:rsidP="00F05E69">
      <w:pPr>
        <w:pStyle w:val="itinerario"/>
      </w:pPr>
    </w:p>
    <w:p w14:paraId="7A7CBC22" w14:textId="77777777" w:rsidR="00F05E69" w:rsidRDefault="00F05E69" w:rsidP="00F05E69">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1E4A6DB3" w14:textId="77777777" w:rsidR="00F05E69" w:rsidRDefault="00F05E69" w:rsidP="00F05E69">
      <w:pPr>
        <w:pStyle w:val="itinerario"/>
      </w:pPr>
    </w:p>
    <w:p w14:paraId="285F1D8F" w14:textId="77777777" w:rsidR="00F05E69" w:rsidRDefault="00F05E69" w:rsidP="00F05E69">
      <w:pPr>
        <w:pStyle w:val="itinerario"/>
      </w:pPr>
      <w:r>
        <w:t>All Reps no asume ninguna responsabilidad, en el caso que la información del cliente no sea suministrada, no sea cierta o se omitan circunstancias reales.</w:t>
      </w:r>
    </w:p>
    <w:p w14:paraId="1E387BDA" w14:textId="42017921" w:rsidR="00F05E69" w:rsidRPr="004A73C4" w:rsidRDefault="006C63B0" w:rsidP="00F05E69">
      <w:pPr>
        <w:pStyle w:val="dias"/>
        <w:jc w:val="center"/>
        <w:rPr>
          <w:color w:val="1F3864"/>
          <w:sz w:val="28"/>
          <w:szCs w:val="28"/>
        </w:rPr>
      </w:pPr>
      <w:r w:rsidRPr="004A73C4">
        <w:rPr>
          <w:caps w:val="0"/>
          <w:color w:val="1F3864"/>
          <w:sz w:val="28"/>
          <w:szCs w:val="28"/>
        </w:rPr>
        <w:t>CLÁUSULA DE RESPONSABILIDAD</w:t>
      </w:r>
    </w:p>
    <w:p w14:paraId="77F40E6B" w14:textId="77777777" w:rsidR="00F05E69" w:rsidRDefault="00F05E69" w:rsidP="00F05E69">
      <w:pPr>
        <w:pStyle w:val="itinerario"/>
        <w:rPr>
          <w:lang w:eastAsia="es-CO"/>
        </w:rPr>
      </w:pPr>
    </w:p>
    <w:p w14:paraId="68DA0FDC" w14:textId="77777777" w:rsidR="00F05E69" w:rsidRDefault="00F05E69" w:rsidP="00F05E69">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sidRPr="008F020A">
          <w:rPr>
            <w:rStyle w:val="Hipervnculo"/>
            <w:lang w:eastAsia="es-CO"/>
          </w:rPr>
          <w:t>www.allreps.com</w:t>
        </w:r>
      </w:hyperlink>
      <w:r>
        <w:rPr>
          <w:lang w:eastAsia="es-CO"/>
        </w:rPr>
        <w:t xml:space="preserve"> o sitio web </w:t>
      </w:r>
      <w:hyperlink r:id="rId15" w:history="1">
        <w:r w:rsidRPr="008F020A">
          <w:rPr>
            <w:rStyle w:val="Hipervnculo"/>
            <w:lang w:eastAsia="es-CO"/>
          </w:rPr>
          <w:t>www.allrepsreceptivo.com</w:t>
        </w:r>
      </w:hyperlink>
      <w:r>
        <w:rPr>
          <w:lang w:eastAsia="es-CO"/>
        </w:rPr>
        <w:t>.</w:t>
      </w:r>
    </w:p>
    <w:p w14:paraId="109F67D5" w14:textId="77777777" w:rsidR="00F05E69" w:rsidRDefault="00F05E69" w:rsidP="00F05E69">
      <w:pPr>
        <w:pStyle w:val="itinerario"/>
        <w:rPr>
          <w:lang w:eastAsia="es-CO"/>
        </w:rPr>
      </w:pPr>
    </w:p>
    <w:p w14:paraId="4E5F01FD" w14:textId="77777777" w:rsidR="00F05E69" w:rsidRDefault="00F05E69" w:rsidP="00F05E69">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2DDC15D0" w14:textId="77777777" w:rsidR="00F05E69" w:rsidRDefault="00F05E69" w:rsidP="00F05E69">
      <w:pPr>
        <w:pStyle w:val="itinerario"/>
        <w:rPr>
          <w:lang w:eastAsia="es-CO"/>
        </w:rPr>
      </w:pPr>
    </w:p>
    <w:p w14:paraId="6F3D8A4D" w14:textId="77777777" w:rsidR="00F05E69" w:rsidRDefault="00F05E69" w:rsidP="00F05E69">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6EF9F97" w14:textId="77777777" w:rsidR="00F05E69" w:rsidRDefault="00F05E69" w:rsidP="00F05E69">
      <w:pPr>
        <w:pStyle w:val="itinerario"/>
        <w:rPr>
          <w:lang w:eastAsia="es-CO"/>
        </w:rPr>
      </w:pPr>
    </w:p>
    <w:p w14:paraId="51CA21D2" w14:textId="77777777" w:rsidR="00F05E69" w:rsidRDefault="00F05E69" w:rsidP="00F05E69">
      <w:pPr>
        <w:pStyle w:val="itinerario"/>
        <w:rPr>
          <w:lang w:eastAsia="es-CO"/>
        </w:rPr>
      </w:pPr>
      <w:r>
        <w:rPr>
          <w:lang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2805772" w14:textId="77777777" w:rsidR="00F05E69" w:rsidRDefault="00F05E69" w:rsidP="00F05E69">
      <w:pPr>
        <w:pStyle w:val="itinerario"/>
        <w:rPr>
          <w:lang w:eastAsia="es-CO"/>
        </w:rPr>
      </w:pPr>
    </w:p>
    <w:p w14:paraId="20A7884F" w14:textId="77777777" w:rsidR="00F05E69" w:rsidRDefault="00F05E69" w:rsidP="00F05E69">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624F4A6" w14:textId="77777777" w:rsidR="00F05E69" w:rsidRDefault="00F05E69" w:rsidP="00F05E69">
      <w:pPr>
        <w:pStyle w:val="itinerario"/>
        <w:rPr>
          <w:lang w:eastAsia="es-CO"/>
        </w:rPr>
      </w:pPr>
    </w:p>
    <w:p w14:paraId="62CA55C0" w14:textId="77777777" w:rsidR="00F05E69" w:rsidRDefault="00F05E69" w:rsidP="00F05E69">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748919A" w14:textId="77777777" w:rsidR="00F05E69" w:rsidRDefault="00F05E69" w:rsidP="00F05E69">
      <w:pPr>
        <w:pStyle w:val="itinerario"/>
        <w:rPr>
          <w:lang w:eastAsia="es-CO"/>
        </w:rPr>
      </w:pPr>
    </w:p>
    <w:p w14:paraId="0606752D" w14:textId="77777777" w:rsidR="00F05E69" w:rsidRDefault="00F05E69" w:rsidP="00F05E69">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0C9E39D" w14:textId="77777777" w:rsidR="00F05E69" w:rsidRDefault="00F05E69" w:rsidP="00F05E69">
      <w:pPr>
        <w:pStyle w:val="itinerario"/>
        <w:rPr>
          <w:lang w:eastAsia="es-CO"/>
        </w:rPr>
      </w:pPr>
    </w:p>
    <w:p w14:paraId="1C2DD494" w14:textId="77777777" w:rsidR="00F05E69" w:rsidRDefault="00F05E69" w:rsidP="00F05E69">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54103BD" w14:textId="77777777" w:rsidR="00F05E69" w:rsidRDefault="00F05E69" w:rsidP="00F05E69">
      <w:pPr>
        <w:pStyle w:val="itinerario"/>
        <w:rPr>
          <w:lang w:eastAsia="es-CO"/>
        </w:rPr>
      </w:pPr>
    </w:p>
    <w:p w14:paraId="4A39388F" w14:textId="77777777" w:rsidR="00F05E69" w:rsidRDefault="00F05E69" w:rsidP="00F05E69">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03BAA0F" w14:textId="77777777" w:rsidR="00F05E69" w:rsidRDefault="00F05E69" w:rsidP="00F05E69">
      <w:pPr>
        <w:pStyle w:val="itinerario"/>
        <w:rPr>
          <w:lang w:eastAsia="es-CO"/>
        </w:rPr>
      </w:pPr>
    </w:p>
    <w:p w14:paraId="5BF7A856" w14:textId="77777777" w:rsidR="00F05E69" w:rsidRDefault="00F05E69" w:rsidP="00F05E69">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B821653" w14:textId="77777777" w:rsidR="00F05E69" w:rsidRDefault="00F05E69" w:rsidP="00F05E69">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389F4A2A" w14:textId="77777777" w:rsidR="00F05E69" w:rsidRDefault="00F05E69" w:rsidP="00F05E69">
      <w:pPr>
        <w:pStyle w:val="itinerario"/>
        <w:rPr>
          <w:lang w:eastAsia="es-CO"/>
        </w:rPr>
      </w:pPr>
    </w:p>
    <w:p w14:paraId="51ED0932" w14:textId="77777777" w:rsidR="00F05E69" w:rsidRDefault="00F05E69" w:rsidP="00F05E69">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D869823" w14:textId="77777777" w:rsidR="00F05E69" w:rsidRDefault="00F05E69" w:rsidP="00F05E69">
      <w:pPr>
        <w:pStyle w:val="itinerario"/>
        <w:rPr>
          <w:lang w:eastAsia="es-CO"/>
        </w:rPr>
      </w:pPr>
    </w:p>
    <w:p w14:paraId="7F872970" w14:textId="3AC44FF3" w:rsidR="00F05E69" w:rsidRDefault="00F05E69" w:rsidP="00F05E69">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r w:rsidR="003A098A">
        <w:rPr>
          <w:lang w:eastAsia="es-CO"/>
        </w:rPr>
        <w:t>trámite</w:t>
      </w:r>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7F4DACC3" w14:textId="77777777" w:rsidR="00F05E69" w:rsidRDefault="00F05E69" w:rsidP="00F05E69">
      <w:pPr>
        <w:pStyle w:val="itinerario"/>
        <w:rPr>
          <w:lang w:eastAsia="es-CO"/>
        </w:rPr>
      </w:pPr>
    </w:p>
    <w:p w14:paraId="61E9B770" w14:textId="77777777" w:rsidR="00F05E69" w:rsidRDefault="00F05E69" w:rsidP="00F05E69">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5E2F349A" w14:textId="77777777" w:rsidR="00F05E69" w:rsidRDefault="00F05E69" w:rsidP="00F05E69">
      <w:pPr>
        <w:pStyle w:val="itinerario"/>
        <w:rPr>
          <w:lang w:eastAsia="es-CO"/>
        </w:rPr>
      </w:pPr>
    </w:p>
    <w:p w14:paraId="5401EDE2" w14:textId="77777777" w:rsidR="00F05E69" w:rsidRDefault="00F05E69" w:rsidP="00F05E69">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90FCD31" w14:textId="77777777" w:rsidR="00F05E69" w:rsidRDefault="00F05E69" w:rsidP="00F05E69">
      <w:pPr>
        <w:pStyle w:val="itinerario"/>
        <w:rPr>
          <w:lang w:eastAsia="es-CO"/>
        </w:rPr>
      </w:pPr>
    </w:p>
    <w:p w14:paraId="1E3FC5B1" w14:textId="77777777" w:rsidR="00F05E69" w:rsidRDefault="00F05E69" w:rsidP="00F05E69">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F8FD891" w14:textId="77777777" w:rsidR="00F05E69" w:rsidRDefault="00F05E69" w:rsidP="00F05E69">
      <w:pPr>
        <w:pStyle w:val="itinerario"/>
        <w:rPr>
          <w:lang w:eastAsia="es-CO"/>
        </w:rPr>
      </w:pPr>
    </w:p>
    <w:p w14:paraId="1C73EE2C" w14:textId="77777777" w:rsidR="00F05E69" w:rsidRDefault="00F05E69" w:rsidP="00F05E69">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684CA01" w14:textId="77777777" w:rsidR="00F05E69" w:rsidRDefault="00F05E69" w:rsidP="00F05E69">
      <w:pPr>
        <w:pStyle w:val="itinerario"/>
        <w:rPr>
          <w:lang w:eastAsia="es-CO"/>
        </w:rPr>
      </w:pPr>
    </w:p>
    <w:p w14:paraId="4F464ECC" w14:textId="77777777" w:rsidR="00F05E69" w:rsidRDefault="00F05E69" w:rsidP="00F05E69">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749B80F" w14:textId="77777777" w:rsidR="00F05E69" w:rsidRDefault="00F05E69" w:rsidP="00F05E69">
      <w:pPr>
        <w:pStyle w:val="itinerario"/>
        <w:rPr>
          <w:lang w:eastAsia="es-CO"/>
        </w:rPr>
      </w:pPr>
    </w:p>
    <w:p w14:paraId="4226EA05" w14:textId="77777777" w:rsidR="00F05E69" w:rsidRDefault="00F05E69" w:rsidP="00F05E69">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sidRPr="008F020A">
          <w:rPr>
            <w:rStyle w:val="Hipervnculo"/>
            <w:lang w:eastAsia="es-CO"/>
          </w:rPr>
          <w:t>www.allreps.com</w:t>
        </w:r>
      </w:hyperlink>
      <w:r>
        <w:rPr>
          <w:lang w:eastAsia="es-CO"/>
        </w:rPr>
        <w:t xml:space="preserve"> - </w:t>
      </w:r>
      <w:hyperlink r:id="rId17" w:history="1">
        <w:r w:rsidRPr="008F020A">
          <w:rPr>
            <w:rStyle w:val="Hipervnculo"/>
            <w:lang w:eastAsia="es-CO"/>
          </w:rPr>
          <w:t>www.allrepsreceptivo.com</w:t>
        </w:r>
      </w:hyperlink>
      <w:r>
        <w:rPr>
          <w:lang w:eastAsia="es-CO"/>
        </w:rPr>
        <w:t xml:space="preserve"> o asesor comercial o confirmación de servicios. </w:t>
      </w:r>
    </w:p>
    <w:p w14:paraId="69ECA219" w14:textId="77777777" w:rsidR="00F05E69" w:rsidRDefault="00F05E69" w:rsidP="00F05E69">
      <w:pPr>
        <w:pStyle w:val="itinerario"/>
        <w:rPr>
          <w:lang w:eastAsia="es-CO"/>
        </w:rPr>
      </w:pPr>
    </w:p>
    <w:p w14:paraId="36138295" w14:textId="77777777" w:rsidR="00F05E69" w:rsidRDefault="00F05E69" w:rsidP="00F05E69">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5855E61" w14:textId="77777777" w:rsidR="00F05E69" w:rsidRDefault="00F05E69" w:rsidP="00F05E69">
      <w:pPr>
        <w:pStyle w:val="itinerario"/>
        <w:rPr>
          <w:lang w:eastAsia="es-CO"/>
        </w:rPr>
      </w:pPr>
    </w:p>
    <w:p w14:paraId="08827753" w14:textId="77777777" w:rsidR="00F05E69" w:rsidRDefault="00F05E69" w:rsidP="00F05E69">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9"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0285497" w14:textId="77777777" w:rsidR="00F05E69" w:rsidRDefault="00F05E69" w:rsidP="00F05E69">
      <w:pPr>
        <w:pStyle w:val="itinerario"/>
        <w:rPr>
          <w:lang w:eastAsia="es-CO"/>
        </w:rPr>
      </w:pPr>
    </w:p>
    <w:p w14:paraId="7641E97D" w14:textId="77777777" w:rsidR="00F05E69" w:rsidRDefault="00F05E69" w:rsidP="00F05E69">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9A748EF" w14:textId="77777777" w:rsidR="00F05E69" w:rsidRDefault="00F05E69" w:rsidP="00F05E69">
      <w:pPr>
        <w:pStyle w:val="itinerario"/>
        <w:rPr>
          <w:lang w:eastAsia="es-CO"/>
        </w:rPr>
      </w:pPr>
    </w:p>
    <w:p w14:paraId="01A5E1A7" w14:textId="77777777" w:rsidR="00F05E69" w:rsidRDefault="00F05E69" w:rsidP="00F05E69">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53CE7B90" w14:textId="77777777" w:rsidR="00F05E69" w:rsidRDefault="00F05E69" w:rsidP="00F05E69">
      <w:pPr>
        <w:pStyle w:val="itinerario"/>
        <w:rPr>
          <w:lang w:eastAsia="es-CO"/>
        </w:rPr>
      </w:pPr>
    </w:p>
    <w:p w14:paraId="3367307C" w14:textId="77777777" w:rsidR="00F05E69" w:rsidRDefault="00F05E69" w:rsidP="00F05E69">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8BBDCF1" w14:textId="77777777" w:rsidR="00F05E69" w:rsidRDefault="00F05E69" w:rsidP="00F05E69">
      <w:pPr>
        <w:pStyle w:val="itinerario"/>
        <w:rPr>
          <w:lang w:eastAsia="es-CO"/>
        </w:rPr>
      </w:pPr>
    </w:p>
    <w:p w14:paraId="7A17BF7F" w14:textId="77777777" w:rsidR="00F05E69" w:rsidRDefault="00F05E69" w:rsidP="00F05E69">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7C1A62F2" w14:textId="77777777" w:rsidR="00F05E69" w:rsidRDefault="00F05E69" w:rsidP="00F05E69">
      <w:pPr>
        <w:pStyle w:val="itinerario"/>
        <w:rPr>
          <w:lang w:eastAsia="es-CO"/>
        </w:rPr>
      </w:pPr>
    </w:p>
    <w:p w14:paraId="1B52C8D7" w14:textId="77777777" w:rsidR="00F05E69" w:rsidRDefault="00F05E69" w:rsidP="00F05E69">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1EF9B5F" w14:textId="77777777" w:rsidR="00F05E69" w:rsidRDefault="00F05E69" w:rsidP="00F05E69">
      <w:pPr>
        <w:pStyle w:val="itinerario"/>
        <w:rPr>
          <w:lang w:eastAsia="es-CO"/>
        </w:rPr>
      </w:pPr>
    </w:p>
    <w:p w14:paraId="70287F59" w14:textId="347812F0" w:rsidR="00F05E69" w:rsidRDefault="00F05E69" w:rsidP="00F05E69">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5CAA727D" w14:textId="77777777" w:rsidR="00F05E69" w:rsidRDefault="00F05E69" w:rsidP="00F05E69">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1F71AAD" w14:textId="77777777" w:rsidR="00F05E69" w:rsidRDefault="00F05E69" w:rsidP="00F05E69">
      <w:pPr>
        <w:pStyle w:val="itinerario"/>
        <w:rPr>
          <w:lang w:eastAsia="es-CO"/>
        </w:rPr>
      </w:pPr>
    </w:p>
    <w:p w14:paraId="4FC71C97" w14:textId="77777777" w:rsidR="00F05E69" w:rsidRDefault="00F05E69" w:rsidP="00F05E69">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24A09A1C" w14:textId="77777777" w:rsidR="00F05E69" w:rsidRDefault="00F05E69" w:rsidP="00F05E69">
      <w:pPr>
        <w:pStyle w:val="itinerario"/>
        <w:rPr>
          <w:lang w:eastAsia="es-CO"/>
        </w:rPr>
      </w:pPr>
    </w:p>
    <w:p w14:paraId="4044E210" w14:textId="77777777" w:rsidR="00F05E69" w:rsidRDefault="00F05E69" w:rsidP="00F05E69">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DA15B00" w14:textId="77777777" w:rsidR="00F05E69" w:rsidRDefault="00F05E69" w:rsidP="00F05E69">
      <w:pPr>
        <w:pStyle w:val="itinerario"/>
        <w:rPr>
          <w:lang w:eastAsia="es-CO"/>
        </w:rPr>
      </w:pPr>
    </w:p>
    <w:p w14:paraId="222CEB04" w14:textId="77777777" w:rsidR="00F05E69" w:rsidRDefault="00F05E69" w:rsidP="00F05E69">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040AE07" w14:textId="77777777" w:rsidR="00F05E69" w:rsidRDefault="00F05E69" w:rsidP="00F05E69">
      <w:pPr>
        <w:pStyle w:val="itinerario"/>
        <w:rPr>
          <w:lang w:eastAsia="es-CO"/>
        </w:rPr>
      </w:pPr>
    </w:p>
    <w:p w14:paraId="3C611783" w14:textId="77777777" w:rsidR="00F05E69" w:rsidRDefault="00F05E69" w:rsidP="00F05E69">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w:t>
      </w:r>
      <w:r>
        <w:rPr>
          <w:lang w:eastAsia="es-CO"/>
        </w:rPr>
        <w:lastRenderedPageBreak/>
        <w:t xml:space="preserve">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73CFD5AD" w14:textId="77777777" w:rsidR="00F05E69" w:rsidRDefault="00F05E69" w:rsidP="00F05E69">
      <w:pPr>
        <w:pStyle w:val="itinerario"/>
        <w:rPr>
          <w:lang w:eastAsia="es-CO"/>
        </w:rPr>
      </w:pPr>
    </w:p>
    <w:p w14:paraId="07454CEE" w14:textId="77777777" w:rsidR="00F05E69" w:rsidRDefault="00F05E69" w:rsidP="00F05E69">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08A4FC57" w14:textId="77777777" w:rsidR="00F05E69" w:rsidRDefault="00F05E69" w:rsidP="00F05E69">
      <w:pPr>
        <w:pStyle w:val="itinerario"/>
        <w:rPr>
          <w:lang w:eastAsia="es-CO"/>
        </w:rPr>
      </w:pPr>
    </w:p>
    <w:p w14:paraId="3C7139B9" w14:textId="77777777" w:rsidR="00F05E69" w:rsidRPr="00485096" w:rsidRDefault="00F05E69" w:rsidP="00F05E69">
      <w:pPr>
        <w:pStyle w:val="itinerario"/>
        <w:rPr>
          <w:b/>
          <w:lang w:eastAsia="es-CO"/>
        </w:rPr>
      </w:pPr>
      <w:r w:rsidRPr="00485096">
        <w:rPr>
          <w:b/>
          <w:lang w:eastAsia="es-CO"/>
        </w:rPr>
        <w:t>Actualización:</w:t>
      </w:r>
    </w:p>
    <w:p w14:paraId="5EC036D0" w14:textId="77777777" w:rsidR="00F05E69" w:rsidRPr="00485096" w:rsidRDefault="00F05E69" w:rsidP="00F05E69">
      <w:pPr>
        <w:pStyle w:val="itinerario"/>
        <w:rPr>
          <w:b/>
          <w:lang w:eastAsia="es-CO"/>
        </w:rPr>
      </w:pPr>
      <w:r w:rsidRPr="00485096">
        <w:rPr>
          <w:b/>
          <w:lang w:eastAsia="es-CO"/>
        </w:rPr>
        <w:t>06-01-23</w:t>
      </w:r>
    </w:p>
    <w:p w14:paraId="0F03A3C8" w14:textId="77777777" w:rsidR="00F05E69" w:rsidRPr="00485096" w:rsidRDefault="00F05E69" w:rsidP="00F05E69">
      <w:pPr>
        <w:pStyle w:val="itinerario"/>
        <w:rPr>
          <w:b/>
          <w:lang w:eastAsia="es-CO"/>
        </w:rPr>
      </w:pPr>
      <w:r w:rsidRPr="00485096">
        <w:rPr>
          <w:b/>
          <w:lang w:eastAsia="es-CO"/>
        </w:rPr>
        <w:t>Revisada parte legal.</w:t>
      </w:r>
    </w:p>
    <w:p w14:paraId="19AED772" w14:textId="2C390023" w:rsidR="00F05E69" w:rsidRPr="004A73C4" w:rsidRDefault="006C63B0" w:rsidP="00F05E69">
      <w:pPr>
        <w:pStyle w:val="dias"/>
        <w:jc w:val="center"/>
        <w:rPr>
          <w:color w:val="1F3864"/>
          <w:sz w:val="28"/>
          <w:szCs w:val="28"/>
        </w:rPr>
      </w:pPr>
      <w:r w:rsidRPr="004A73C4">
        <w:rPr>
          <w:caps w:val="0"/>
          <w:color w:val="1F3864"/>
          <w:sz w:val="28"/>
          <w:szCs w:val="28"/>
        </w:rPr>
        <w:t>DERECHOS DE AUTOR</w:t>
      </w:r>
    </w:p>
    <w:p w14:paraId="638BF532" w14:textId="77777777" w:rsidR="00F05E69" w:rsidRDefault="00F05E69" w:rsidP="00181E84">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B4A75A1" w14:textId="77777777" w:rsidR="00F05E69" w:rsidRPr="004454E4" w:rsidRDefault="00F05E69" w:rsidP="00F05E69">
      <w:pPr>
        <w:pStyle w:val="itinerario"/>
      </w:pPr>
    </w:p>
    <w:p w14:paraId="428F5BA2" w14:textId="77777777" w:rsidR="00AE7D63" w:rsidRPr="004454E4" w:rsidRDefault="00AE7D63" w:rsidP="00F05E69">
      <w:pPr>
        <w:pStyle w:val="dias"/>
      </w:pPr>
    </w:p>
    <w:sectPr w:rsidR="00AE7D63" w:rsidRPr="004454E4" w:rsidSect="005C4DDF">
      <w:footerReference w:type="default" r:id="rId22"/>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9CD07" w14:textId="77777777" w:rsidR="00561FED" w:rsidRDefault="00561FED" w:rsidP="00AC7E3C">
      <w:pPr>
        <w:spacing w:after="0" w:line="240" w:lineRule="auto"/>
      </w:pPr>
      <w:r>
        <w:separator/>
      </w:r>
    </w:p>
  </w:endnote>
  <w:endnote w:type="continuationSeparator" w:id="0">
    <w:p w14:paraId="673AD27F" w14:textId="77777777" w:rsidR="00561FED" w:rsidRDefault="00561FED"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3235" w14:textId="77777777" w:rsidR="00561FED" w:rsidRDefault="00561F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7BE78" w14:textId="77777777" w:rsidR="00561FED" w:rsidRDefault="00561FED" w:rsidP="00AC7E3C">
      <w:pPr>
        <w:spacing w:after="0" w:line="240" w:lineRule="auto"/>
      </w:pPr>
      <w:r>
        <w:separator/>
      </w:r>
    </w:p>
  </w:footnote>
  <w:footnote w:type="continuationSeparator" w:id="0">
    <w:p w14:paraId="60E52437" w14:textId="77777777" w:rsidR="00561FED" w:rsidRDefault="00561FED"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C64"/>
    <w:multiLevelType w:val="hybridMultilevel"/>
    <w:tmpl w:val="51884AE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120A40C8"/>
    <w:multiLevelType w:val="hybridMultilevel"/>
    <w:tmpl w:val="F3464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736281"/>
    <w:multiLevelType w:val="hybridMultilevel"/>
    <w:tmpl w:val="905824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0E572D"/>
    <w:multiLevelType w:val="hybridMultilevel"/>
    <w:tmpl w:val="64B29F5C"/>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4D17266"/>
    <w:multiLevelType w:val="hybridMultilevel"/>
    <w:tmpl w:val="8ADC9704"/>
    <w:lvl w:ilvl="0" w:tplc="367C8700">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31346E"/>
    <w:multiLevelType w:val="hybridMultilevel"/>
    <w:tmpl w:val="3BD4B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7C7099"/>
    <w:multiLevelType w:val="hybridMultilevel"/>
    <w:tmpl w:val="E1922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8F0929"/>
    <w:multiLevelType w:val="hybridMultilevel"/>
    <w:tmpl w:val="14A08D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10C0982"/>
    <w:multiLevelType w:val="hybridMultilevel"/>
    <w:tmpl w:val="EC66AA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8C8377D"/>
    <w:multiLevelType w:val="hybridMultilevel"/>
    <w:tmpl w:val="C5E0CB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D735E5E"/>
    <w:multiLevelType w:val="hybridMultilevel"/>
    <w:tmpl w:val="0E66D0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6"/>
  </w:num>
  <w:num w:numId="12">
    <w:abstractNumId w:val="12"/>
  </w:num>
  <w:num w:numId="13">
    <w:abstractNumId w:val="22"/>
  </w:num>
  <w:num w:numId="14">
    <w:abstractNumId w:val="14"/>
  </w:num>
  <w:num w:numId="15">
    <w:abstractNumId w:val="23"/>
  </w:num>
  <w:num w:numId="16">
    <w:abstractNumId w:val="11"/>
  </w:num>
  <w:num w:numId="17">
    <w:abstractNumId w:val="3"/>
  </w:num>
  <w:num w:numId="18">
    <w:abstractNumId w:val="8"/>
  </w:num>
  <w:num w:numId="19">
    <w:abstractNumId w:val="21"/>
  </w:num>
  <w:num w:numId="20">
    <w:abstractNumId w:val="24"/>
  </w:num>
  <w:num w:numId="21">
    <w:abstractNumId w:val="7"/>
  </w:num>
  <w:num w:numId="22">
    <w:abstractNumId w:val="5"/>
  </w:num>
  <w:num w:numId="23">
    <w:abstractNumId w:val="16"/>
  </w:num>
  <w:num w:numId="24">
    <w:abstractNumId w:val="18"/>
  </w:num>
  <w:num w:numId="25">
    <w:abstractNumId w:val="9"/>
  </w:num>
  <w:num w:numId="26">
    <w:abstractNumId w:val="15"/>
  </w:num>
  <w:num w:numId="27">
    <w:abstractNumId w:val="6"/>
  </w:num>
  <w:num w:numId="28">
    <w:abstractNumId w:val="10"/>
  </w:num>
  <w:num w:numId="29">
    <w:abstractNumId w:val="13"/>
  </w:num>
  <w:num w:numId="30">
    <w:abstractNumId w:val="20"/>
  </w:num>
  <w:num w:numId="31">
    <w:abstractNumId w:val="6"/>
  </w:num>
  <w:num w:numId="32">
    <w:abstractNumId w:val="6"/>
  </w:num>
  <w:num w:numId="33">
    <w:abstractNumId w:val="0"/>
  </w:num>
  <w:num w:numId="34">
    <w:abstractNumId w:val="4"/>
  </w:num>
  <w:num w:numId="35">
    <w:abstractNumId w:val="6"/>
  </w:num>
  <w:num w:numId="36">
    <w:abstractNumId w:val="1"/>
  </w:num>
  <w:num w:numId="37">
    <w:abstractNumId w:val="19"/>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n-US" w:vendorID="64" w:dllVersion="4096" w:nlCheck="1" w:checkStyle="0"/>
  <w:proofState w:spelling="clean"/>
  <w:defaultTabStop w:val="708"/>
  <w:hyphenationZone w:val="425"/>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D89"/>
    <w:rsid w:val="000147B1"/>
    <w:rsid w:val="00014C85"/>
    <w:rsid w:val="00032342"/>
    <w:rsid w:val="000359D4"/>
    <w:rsid w:val="0003720D"/>
    <w:rsid w:val="000412D8"/>
    <w:rsid w:val="00047CAA"/>
    <w:rsid w:val="0005010B"/>
    <w:rsid w:val="00050548"/>
    <w:rsid w:val="000530A9"/>
    <w:rsid w:val="00053316"/>
    <w:rsid w:val="0005451C"/>
    <w:rsid w:val="00055E4C"/>
    <w:rsid w:val="00056643"/>
    <w:rsid w:val="000659E2"/>
    <w:rsid w:val="0007013F"/>
    <w:rsid w:val="0007176D"/>
    <w:rsid w:val="0008013D"/>
    <w:rsid w:val="00090673"/>
    <w:rsid w:val="000B3E79"/>
    <w:rsid w:val="000B6049"/>
    <w:rsid w:val="000C20EF"/>
    <w:rsid w:val="000C730A"/>
    <w:rsid w:val="000D29C6"/>
    <w:rsid w:val="000E582F"/>
    <w:rsid w:val="000E6A21"/>
    <w:rsid w:val="000F0F85"/>
    <w:rsid w:val="000F5FD8"/>
    <w:rsid w:val="000F6068"/>
    <w:rsid w:val="000F748C"/>
    <w:rsid w:val="00100AC9"/>
    <w:rsid w:val="00102C23"/>
    <w:rsid w:val="00104438"/>
    <w:rsid w:val="001075B7"/>
    <w:rsid w:val="00113BF1"/>
    <w:rsid w:val="00117B74"/>
    <w:rsid w:val="001205E9"/>
    <w:rsid w:val="00122AA3"/>
    <w:rsid w:val="0012531E"/>
    <w:rsid w:val="00126B60"/>
    <w:rsid w:val="00126BA2"/>
    <w:rsid w:val="00127DA5"/>
    <w:rsid w:val="00133FF0"/>
    <w:rsid w:val="001361F6"/>
    <w:rsid w:val="00140419"/>
    <w:rsid w:val="00141ED2"/>
    <w:rsid w:val="00160F92"/>
    <w:rsid w:val="00166FF8"/>
    <w:rsid w:val="00181E84"/>
    <w:rsid w:val="00182D7D"/>
    <w:rsid w:val="00183179"/>
    <w:rsid w:val="001842C9"/>
    <w:rsid w:val="00187B62"/>
    <w:rsid w:val="0019275C"/>
    <w:rsid w:val="001961D5"/>
    <w:rsid w:val="001B08A1"/>
    <w:rsid w:val="001B0D79"/>
    <w:rsid w:val="001B3726"/>
    <w:rsid w:val="001B61FE"/>
    <w:rsid w:val="001B720E"/>
    <w:rsid w:val="001C7F9F"/>
    <w:rsid w:val="001D303F"/>
    <w:rsid w:val="001E2B89"/>
    <w:rsid w:val="001E3534"/>
    <w:rsid w:val="001E7DE3"/>
    <w:rsid w:val="001F2949"/>
    <w:rsid w:val="001F3314"/>
    <w:rsid w:val="001F776F"/>
    <w:rsid w:val="002002CA"/>
    <w:rsid w:val="002010E8"/>
    <w:rsid w:val="0020702B"/>
    <w:rsid w:val="00210927"/>
    <w:rsid w:val="00223EB4"/>
    <w:rsid w:val="002262F8"/>
    <w:rsid w:val="002300AE"/>
    <w:rsid w:val="00233B85"/>
    <w:rsid w:val="00245207"/>
    <w:rsid w:val="00253688"/>
    <w:rsid w:val="00254BBD"/>
    <w:rsid w:val="00257E57"/>
    <w:rsid w:val="00260999"/>
    <w:rsid w:val="00270960"/>
    <w:rsid w:val="00271717"/>
    <w:rsid w:val="00276F52"/>
    <w:rsid w:val="002B00DE"/>
    <w:rsid w:val="002B3E11"/>
    <w:rsid w:val="002D504B"/>
    <w:rsid w:val="002E132F"/>
    <w:rsid w:val="002E1B8C"/>
    <w:rsid w:val="002E2113"/>
    <w:rsid w:val="002E3674"/>
    <w:rsid w:val="002E6649"/>
    <w:rsid w:val="002F4D1D"/>
    <w:rsid w:val="002F51AB"/>
    <w:rsid w:val="002F6850"/>
    <w:rsid w:val="00303A48"/>
    <w:rsid w:val="00306B90"/>
    <w:rsid w:val="00317602"/>
    <w:rsid w:val="0034313D"/>
    <w:rsid w:val="0035021B"/>
    <w:rsid w:val="0035055B"/>
    <w:rsid w:val="00357D8D"/>
    <w:rsid w:val="00372444"/>
    <w:rsid w:val="00374B77"/>
    <w:rsid w:val="0038536A"/>
    <w:rsid w:val="003A098A"/>
    <w:rsid w:val="003A179B"/>
    <w:rsid w:val="003A1E81"/>
    <w:rsid w:val="003A1F2C"/>
    <w:rsid w:val="003A6BA1"/>
    <w:rsid w:val="003B0398"/>
    <w:rsid w:val="003C113F"/>
    <w:rsid w:val="003C3452"/>
    <w:rsid w:val="003C3BCC"/>
    <w:rsid w:val="003C57C3"/>
    <w:rsid w:val="003C769E"/>
    <w:rsid w:val="003E2043"/>
    <w:rsid w:val="003E6BB9"/>
    <w:rsid w:val="003F0BD2"/>
    <w:rsid w:val="003F362A"/>
    <w:rsid w:val="003F4A62"/>
    <w:rsid w:val="003F6576"/>
    <w:rsid w:val="004063D4"/>
    <w:rsid w:val="0040668F"/>
    <w:rsid w:val="00413034"/>
    <w:rsid w:val="00413BAE"/>
    <w:rsid w:val="0041736B"/>
    <w:rsid w:val="00422CBE"/>
    <w:rsid w:val="00432B3D"/>
    <w:rsid w:val="00435643"/>
    <w:rsid w:val="00440F84"/>
    <w:rsid w:val="004454E4"/>
    <w:rsid w:val="00445B90"/>
    <w:rsid w:val="00447AD3"/>
    <w:rsid w:val="00452009"/>
    <w:rsid w:val="004540A7"/>
    <w:rsid w:val="0045446A"/>
    <w:rsid w:val="00456BE0"/>
    <w:rsid w:val="00457D4D"/>
    <w:rsid w:val="004606BD"/>
    <w:rsid w:val="0046254B"/>
    <w:rsid w:val="00465D2E"/>
    <w:rsid w:val="00467059"/>
    <w:rsid w:val="0047391D"/>
    <w:rsid w:val="00476065"/>
    <w:rsid w:val="00480309"/>
    <w:rsid w:val="00495BB5"/>
    <w:rsid w:val="0049615F"/>
    <w:rsid w:val="004A6A7A"/>
    <w:rsid w:val="004A7BCA"/>
    <w:rsid w:val="004B5F0F"/>
    <w:rsid w:val="004B79EA"/>
    <w:rsid w:val="004C2017"/>
    <w:rsid w:val="004D17E9"/>
    <w:rsid w:val="004D2B56"/>
    <w:rsid w:val="004E25F6"/>
    <w:rsid w:val="004E3A77"/>
    <w:rsid w:val="004E5960"/>
    <w:rsid w:val="004F0A1C"/>
    <w:rsid w:val="004F0CAC"/>
    <w:rsid w:val="004F3097"/>
    <w:rsid w:val="004F4925"/>
    <w:rsid w:val="0050046A"/>
    <w:rsid w:val="00505A31"/>
    <w:rsid w:val="00506CE9"/>
    <w:rsid w:val="005208C4"/>
    <w:rsid w:val="00525363"/>
    <w:rsid w:val="0053128D"/>
    <w:rsid w:val="00544C98"/>
    <w:rsid w:val="00547097"/>
    <w:rsid w:val="00550E71"/>
    <w:rsid w:val="00550FF3"/>
    <w:rsid w:val="00552E65"/>
    <w:rsid w:val="005545D0"/>
    <w:rsid w:val="00556CB9"/>
    <w:rsid w:val="00557160"/>
    <w:rsid w:val="0055744B"/>
    <w:rsid w:val="005602CE"/>
    <w:rsid w:val="00561FED"/>
    <w:rsid w:val="0056368E"/>
    <w:rsid w:val="00565268"/>
    <w:rsid w:val="0057071D"/>
    <w:rsid w:val="00570C3C"/>
    <w:rsid w:val="005732D4"/>
    <w:rsid w:val="00574621"/>
    <w:rsid w:val="00575080"/>
    <w:rsid w:val="005764A4"/>
    <w:rsid w:val="00584593"/>
    <w:rsid w:val="0058765E"/>
    <w:rsid w:val="00591E03"/>
    <w:rsid w:val="00597E28"/>
    <w:rsid w:val="005C4DDF"/>
    <w:rsid w:val="005D03DC"/>
    <w:rsid w:val="005D62FF"/>
    <w:rsid w:val="005E0021"/>
    <w:rsid w:val="005E625E"/>
    <w:rsid w:val="005F1993"/>
    <w:rsid w:val="005F44CF"/>
    <w:rsid w:val="005F565E"/>
    <w:rsid w:val="006005A9"/>
    <w:rsid w:val="00607CB6"/>
    <w:rsid w:val="00612105"/>
    <w:rsid w:val="006228C5"/>
    <w:rsid w:val="006264FF"/>
    <w:rsid w:val="00633FAE"/>
    <w:rsid w:val="00634F91"/>
    <w:rsid w:val="006368D4"/>
    <w:rsid w:val="00640143"/>
    <w:rsid w:val="00643018"/>
    <w:rsid w:val="0064350F"/>
    <w:rsid w:val="00646AAD"/>
    <w:rsid w:val="006543BD"/>
    <w:rsid w:val="006544AE"/>
    <w:rsid w:val="00660740"/>
    <w:rsid w:val="00670641"/>
    <w:rsid w:val="00672723"/>
    <w:rsid w:val="00673BD2"/>
    <w:rsid w:val="00677986"/>
    <w:rsid w:val="0068773D"/>
    <w:rsid w:val="006932C8"/>
    <w:rsid w:val="006C183E"/>
    <w:rsid w:val="006C3FA2"/>
    <w:rsid w:val="006C63B0"/>
    <w:rsid w:val="006D2EF6"/>
    <w:rsid w:val="006D544D"/>
    <w:rsid w:val="006D7A5E"/>
    <w:rsid w:val="006E0461"/>
    <w:rsid w:val="006E0615"/>
    <w:rsid w:val="006E0C14"/>
    <w:rsid w:val="006E0FFB"/>
    <w:rsid w:val="006F5305"/>
    <w:rsid w:val="00701D76"/>
    <w:rsid w:val="00702E76"/>
    <w:rsid w:val="00703CF0"/>
    <w:rsid w:val="00704962"/>
    <w:rsid w:val="007075FC"/>
    <w:rsid w:val="00710897"/>
    <w:rsid w:val="00712BEA"/>
    <w:rsid w:val="00715451"/>
    <w:rsid w:val="007213FD"/>
    <w:rsid w:val="00721DFF"/>
    <w:rsid w:val="0072636F"/>
    <w:rsid w:val="00727CAB"/>
    <w:rsid w:val="007410AD"/>
    <w:rsid w:val="00745160"/>
    <w:rsid w:val="00750504"/>
    <w:rsid w:val="007506BF"/>
    <w:rsid w:val="00753085"/>
    <w:rsid w:val="007559BD"/>
    <w:rsid w:val="00762AE6"/>
    <w:rsid w:val="00766C2B"/>
    <w:rsid w:val="00776C06"/>
    <w:rsid w:val="007B014F"/>
    <w:rsid w:val="007C039D"/>
    <w:rsid w:val="007C0FE9"/>
    <w:rsid w:val="007C40E2"/>
    <w:rsid w:val="007C4FBE"/>
    <w:rsid w:val="007C61BA"/>
    <w:rsid w:val="007D1E4C"/>
    <w:rsid w:val="007D54D2"/>
    <w:rsid w:val="007D5C71"/>
    <w:rsid w:val="007D618C"/>
    <w:rsid w:val="007D6E46"/>
    <w:rsid w:val="007D7B3D"/>
    <w:rsid w:val="007E1514"/>
    <w:rsid w:val="007E203B"/>
    <w:rsid w:val="007E27E2"/>
    <w:rsid w:val="007E485C"/>
    <w:rsid w:val="007F291F"/>
    <w:rsid w:val="007F73AB"/>
    <w:rsid w:val="00803C2F"/>
    <w:rsid w:val="00806210"/>
    <w:rsid w:val="00810589"/>
    <w:rsid w:val="00813095"/>
    <w:rsid w:val="008176A7"/>
    <w:rsid w:val="00825977"/>
    <w:rsid w:val="00830C6F"/>
    <w:rsid w:val="00833140"/>
    <w:rsid w:val="00837393"/>
    <w:rsid w:val="008417A6"/>
    <w:rsid w:val="00856815"/>
    <w:rsid w:val="00860A9E"/>
    <w:rsid w:val="0086684D"/>
    <w:rsid w:val="008671E5"/>
    <w:rsid w:val="00884956"/>
    <w:rsid w:val="00885A27"/>
    <w:rsid w:val="00887E26"/>
    <w:rsid w:val="008A2AB9"/>
    <w:rsid w:val="008B0A68"/>
    <w:rsid w:val="008B165E"/>
    <w:rsid w:val="008B308F"/>
    <w:rsid w:val="008C0171"/>
    <w:rsid w:val="008C251A"/>
    <w:rsid w:val="008C4E40"/>
    <w:rsid w:val="008C6D28"/>
    <w:rsid w:val="008D0F0F"/>
    <w:rsid w:val="008E3454"/>
    <w:rsid w:val="008E4AC6"/>
    <w:rsid w:val="008E7A8F"/>
    <w:rsid w:val="008E7CA9"/>
    <w:rsid w:val="008F1D53"/>
    <w:rsid w:val="008F2F1A"/>
    <w:rsid w:val="008F3C03"/>
    <w:rsid w:val="008F6DB1"/>
    <w:rsid w:val="00905E7A"/>
    <w:rsid w:val="009116C6"/>
    <w:rsid w:val="00914B0D"/>
    <w:rsid w:val="00917D97"/>
    <w:rsid w:val="00924410"/>
    <w:rsid w:val="0092472A"/>
    <w:rsid w:val="00926FB3"/>
    <w:rsid w:val="00930072"/>
    <w:rsid w:val="00930194"/>
    <w:rsid w:val="009301EC"/>
    <w:rsid w:val="00935D8F"/>
    <w:rsid w:val="0093678A"/>
    <w:rsid w:val="00941692"/>
    <w:rsid w:val="009469AF"/>
    <w:rsid w:val="00955311"/>
    <w:rsid w:val="0096267C"/>
    <w:rsid w:val="00962B4B"/>
    <w:rsid w:val="00964561"/>
    <w:rsid w:val="009657E7"/>
    <w:rsid w:val="0097395B"/>
    <w:rsid w:val="0097573B"/>
    <w:rsid w:val="009831EC"/>
    <w:rsid w:val="009900BB"/>
    <w:rsid w:val="0099585F"/>
    <w:rsid w:val="0099596B"/>
    <w:rsid w:val="009A148C"/>
    <w:rsid w:val="009A1CE3"/>
    <w:rsid w:val="009B082D"/>
    <w:rsid w:val="009B5309"/>
    <w:rsid w:val="009B644E"/>
    <w:rsid w:val="009D409F"/>
    <w:rsid w:val="009E0585"/>
    <w:rsid w:val="009E419A"/>
    <w:rsid w:val="009F0077"/>
    <w:rsid w:val="00A02AA1"/>
    <w:rsid w:val="00A0354A"/>
    <w:rsid w:val="00A061F8"/>
    <w:rsid w:val="00A0633C"/>
    <w:rsid w:val="00A24248"/>
    <w:rsid w:val="00A310B9"/>
    <w:rsid w:val="00A3479E"/>
    <w:rsid w:val="00A34AD4"/>
    <w:rsid w:val="00A4084C"/>
    <w:rsid w:val="00A435B6"/>
    <w:rsid w:val="00A565FE"/>
    <w:rsid w:val="00A74866"/>
    <w:rsid w:val="00A76B36"/>
    <w:rsid w:val="00A8230E"/>
    <w:rsid w:val="00A8737B"/>
    <w:rsid w:val="00A87889"/>
    <w:rsid w:val="00A9315E"/>
    <w:rsid w:val="00AA1B5C"/>
    <w:rsid w:val="00AA1D16"/>
    <w:rsid w:val="00AA366E"/>
    <w:rsid w:val="00AA4500"/>
    <w:rsid w:val="00AA47F8"/>
    <w:rsid w:val="00AB1EC3"/>
    <w:rsid w:val="00AB350F"/>
    <w:rsid w:val="00AB45EC"/>
    <w:rsid w:val="00AB6293"/>
    <w:rsid w:val="00AC0997"/>
    <w:rsid w:val="00AC54CB"/>
    <w:rsid w:val="00AC7E3C"/>
    <w:rsid w:val="00AD6A0F"/>
    <w:rsid w:val="00AE0C81"/>
    <w:rsid w:val="00AE2137"/>
    <w:rsid w:val="00AE562A"/>
    <w:rsid w:val="00AE7AB8"/>
    <w:rsid w:val="00AE7D63"/>
    <w:rsid w:val="00AF3C37"/>
    <w:rsid w:val="00AF7845"/>
    <w:rsid w:val="00B013BB"/>
    <w:rsid w:val="00B02222"/>
    <w:rsid w:val="00B03F4D"/>
    <w:rsid w:val="00B11641"/>
    <w:rsid w:val="00B11C01"/>
    <w:rsid w:val="00B22146"/>
    <w:rsid w:val="00B237EF"/>
    <w:rsid w:val="00B23D1F"/>
    <w:rsid w:val="00B257B5"/>
    <w:rsid w:val="00B27392"/>
    <w:rsid w:val="00B378C1"/>
    <w:rsid w:val="00B54BDB"/>
    <w:rsid w:val="00B61005"/>
    <w:rsid w:val="00B6242D"/>
    <w:rsid w:val="00B66F84"/>
    <w:rsid w:val="00B70CE8"/>
    <w:rsid w:val="00B75D38"/>
    <w:rsid w:val="00B830EA"/>
    <w:rsid w:val="00B8722B"/>
    <w:rsid w:val="00B879A6"/>
    <w:rsid w:val="00B90498"/>
    <w:rsid w:val="00B906A8"/>
    <w:rsid w:val="00B92697"/>
    <w:rsid w:val="00B95058"/>
    <w:rsid w:val="00B95D1C"/>
    <w:rsid w:val="00BB05A6"/>
    <w:rsid w:val="00BB14C1"/>
    <w:rsid w:val="00BC0328"/>
    <w:rsid w:val="00BC5CBE"/>
    <w:rsid w:val="00BD4780"/>
    <w:rsid w:val="00BE2A33"/>
    <w:rsid w:val="00BF6359"/>
    <w:rsid w:val="00C0225D"/>
    <w:rsid w:val="00C14503"/>
    <w:rsid w:val="00C16F47"/>
    <w:rsid w:val="00C2195F"/>
    <w:rsid w:val="00C21C39"/>
    <w:rsid w:val="00C22F2F"/>
    <w:rsid w:val="00C24200"/>
    <w:rsid w:val="00C24B51"/>
    <w:rsid w:val="00C26785"/>
    <w:rsid w:val="00C30571"/>
    <w:rsid w:val="00C318E9"/>
    <w:rsid w:val="00C3506F"/>
    <w:rsid w:val="00C63F08"/>
    <w:rsid w:val="00C65524"/>
    <w:rsid w:val="00C66226"/>
    <w:rsid w:val="00C6779F"/>
    <w:rsid w:val="00C67E9C"/>
    <w:rsid w:val="00C72AD7"/>
    <w:rsid w:val="00C75977"/>
    <w:rsid w:val="00C76A20"/>
    <w:rsid w:val="00C776C0"/>
    <w:rsid w:val="00C83623"/>
    <w:rsid w:val="00C83982"/>
    <w:rsid w:val="00C94BED"/>
    <w:rsid w:val="00CA46CD"/>
    <w:rsid w:val="00CA6D38"/>
    <w:rsid w:val="00CB760B"/>
    <w:rsid w:val="00CC0365"/>
    <w:rsid w:val="00CD07C0"/>
    <w:rsid w:val="00CD092D"/>
    <w:rsid w:val="00CD4CD8"/>
    <w:rsid w:val="00CD6949"/>
    <w:rsid w:val="00CF4B63"/>
    <w:rsid w:val="00CF67DD"/>
    <w:rsid w:val="00D01DB7"/>
    <w:rsid w:val="00D01E41"/>
    <w:rsid w:val="00D0767C"/>
    <w:rsid w:val="00D133F0"/>
    <w:rsid w:val="00D31933"/>
    <w:rsid w:val="00D37A9A"/>
    <w:rsid w:val="00D42169"/>
    <w:rsid w:val="00D46088"/>
    <w:rsid w:val="00D50A4B"/>
    <w:rsid w:val="00D517AF"/>
    <w:rsid w:val="00D53B05"/>
    <w:rsid w:val="00D60833"/>
    <w:rsid w:val="00D61EDE"/>
    <w:rsid w:val="00D70492"/>
    <w:rsid w:val="00D70DE3"/>
    <w:rsid w:val="00D776A2"/>
    <w:rsid w:val="00D80D5C"/>
    <w:rsid w:val="00D82869"/>
    <w:rsid w:val="00D87F71"/>
    <w:rsid w:val="00D9531E"/>
    <w:rsid w:val="00D96587"/>
    <w:rsid w:val="00DA2389"/>
    <w:rsid w:val="00DB2140"/>
    <w:rsid w:val="00DB6E8B"/>
    <w:rsid w:val="00DD2FF0"/>
    <w:rsid w:val="00DD69C8"/>
    <w:rsid w:val="00DE5792"/>
    <w:rsid w:val="00DF4258"/>
    <w:rsid w:val="00DF6D41"/>
    <w:rsid w:val="00DF6FF1"/>
    <w:rsid w:val="00E02986"/>
    <w:rsid w:val="00E03562"/>
    <w:rsid w:val="00E074B1"/>
    <w:rsid w:val="00E13490"/>
    <w:rsid w:val="00E3496B"/>
    <w:rsid w:val="00E35053"/>
    <w:rsid w:val="00E40485"/>
    <w:rsid w:val="00E541DA"/>
    <w:rsid w:val="00E60573"/>
    <w:rsid w:val="00E6618F"/>
    <w:rsid w:val="00E668EA"/>
    <w:rsid w:val="00E715AA"/>
    <w:rsid w:val="00E85F23"/>
    <w:rsid w:val="00E91951"/>
    <w:rsid w:val="00E91F5C"/>
    <w:rsid w:val="00EA18BB"/>
    <w:rsid w:val="00EA7CE3"/>
    <w:rsid w:val="00EB0702"/>
    <w:rsid w:val="00EB2413"/>
    <w:rsid w:val="00EB3482"/>
    <w:rsid w:val="00EB4967"/>
    <w:rsid w:val="00EC6370"/>
    <w:rsid w:val="00ED7926"/>
    <w:rsid w:val="00ED7A62"/>
    <w:rsid w:val="00EE2083"/>
    <w:rsid w:val="00EE3B31"/>
    <w:rsid w:val="00EE4209"/>
    <w:rsid w:val="00EF0830"/>
    <w:rsid w:val="00EF0D4A"/>
    <w:rsid w:val="00EF156D"/>
    <w:rsid w:val="00EF7A71"/>
    <w:rsid w:val="00F0432F"/>
    <w:rsid w:val="00F05E69"/>
    <w:rsid w:val="00F071B8"/>
    <w:rsid w:val="00F21270"/>
    <w:rsid w:val="00F23196"/>
    <w:rsid w:val="00F23ABD"/>
    <w:rsid w:val="00F24EC4"/>
    <w:rsid w:val="00F25712"/>
    <w:rsid w:val="00F34239"/>
    <w:rsid w:val="00F35860"/>
    <w:rsid w:val="00F36BFC"/>
    <w:rsid w:val="00F37A68"/>
    <w:rsid w:val="00F46682"/>
    <w:rsid w:val="00F505C6"/>
    <w:rsid w:val="00F50FA4"/>
    <w:rsid w:val="00F55A05"/>
    <w:rsid w:val="00F70127"/>
    <w:rsid w:val="00F70BCF"/>
    <w:rsid w:val="00F80A62"/>
    <w:rsid w:val="00F85B79"/>
    <w:rsid w:val="00F948F4"/>
    <w:rsid w:val="00F9771B"/>
    <w:rsid w:val="00FA09C6"/>
    <w:rsid w:val="00FA1D00"/>
    <w:rsid w:val="00FA21FB"/>
    <w:rsid w:val="00FB02EA"/>
    <w:rsid w:val="00FB1165"/>
    <w:rsid w:val="00FB1BFD"/>
    <w:rsid w:val="00FB2FBC"/>
    <w:rsid w:val="00FB45F2"/>
    <w:rsid w:val="00FC2E22"/>
    <w:rsid w:val="00FD0542"/>
    <w:rsid w:val="00FE08A1"/>
    <w:rsid w:val="00FE0C46"/>
    <w:rsid w:val="00FE327D"/>
    <w:rsid w:val="00FE39EB"/>
    <w:rsid w:val="00FE5A33"/>
    <w:rsid w:val="00FE6788"/>
    <w:rsid w:val="00FF0191"/>
    <w:rsid w:val="00FF4031"/>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73B1F0E7"/>
  <w15:docId w15:val="{2496F2F7-6043-4224-B37C-02694A43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726"/>
    <w:pPr>
      <w:spacing w:before="40" w:after="40" w:line="24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EB2413"/>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753085"/>
    <w:pPr>
      <w:spacing w:after="0" w:line="240" w:lineRule="auto"/>
      <w:jc w:val="both"/>
    </w:pPr>
    <w:rPr>
      <w:rFonts w:ascii="Calibri" w:hAnsi="Calibri" w:cs="Calibri"/>
      <w:color w:val="000000" w:themeColor="text1"/>
      <w:szCs w:val="22"/>
    </w:rPr>
  </w:style>
  <w:style w:type="character" w:customStyle="1" w:styleId="diasCar">
    <w:name w:val="dias Car"/>
    <w:basedOn w:val="subtitulosCar"/>
    <w:link w:val="dias"/>
    <w:rsid w:val="00EB2413"/>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753085"/>
    <w:rPr>
      <w:rFonts w:ascii="Calibri" w:hAnsi="Calibri" w:cs="Calibri"/>
      <w:color w:val="000000" w:themeColor="text1"/>
      <w:szCs w:val="22"/>
    </w:rPr>
  </w:style>
  <w:style w:type="paragraph" w:customStyle="1" w:styleId="vinetas">
    <w:name w:val="vinetas"/>
    <w:basedOn w:val="Prrafodelista"/>
    <w:link w:val="vinetasCar"/>
    <w:qFormat/>
    <w:rsid w:val="00F071B8"/>
    <w:pPr>
      <w:numPr>
        <w:numId w:val="11"/>
      </w:numPr>
      <w:spacing w:line="0" w:lineRule="atLeast"/>
    </w:pPr>
    <w:rPr>
      <w:rFonts w:cs="Calibri"/>
      <w:szCs w:val="22"/>
    </w:rPr>
  </w:style>
  <w:style w:type="paragraph" w:customStyle="1" w:styleId="tituloprograma">
    <w:name w:val="titulo programa"/>
    <w:basedOn w:val="Normal"/>
    <w:link w:val="tituloprogramaCar"/>
    <w:qFormat/>
    <w:rsid w:val="00670641"/>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F071B8"/>
    <w:rPr>
      <w:rFonts w:ascii="Calibri" w:hAnsi="Calibri" w:cs="Calibri"/>
      <w:color w:val="000000" w:themeColor="text1"/>
      <w:szCs w:val="22"/>
    </w:rPr>
  </w:style>
  <w:style w:type="paragraph" w:customStyle="1" w:styleId="subtituloprograma">
    <w:name w:val="subtitulo programa"/>
    <w:basedOn w:val="dias"/>
    <w:link w:val="subtituloprogramaCar"/>
    <w:qFormat/>
    <w:rsid w:val="003C113F"/>
    <w:pPr>
      <w:jc w:val="center"/>
    </w:pPr>
    <w:rPr>
      <w:caps w:val="0"/>
      <w:sz w:val="40"/>
      <w:szCs w:val="40"/>
    </w:rPr>
  </w:style>
  <w:style w:type="character" w:customStyle="1" w:styleId="tituloprogramaCar">
    <w:name w:val="titulo programa Car"/>
    <w:basedOn w:val="Fuentedeprrafopredeter"/>
    <w:link w:val="tituloprograma"/>
    <w:rsid w:val="00670641"/>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3C113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Default">
    <w:name w:val="Default"/>
    <w:rsid w:val="00B013BB"/>
    <w:pPr>
      <w:autoSpaceDE w:val="0"/>
      <w:autoSpaceDN w:val="0"/>
      <w:adjustRightInd w:val="0"/>
      <w:spacing w:after="0" w:line="240" w:lineRule="auto"/>
    </w:pPr>
    <w:rPr>
      <w:rFonts w:ascii="Tahoma" w:hAnsi="Tahoma" w:cs="Tahoma"/>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64388592">
      <w:bodyDiv w:val="1"/>
      <w:marLeft w:val="0"/>
      <w:marRight w:val="0"/>
      <w:marTop w:val="0"/>
      <w:marBottom w:val="0"/>
      <w:divBdr>
        <w:top w:val="none" w:sz="0" w:space="0" w:color="auto"/>
        <w:left w:val="none" w:sz="0" w:space="0" w:color="auto"/>
        <w:bottom w:val="none" w:sz="0" w:space="0" w:color="auto"/>
        <w:right w:val="none" w:sz="0" w:space="0" w:color="auto"/>
      </w:divBdr>
    </w:div>
    <w:div w:id="295108826">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400756187">
      <w:bodyDiv w:val="1"/>
      <w:marLeft w:val="0"/>
      <w:marRight w:val="0"/>
      <w:marTop w:val="0"/>
      <w:marBottom w:val="0"/>
      <w:divBdr>
        <w:top w:val="none" w:sz="0" w:space="0" w:color="auto"/>
        <w:left w:val="none" w:sz="0" w:space="0" w:color="auto"/>
        <w:bottom w:val="none" w:sz="0" w:space="0" w:color="auto"/>
        <w:right w:val="none" w:sz="0" w:space="0" w:color="auto"/>
      </w:divBdr>
    </w:div>
    <w:div w:id="432438373">
      <w:bodyDiv w:val="1"/>
      <w:marLeft w:val="0"/>
      <w:marRight w:val="0"/>
      <w:marTop w:val="0"/>
      <w:marBottom w:val="0"/>
      <w:divBdr>
        <w:top w:val="none" w:sz="0" w:space="0" w:color="auto"/>
        <w:left w:val="none" w:sz="0" w:space="0" w:color="auto"/>
        <w:bottom w:val="none" w:sz="0" w:space="0" w:color="auto"/>
        <w:right w:val="none" w:sz="0" w:space="0" w:color="auto"/>
      </w:divBdr>
    </w:div>
    <w:div w:id="637733388">
      <w:bodyDiv w:val="1"/>
      <w:marLeft w:val="0"/>
      <w:marRight w:val="0"/>
      <w:marTop w:val="0"/>
      <w:marBottom w:val="0"/>
      <w:divBdr>
        <w:top w:val="none" w:sz="0" w:space="0" w:color="auto"/>
        <w:left w:val="none" w:sz="0" w:space="0" w:color="auto"/>
        <w:bottom w:val="none" w:sz="0" w:space="0" w:color="auto"/>
        <w:right w:val="none" w:sz="0" w:space="0" w:color="auto"/>
      </w:divBdr>
    </w:div>
    <w:div w:id="687756212">
      <w:bodyDiv w:val="1"/>
      <w:marLeft w:val="0"/>
      <w:marRight w:val="0"/>
      <w:marTop w:val="0"/>
      <w:marBottom w:val="0"/>
      <w:divBdr>
        <w:top w:val="none" w:sz="0" w:space="0" w:color="auto"/>
        <w:left w:val="none" w:sz="0" w:space="0" w:color="auto"/>
        <w:bottom w:val="none" w:sz="0" w:space="0" w:color="auto"/>
        <w:right w:val="none" w:sz="0" w:space="0" w:color="auto"/>
      </w:divBdr>
    </w:div>
    <w:div w:id="754862070">
      <w:bodyDiv w:val="1"/>
      <w:marLeft w:val="0"/>
      <w:marRight w:val="0"/>
      <w:marTop w:val="0"/>
      <w:marBottom w:val="0"/>
      <w:divBdr>
        <w:top w:val="none" w:sz="0" w:space="0" w:color="auto"/>
        <w:left w:val="none" w:sz="0" w:space="0" w:color="auto"/>
        <w:bottom w:val="none" w:sz="0" w:space="0" w:color="auto"/>
        <w:right w:val="none" w:sz="0" w:space="0" w:color="auto"/>
      </w:divBdr>
    </w:div>
    <w:div w:id="807745369">
      <w:bodyDiv w:val="1"/>
      <w:marLeft w:val="0"/>
      <w:marRight w:val="0"/>
      <w:marTop w:val="0"/>
      <w:marBottom w:val="0"/>
      <w:divBdr>
        <w:top w:val="none" w:sz="0" w:space="0" w:color="auto"/>
        <w:left w:val="none" w:sz="0" w:space="0" w:color="auto"/>
        <w:bottom w:val="none" w:sz="0" w:space="0" w:color="auto"/>
        <w:right w:val="none" w:sz="0" w:space="0" w:color="auto"/>
      </w:divBdr>
    </w:div>
    <w:div w:id="895512144">
      <w:bodyDiv w:val="1"/>
      <w:marLeft w:val="0"/>
      <w:marRight w:val="0"/>
      <w:marTop w:val="0"/>
      <w:marBottom w:val="0"/>
      <w:divBdr>
        <w:top w:val="none" w:sz="0" w:space="0" w:color="auto"/>
        <w:left w:val="none" w:sz="0" w:space="0" w:color="auto"/>
        <w:bottom w:val="none" w:sz="0" w:space="0" w:color="auto"/>
        <w:right w:val="none" w:sz="0" w:space="0" w:color="auto"/>
      </w:divBdr>
    </w:div>
    <w:div w:id="975791528">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146438927">
      <w:bodyDiv w:val="1"/>
      <w:marLeft w:val="0"/>
      <w:marRight w:val="0"/>
      <w:marTop w:val="0"/>
      <w:marBottom w:val="0"/>
      <w:divBdr>
        <w:top w:val="none" w:sz="0" w:space="0" w:color="auto"/>
        <w:left w:val="none" w:sz="0" w:space="0" w:color="auto"/>
        <w:bottom w:val="none" w:sz="0" w:space="0" w:color="auto"/>
        <w:right w:val="none" w:sz="0" w:space="0" w:color="auto"/>
      </w:divBdr>
    </w:div>
    <w:div w:id="1285118728">
      <w:bodyDiv w:val="1"/>
      <w:marLeft w:val="0"/>
      <w:marRight w:val="0"/>
      <w:marTop w:val="0"/>
      <w:marBottom w:val="0"/>
      <w:divBdr>
        <w:top w:val="none" w:sz="0" w:space="0" w:color="auto"/>
        <w:left w:val="none" w:sz="0" w:space="0" w:color="auto"/>
        <w:bottom w:val="none" w:sz="0" w:space="0" w:color="auto"/>
        <w:right w:val="none" w:sz="0" w:space="0" w:color="auto"/>
      </w:divBdr>
    </w:div>
    <w:div w:id="1356346929">
      <w:bodyDiv w:val="1"/>
      <w:marLeft w:val="0"/>
      <w:marRight w:val="0"/>
      <w:marTop w:val="0"/>
      <w:marBottom w:val="0"/>
      <w:divBdr>
        <w:top w:val="none" w:sz="0" w:space="0" w:color="auto"/>
        <w:left w:val="none" w:sz="0" w:space="0" w:color="auto"/>
        <w:bottom w:val="none" w:sz="0" w:space="0" w:color="auto"/>
        <w:right w:val="none" w:sz="0" w:space="0" w:color="auto"/>
      </w:divBdr>
    </w:div>
    <w:div w:id="1364479618">
      <w:bodyDiv w:val="1"/>
      <w:marLeft w:val="0"/>
      <w:marRight w:val="0"/>
      <w:marTop w:val="0"/>
      <w:marBottom w:val="0"/>
      <w:divBdr>
        <w:top w:val="none" w:sz="0" w:space="0" w:color="auto"/>
        <w:left w:val="none" w:sz="0" w:space="0" w:color="auto"/>
        <w:bottom w:val="none" w:sz="0" w:space="0" w:color="auto"/>
        <w:right w:val="none" w:sz="0" w:space="0" w:color="auto"/>
      </w:divBdr>
    </w:div>
    <w:div w:id="1514539024">
      <w:bodyDiv w:val="1"/>
      <w:marLeft w:val="0"/>
      <w:marRight w:val="0"/>
      <w:marTop w:val="0"/>
      <w:marBottom w:val="0"/>
      <w:divBdr>
        <w:top w:val="none" w:sz="0" w:space="0" w:color="auto"/>
        <w:left w:val="none" w:sz="0" w:space="0" w:color="auto"/>
        <w:bottom w:val="none" w:sz="0" w:space="0" w:color="auto"/>
        <w:right w:val="none" w:sz="0" w:space="0" w:color="auto"/>
      </w:divBdr>
    </w:div>
    <w:div w:id="1607228290">
      <w:bodyDiv w:val="1"/>
      <w:marLeft w:val="0"/>
      <w:marRight w:val="0"/>
      <w:marTop w:val="0"/>
      <w:marBottom w:val="0"/>
      <w:divBdr>
        <w:top w:val="none" w:sz="0" w:space="0" w:color="auto"/>
        <w:left w:val="none" w:sz="0" w:space="0" w:color="auto"/>
        <w:bottom w:val="none" w:sz="0" w:space="0" w:color="auto"/>
        <w:right w:val="none" w:sz="0" w:space="0" w:color="auto"/>
      </w:divBdr>
    </w:div>
    <w:div w:id="1633167121">
      <w:bodyDiv w:val="1"/>
      <w:marLeft w:val="0"/>
      <w:marRight w:val="0"/>
      <w:marTop w:val="0"/>
      <w:marBottom w:val="0"/>
      <w:divBdr>
        <w:top w:val="none" w:sz="0" w:space="0" w:color="auto"/>
        <w:left w:val="none" w:sz="0" w:space="0" w:color="auto"/>
        <w:bottom w:val="none" w:sz="0" w:space="0" w:color="auto"/>
        <w:right w:val="none" w:sz="0" w:space="0" w:color="auto"/>
      </w:divBdr>
    </w:div>
    <w:div w:id="1662004121">
      <w:bodyDiv w:val="1"/>
      <w:marLeft w:val="0"/>
      <w:marRight w:val="0"/>
      <w:marTop w:val="0"/>
      <w:marBottom w:val="0"/>
      <w:divBdr>
        <w:top w:val="none" w:sz="0" w:space="0" w:color="auto"/>
        <w:left w:val="none" w:sz="0" w:space="0" w:color="auto"/>
        <w:bottom w:val="none" w:sz="0" w:space="0" w:color="auto"/>
        <w:right w:val="none" w:sz="0" w:space="0" w:color="auto"/>
      </w:divBdr>
    </w:div>
    <w:div w:id="185784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tyles" Target="styles.xml"/><Relationship Id="rId21" Type="http://schemas.openxmlformats.org/officeDocument/2006/relationships/hyperlink" Target="http://www.allrepsreceptivo.com" TargetMode="External"/><Relationship Id="rId7" Type="http://schemas.openxmlformats.org/officeDocument/2006/relationships/endnotes" Target="endnotes.xml"/><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numbering" Target="numbering.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esor1@allrep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repsreceptivo.com" TargetMode="External"/><Relationship Id="rId23" Type="http://schemas.openxmlformats.org/officeDocument/2006/relationships/fontTable" Target="fontTable.xml"/><Relationship Id="rId10" Type="http://schemas.openxmlformats.org/officeDocument/2006/relationships/hyperlink" Target="http://www.allreps.com" TargetMode="External"/><Relationship Id="rId19" Type="http://schemas.openxmlformats.org/officeDocument/2006/relationships/hyperlink" Target="http://www.allrepsreceptiv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lreps.com" TargetMode="External"/><Relationship Id="rId22" Type="http://schemas.openxmlformats.org/officeDocument/2006/relationships/footer" Target="footer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BC74C-9A9D-45A8-BDC4-47920588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7258</Words>
  <Characters>39919</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2023-12-19T18:03:00Z</dcterms:created>
  <dcterms:modified xsi:type="dcterms:W3CDTF">2023-12-19T18:03:00Z</dcterms:modified>
</cp:coreProperties>
</file>