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12531E" w:rsidRPr="00D6643C" w14:paraId="60801AB9" w14:textId="77777777" w:rsidTr="001E7DE3">
        <w:tc>
          <w:tcPr>
            <w:tcW w:w="10060" w:type="dxa"/>
            <w:shd w:val="clear" w:color="auto" w:fill="1F3864"/>
          </w:tcPr>
          <w:p w14:paraId="2D84F38C" w14:textId="6A4A0EBB" w:rsidR="0012531E" w:rsidRPr="00D6643C" w:rsidRDefault="007B088D" w:rsidP="001E7DE3">
            <w:pPr>
              <w:jc w:val="center"/>
              <w:rPr>
                <w:b/>
                <w:color w:val="FFFFFF" w:themeColor="background1"/>
                <w:sz w:val="64"/>
                <w:szCs w:val="64"/>
              </w:rPr>
            </w:pPr>
            <w:r>
              <w:rPr>
                <w:b/>
                <w:color w:val="FFFFFF" w:themeColor="background1"/>
                <w:sz w:val="64"/>
                <w:szCs w:val="64"/>
              </w:rPr>
              <w:t>RUTA PARA DESCUBRIR EL OSO PANDA</w:t>
            </w:r>
          </w:p>
        </w:tc>
      </w:tr>
    </w:tbl>
    <w:p w14:paraId="2D8E1562" w14:textId="3AE77D32" w:rsidR="00914B0D" w:rsidRPr="000E5C16" w:rsidRDefault="009D409F" w:rsidP="00914B0D">
      <w:pPr>
        <w:pStyle w:val="dias"/>
        <w:jc w:val="center"/>
        <w:rPr>
          <w:color w:val="1F3864"/>
          <w:sz w:val="40"/>
          <w:szCs w:val="40"/>
          <w:lang w:val="en-US"/>
        </w:rPr>
      </w:pPr>
      <w:r w:rsidRPr="000E5C16">
        <w:rPr>
          <w:caps w:val="0"/>
          <w:color w:val="1F3864"/>
          <w:sz w:val="40"/>
          <w:szCs w:val="40"/>
          <w:lang w:val="en-US"/>
        </w:rPr>
        <w:t xml:space="preserve">Visitando: </w:t>
      </w:r>
      <w:r w:rsidR="00D01E41" w:rsidRPr="000E5C16">
        <w:rPr>
          <w:caps w:val="0"/>
          <w:color w:val="1F3864"/>
          <w:sz w:val="40"/>
          <w:szCs w:val="40"/>
          <w:lang w:val="en-US"/>
        </w:rPr>
        <w:t xml:space="preserve">Beijing, Xi’an, </w:t>
      </w:r>
      <w:r w:rsidR="000E5C16" w:rsidRPr="000E5C16">
        <w:rPr>
          <w:caps w:val="0"/>
          <w:color w:val="1F3864"/>
          <w:sz w:val="40"/>
          <w:szCs w:val="40"/>
          <w:lang w:val="en-US"/>
        </w:rPr>
        <w:t>Chengdu</w:t>
      </w:r>
      <w:r w:rsidR="009E419A" w:rsidRPr="000E5C16">
        <w:rPr>
          <w:caps w:val="0"/>
          <w:color w:val="1F3864"/>
          <w:sz w:val="40"/>
          <w:szCs w:val="40"/>
          <w:lang w:val="en-US"/>
        </w:rPr>
        <w:t>, Hangzhou, Suzhou,</w:t>
      </w:r>
      <w:r w:rsidR="00AF3C37" w:rsidRPr="000E5C16">
        <w:rPr>
          <w:caps w:val="0"/>
          <w:color w:val="1F3864"/>
          <w:sz w:val="40"/>
          <w:szCs w:val="40"/>
          <w:lang w:val="en-US"/>
        </w:rPr>
        <w:t xml:space="preserve"> </w:t>
      </w:r>
      <w:r w:rsidR="00D01E41" w:rsidRPr="000E5C16">
        <w:rPr>
          <w:caps w:val="0"/>
          <w:color w:val="1F3864"/>
          <w:sz w:val="40"/>
          <w:szCs w:val="40"/>
          <w:lang w:val="en-US"/>
        </w:rPr>
        <w:t>Shanghái</w:t>
      </w:r>
    </w:p>
    <w:p w14:paraId="3ED712D7" w14:textId="5EFE010D" w:rsidR="001E2B89" w:rsidRPr="0012531E" w:rsidRDefault="00712BEA" w:rsidP="00F0432F">
      <w:pPr>
        <w:pStyle w:val="subtituloprograma"/>
        <w:rPr>
          <w:color w:val="1F3864"/>
        </w:rPr>
      </w:pPr>
      <w:r>
        <w:rPr>
          <w:color w:val="1F3864"/>
        </w:rPr>
        <w:t>1</w:t>
      </w:r>
      <w:r w:rsidR="009E419A">
        <w:rPr>
          <w:color w:val="1F3864"/>
        </w:rPr>
        <w:t>3</w:t>
      </w:r>
      <w:r w:rsidR="001E2B89" w:rsidRPr="0012531E">
        <w:rPr>
          <w:color w:val="1F3864"/>
        </w:rPr>
        <w:t xml:space="preserve"> </w:t>
      </w:r>
      <w:r w:rsidR="003C113F" w:rsidRPr="0012531E">
        <w:rPr>
          <w:color w:val="1F3864"/>
        </w:rPr>
        <w:t>días</w:t>
      </w:r>
      <w:r w:rsidR="001E2B89" w:rsidRPr="0012531E">
        <w:rPr>
          <w:color w:val="1F3864"/>
        </w:rPr>
        <w:t xml:space="preserve"> </w:t>
      </w:r>
      <w:r w:rsidR="009E419A">
        <w:rPr>
          <w:color w:val="1F3864"/>
        </w:rPr>
        <w:t>12</w:t>
      </w:r>
      <w:r w:rsidR="00F21270" w:rsidRPr="0012531E">
        <w:rPr>
          <w:color w:val="1F3864"/>
        </w:rPr>
        <w:t xml:space="preserve"> noches</w:t>
      </w:r>
    </w:p>
    <w:p w14:paraId="5BFA8B75" w14:textId="77777777" w:rsidR="004F0A1C" w:rsidRDefault="004F0A1C" w:rsidP="00A565FE">
      <w:pPr>
        <w:pStyle w:val="itinerario"/>
      </w:pPr>
    </w:p>
    <w:p w14:paraId="35C5010A" w14:textId="562C0C7B" w:rsidR="00A565FE" w:rsidRPr="00A565FE" w:rsidRDefault="00A565FE" w:rsidP="00A565FE">
      <w:pPr>
        <w:pStyle w:val="itinerario"/>
      </w:pPr>
      <w:r>
        <w:rPr>
          <w:noProof/>
          <w:lang w:eastAsia="es-CO" w:bidi="ar-SA"/>
        </w:rPr>
        <w:drawing>
          <wp:inline distT="0" distB="0" distL="0" distR="0" wp14:anchorId="10BB2DE5" wp14:editId="3EEEBF6D">
            <wp:extent cx="3200400" cy="3021330"/>
            <wp:effectExtent l="0" t="0" r="0" b="762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a:blip r:embed="rId8">
                      <a:extLst>
                        <a:ext uri="{28A0092B-C50C-407E-A947-70E740481C1C}">
                          <a14:useLocalDpi xmlns:a14="http://schemas.microsoft.com/office/drawing/2010/main" val="0"/>
                        </a:ext>
                      </a:extLst>
                    </a:blip>
                    <a:stretch>
                      <a:fillRect/>
                    </a:stretch>
                  </pic:blipFill>
                  <pic:spPr>
                    <a:xfrm>
                      <a:off x="0" y="0"/>
                      <a:ext cx="3200867" cy="3021771"/>
                    </a:xfrm>
                    <a:prstGeom prst="rect">
                      <a:avLst/>
                    </a:prstGeom>
                  </pic:spPr>
                </pic:pic>
              </a:graphicData>
            </a:graphic>
          </wp:inline>
        </w:drawing>
      </w:r>
      <w:r w:rsidR="009E419A">
        <w:rPr>
          <w:noProof/>
          <w:lang w:eastAsia="es-CO" w:bidi="ar-SA"/>
        </w:rPr>
        <w:drawing>
          <wp:inline distT="0" distB="0" distL="0" distR="0" wp14:anchorId="72E7BA53" wp14:editId="5F434A77">
            <wp:extent cx="3181634" cy="3027045"/>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9">
                      <a:extLst>
                        <a:ext uri="{28A0092B-C50C-407E-A947-70E740481C1C}">
                          <a14:useLocalDpi xmlns:a14="http://schemas.microsoft.com/office/drawing/2010/main" val="0"/>
                        </a:ext>
                      </a:extLst>
                    </a:blip>
                    <a:stretch>
                      <a:fillRect/>
                    </a:stretch>
                  </pic:blipFill>
                  <pic:spPr>
                    <a:xfrm>
                      <a:off x="0" y="0"/>
                      <a:ext cx="3190882" cy="3035843"/>
                    </a:xfrm>
                    <a:prstGeom prst="rect">
                      <a:avLst/>
                    </a:prstGeom>
                  </pic:spPr>
                </pic:pic>
              </a:graphicData>
            </a:graphic>
          </wp:inline>
        </w:drawing>
      </w:r>
    </w:p>
    <w:p w14:paraId="61C5A7EF" w14:textId="77777777" w:rsidR="00F24EC4" w:rsidRPr="00A565FE" w:rsidRDefault="00F24EC4" w:rsidP="00A565FE">
      <w:pPr>
        <w:pStyle w:val="itinerario"/>
      </w:pPr>
    </w:p>
    <w:p w14:paraId="60A221E3" w14:textId="086D3A72" w:rsidR="003E6BB9" w:rsidRDefault="000E5C16" w:rsidP="000E5C16">
      <w:pPr>
        <w:pStyle w:val="itinerario"/>
        <w:rPr>
          <w:rStyle w:val="subtitulosCar"/>
          <w:b w:val="0"/>
          <w:bCs w:val="0"/>
          <w:sz w:val="22"/>
          <w:szCs w:val="22"/>
        </w:rPr>
      </w:pPr>
      <w:r w:rsidRPr="000E5C16">
        <w:rPr>
          <w:rStyle w:val="subtitulosCar"/>
          <w:b w:val="0"/>
          <w:bCs w:val="0"/>
          <w:sz w:val="22"/>
          <w:szCs w:val="22"/>
        </w:rPr>
        <w:t xml:space="preserve">"Es evidente que la recuperación de las poblaciones del oso panda es un ejemplo para todo el mundo, pero todavía hay pocos ejemplares en libertad y estamos lejos de concluir nuestro trabajo. Afortunadamente, las estadísticas demuestran que vamos por el buen camino", analiza para </w:t>
      </w:r>
      <w:r w:rsidRPr="000E5C16">
        <w:rPr>
          <w:rStyle w:val="subtitulosCar"/>
          <w:b w:val="0"/>
          <w:bCs w:val="0"/>
          <w:sz w:val="22"/>
          <w:szCs w:val="22"/>
        </w:rPr>
        <w:t>El País</w:t>
      </w:r>
      <w:r>
        <w:rPr>
          <w:rStyle w:val="subtitulosCar"/>
          <w:b w:val="0"/>
          <w:bCs w:val="0"/>
          <w:sz w:val="22"/>
          <w:szCs w:val="22"/>
        </w:rPr>
        <w:t>,</w:t>
      </w:r>
      <w:r w:rsidRPr="000E5C16">
        <w:rPr>
          <w:rStyle w:val="subtitulosCar"/>
          <w:b w:val="0"/>
          <w:bCs w:val="0"/>
          <w:sz w:val="22"/>
          <w:szCs w:val="22"/>
        </w:rPr>
        <w:t xml:space="preserve"> </w:t>
      </w:r>
      <w:r w:rsidRPr="000E5C16">
        <w:rPr>
          <w:rStyle w:val="subtitulosCar"/>
          <w:b w:val="0"/>
          <w:bCs w:val="0"/>
          <w:sz w:val="22"/>
          <w:szCs w:val="22"/>
        </w:rPr>
        <w:t>Li Jie, responsable de Comunicación del Centro para la Investigación y la Reproducción del Oso Panda</w:t>
      </w:r>
      <w:r>
        <w:rPr>
          <w:rStyle w:val="subtitulosCar"/>
          <w:b w:val="0"/>
          <w:bCs w:val="0"/>
          <w:sz w:val="22"/>
          <w:szCs w:val="22"/>
        </w:rPr>
        <w:t xml:space="preserve"> </w:t>
      </w:r>
      <w:r w:rsidRPr="000E5C16">
        <w:rPr>
          <w:rStyle w:val="subtitulosCar"/>
          <w:b w:val="0"/>
          <w:bCs w:val="0"/>
          <w:sz w:val="22"/>
          <w:szCs w:val="22"/>
        </w:rPr>
        <w:t>de Chengdu, la principal institución creada por China para estudiar, proteger y lograr su cría en cautividad.</w:t>
      </w:r>
      <w:r>
        <w:rPr>
          <w:rStyle w:val="subtitulosCar"/>
          <w:b w:val="0"/>
          <w:bCs w:val="0"/>
          <w:sz w:val="22"/>
          <w:szCs w:val="22"/>
        </w:rPr>
        <w:t xml:space="preserve"> </w:t>
      </w:r>
      <w:r w:rsidRPr="000E5C16">
        <w:rPr>
          <w:rStyle w:val="subtitulosCar"/>
          <w:b w:val="0"/>
          <w:bCs w:val="0"/>
          <w:sz w:val="22"/>
          <w:szCs w:val="22"/>
        </w:rPr>
        <w:t xml:space="preserve">"Eso último no es nada fácil", apunta Chen Yin, bióloga del Centro. "De forma natural, ni siquiera el 5% de los animales logra aparearse con éxito. El celo dura solo unos días al año, las hembras apenas tienen una ventana de receptividad de 24 a 72 horas y los pandas son muy vagos. </w:t>
      </w:r>
    </w:p>
    <w:p w14:paraId="6167DF75" w14:textId="68F4869C" w:rsidR="009015E4" w:rsidRDefault="009015E4" w:rsidP="000E5C16">
      <w:pPr>
        <w:pStyle w:val="itinerario"/>
        <w:rPr>
          <w:rStyle w:val="subtitulosCar"/>
          <w:b w:val="0"/>
          <w:bCs w:val="0"/>
          <w:sz w:val="22"/>
          <w:szCs w:val="22"/>
        </w:rPr>
      </w:pPr>
    </w:p>
    <w:p w14:paraId="07DCF939" w14:textId="4351BE6C" w:rsidR="009015E4" w:rsidRDefault="009015E4" w:rsidP="000E5C16">
      <w:pPr>
        <w:pStyle w:val="itinerario"/>
        <w:rPr>
          <w:rStyle w:val="subtitulosCar"/>
          <w:b w:val="0"/>
          <w:bCs w:val="0"/>
          <w:sz w:val="22"/>
          <w:szCs w:val="22"/>
        </w:rPr>
      </w:pPr>
    </w:p>
    <w:p w14:paraId="32031059" w14:textId="3A96FB60" w:rsidR="009015E4" w:rsidRDefault="009015E4" w:rsidP="000E5C16">
      <w:pPr>
        <w:pStyle w:val="itinerario"/>
        <w:rPr>
          <w:rStyle w:val="subtitulosCar"/>
          <w:b w:val="0"/>
          <w:bCs w:val="0"/>
          <w:sz w:val="22"/>
          <w:szCs w:val="22"/>
        </w:rPr>
      </w:pPr>
    </w:p>
    <w:p w14:paraId="4D3671EF" w14:textId="3CBDB26B" w:rsidR="009015E4" w:rsidRDefault="009015E4" w:rsidP="000E5C16">
      <w:pPr>
        <w:pStyle w:val="itinerario"/>
        <w:rPr>
          <w:rStyle w:val="subtitulosCar"/>
          <w:b w:val="0"/>
          <w:bCs w:val="0"/>
          <w:sz w:val="22"/>
          <w:szCs w:val="22"/>
        </w:rPr>
      </w:pPr>
    </w:p>
    <w:p w14:paraId="54728F7B" w14:textId="49F74F01" w:rsidR="009015E4" w:rsidRDefault="009015E4" w:rsidP="000E5C16">
      <w:pPr>
        <w:pStyle w:val="itinerario"/>
        <w:rPr>
          <w:rStyle w:val="subtitulosCar"/>
          <w:b w:val="0"/>
          <w:bCs w:val="0"/>
          <w:sz w:val="22"/>
          <w:szCs w:val="22"/>
        </w:rPr>
      </w:pPr>
    </w:p>
    <w:p w14:paraId="2F9EB3BA" w14:textId="77777777" w:rsidR="009015E4" w:rsidRDefault="009015E4" w:rsidP="000E5C16">
      <w:pPr>
        <w:pStyle w:val="itinerario"/>
        <w:rPr>
          <w:rStyle w:val="subtitulosCar"/>
          <w:b w:val="0"/>
          <w:bCs w:val="0"/>
          <w:sz w:val="22"/>
          <w:szCs w:val="22"/>
        </w:rPr>
      </w:pPr>
    </w:p>
    <w:p w14:paraId="2592F945" w14:textId="42D5A2AE" w:rsidR="003E6BB9" w:rsidRDefault="003E6BB9" w:rsidP="00DF6D41">
      <w:pPr>
        <w:pStyle w:val="itinerario"/>
        <w:rPr>
          <w:rStyle w:val="subtitulosCar"/>
          <w:b w:val="0"/>
          <w:bCs w:val="0"/>
          <w:sz w:val="22"/>
          <w:szCs w:val="22"/>
        </w:rPr>
      </w:pPr>
    </w:p>
    <w:p w14:paraId="4510ADA2" w14:textId="09F3159B" w:rsidR="00DD69C8" w:rsidRPr="00212F55" w:rsidRDefault="00DD69C8" w:rsidP="00DD69C8">
      <w:pPr>
        <w:pStyle w:val="itinerario"/>
        <w:rPr>
          <w:sz w:val="28"/>
          <w:szCs w:val="28"/>
        </w:rPr>
      </w:pPr>
      <w:r w:rsidRPr="00212F55">
        <w:rPr>
          <w:rStyle w:val="diasCar"/>
          <w:color w:val="1F3864"/>
          <w:sz w:val="28"/>
          <w:szCs w:val="28"/>
        </w:rPr>
        <w:lastRenderedPageBreak/>
        <w:t>SALIDA</w:t>
      </w:r>
      <w:r>
        <w:rPr>
          <w:rStyle w:val="diasCar"/>
          <w:color w:val="1F3864"/>
          <w:sz w:val="28"/>
          <w:szCs w:val="28"/>
        </w:rPr>
        <w:tab/>
      </w:r>
      <w:r w:rsidRPr="00DD69C8">
        <w:rPr>
          <w:rStyle w:val="diasCar"/>
          <w:b w:val="0"/>
          <w:bCs w:val="0"/>
          <w:caps w:val="0"/>
          <w:sz w:val="22"/>
          <w:szCs w:val="22"/>
        </w:rPr>
        <w:t xml:space="preserve">martes </w:t>
      </w:r>
      <w:r w:rsidRPr="00DD69C8">
        <w:rPr>
          <w:rStyle w:val="diasCar"/>
          <w:b w:val="0"/>
          <w:bCs w:val="0"/>
          <w:caps w:val="0"/>
          <w:sz w:val="22"/>
          <w:szCs w:val="22"/>
        </w:rPr>
        <w:tab/>
      </w:r>
    </w:p>
    <w:p w14:paraId="2BE1F51F" w14:textId="77777777" w:rsidR="00DD69C8" w:rsidRPr="00F01804" w:rsidRDefault="00DD69C8" w:rsidP="00DD69C8">
      <w:pPr>
        <w:pStyle w:val="itinerario"/>
      </w:pPr>
    </w:p>
    <w:p w14:paraId="168574DD" w14:textId="77777777" w:rsidR="00DD69C8" w:rsidRPr="00F01804" w:rsidRDefault="00DD69C8" w:rsidP="00DD69C8">
      <w:pPr>
        <w:pStyle w:val="itinerario"/>
        <w:sectPr w:rsidR="00DD69C8" w:rsidRPr="00F01804" w:rsidSect="00DD69C8">
          <w:type w:val="continuous"/>
          <w:pgSz w:w="12240" w:h="15840"/>
          <w:pgMar w:top="1440" w:right="1080" w:bottom="1440" w:left="1080" w:header="708" w:footer="708" w:gutter="0"/>
          <w:cols w:space="708"/>
          <w:docGrid w:linePitch="360"/>
        </w:sectPr>
      </w:pPr>
    </w:p>
    <w:tbl>
      <w:tblPr>
        <w:tblStyle w:val="Tablaconcuadrcula"/>
        <w:tblW w:w="0" w:type="auto"/>
        <w:tblLook w:val="04A0" w:firstRow="1" w:lastRow="0" w:firstColumn="1" w:lastColumn="0" w:noHBand="0" w:noVBand="1"/>
      </w:tblPr>
      <w:tblGrid>
        <w:gridCol w:w="2265"/>
        <w:gridCol w:w="2266"/>
      </w:tblGrid>
      <w:tr w:rsidR="00DD69C8" w14:paraId="71940DB1" w14:textId="77777777" w:rsidTr="00912277">
        <w:tc>
          <w:tcPr>
            <w:tcW w:w="2265" w:type="dxa"/>
          </w:tcPr>
          <w:p w14:paraId="18E10A85" w14:textId="2244F72F" w:rsidR="00DD69C8" w:rsidRDefault="00DD69C8" w:rsidP="00912277">
            <w:pPr>
              <w:jc w:val="center"/>
            </w:pPr>
            <w:r>
              <w:t xml:space="preserve">Marzo </w:t>
            </w:r>
          </w:p>
        </w:tc>
        <w:tc>
          <w:tcPr>
            <w:tcW w:w="2266" w:type="dxa"/>
            <w:tcBorders>
              <w:right w:val="single" w:sz="4" w:space="0" w:color="auto"/>
            </w:tcBorders>
          </w:tcPr>
          <w:p w14:paraId="0C5D47B1" w14:textId="4F063350" w:rsidR="00DD69C8" w:rsidRDefault="00DD69C8" w:rsidP="00912277">
            <w:pPr>
              <w:jc w:val="center"/>
            </w:pPr>
            <w:r>
              <w:t>26</w:t>
            </w:r>
            <w:r w:rsidR="0093678A">
              <w:t xml:space="preserve"> </w:t>
            </w:r>
          </w:p>
        </w:tc>
      </w:tr>
      <w:tr w:rsidR="00DD69C8" w14:paraId="7E4DF37C" w14:textId="77777777" w:rsidTr="00912277">
        <w:tc>
          <w:tcPr>
            <w:tcW w:w="2265" w:type="dxa"/>
          </w:tcPr>
          <w:p w14:paraId="57DE2893" w14:textId="777BA5B2" w:rsidR="00DD69C8" w:rsidRDefault="00DD69C8" w:rsidP="00912277">
            <w:pPr>
              <w:jc w:val="center"/>
            </w:pPr>
            <w:r>
              <w:t>Abril</w:t>
            </w:r>
          </w:p>
        </w:tc>
        <w:tc>
          <w:tcPr>
            <w:tcW w:w="2266" w:type="dxa"/>
            <w:tcBorders>
              <w:right w:val="single" w:sz="4" w:space="0" w:color="auto"/>
            </w:tcBorders>
          </w:tcPr>
          <w:p w14:paraId="00C77130" w14:textId="562B6F61" w:rsidR="00DD69C8" w:rsidRDefault="00DD69C8" w:rsidP="00912277">
            <w:pPr>
              <w:jc w:val="center"/>
            </w:pPr>
            <w:r>
              <w:t>9</w:t>
            </w:r>
            <w:r w:rsidR="0093678A">
              <w:t xml:space="preserve"> – </w:t>
            </w:r>
            <w:r>
              <w:t xml:space="preserve">23 </w:t>
            </w:r>
          </w:p>
        </w:tc>
      </w:tr>
      <w:tr w:rsidR="00DD69C8" w14:paraId="558FE562" w14:textId="77777777" w:rsidTr="00912277">
        <w:tc>
          <w:tcPr>
            <w:tcW w:w="2265" w:type="dxa"/>
          </w:tcPr>
          <w:p w14:paraId="0F82CCF8" w14:textId="5F37C1B4" w:rsidR="00DD69C8" w:rsidRDefault="00DD69C8" w:rsidP="00912277">
            <w:pPr>
              <w:jc w:val="center"/>
            </w:pPr>
            <w:r>
              <w:t>Mayo</w:t>
            </w:r>
          </w:p>
        </w:tc>
        <w:tc>
          <w:tcPr>
            <w:tcW w:w="2266" w:type="dxa"/>
            <w:tcBorders>
              <w:right w:val="single" w:sz="4" w:space="0" w:color="auto"/>
            </w:tcBorders>
          </w:tcPr>
          <w:p w14:paraId="27FDFAEC" w14:textId="29CEB87E" w:rsidR="00DD69C8" w:rsidRDefault="00DD69C8" w:rsidP="0093678A">
            <w:pPr>
              <w:jc w:val="center"/>
            </w:pPr>
            <w:r>
              <w:t>7</w:t>
            </w:r>
            <w:r w:rsidR="0093678A">
              <w:t xml:space="preserve"> – </w:t>
            </w:r>
            <w:r>
              <w:t>21</w:t>
            </w:r>
            <w:r w:rsidR="0093678A">
              <w:t xml:space="preserve"> </w:t>
            </w:r>
          </w:p>
        </w:tc>
      </w:tr>
      <w:tr w:rsidR="00DD69C8" w14:paraId="18A5F18A" w14:textId="77777777" w:rsidTr="00912277">
        <w:tc>
          <w:tcPr>
            <w:tcW w:w="2265" w:type="dxa"/>
            <w:tcBorders>
              <w:bottom w:val="single" w:sz="4" w:space="0" w:color="auto"/>
            </w:tcBorders>
          </w:tcPr>
          <w:p w14:paraId="0C5FBC8B" w14:textId="5C3FF8FE" w:rsidR="00DD69C8" w:rsidRDefault="00DD69C8" w:rsidP="00912277">
            <w:pPr>
              <w:jc w:val="center"/>
            </w:pPr>
            <w:r>
              <w:t>Junio</w:t>
            </w:r>
          </w:p>
        </w:tc>
        <w:tc>
          <w:tcPr>
            <w:tcW w:w="2266" w:type="dxa"/>
            <w:tcBorders>
              <w:bottom w:val="single" w:sz="4" w:space="0" w:color="auto"/>
              <w:right w:val="single" w:sz="4" w:space="0" w:color="auto"/>
            </w:tcBorders>
          </w:tcPr>
          <w:p w14:paraId="4FD0CF1A" w14:textId="6BCE4AC3" w:rsidR="00DD69C8" w:rsidRDefault="00DD69C8" w:rsidP="00912277">
            <w:pPr>
              <w:jc w:val="center"/>
            </w:pPr>
            <w:r>
              <w:t>11</w:t>
            </w:r>
            <w:r w:rsidR="0093678A">
              <w:t xml:space="preserve"> – </w:t>
            </w:r>
            <w:r>
              <w:t xml:space="preserve">25 </w:t>
            </w:r>
          </w:p>
        </w:tc>
      </w:tr>
      <w:tr w:rsidR="00DD69C8" w14:paraId="73E3DCFF" w14:textId="77777777" w:rsidTr="00912277">
        <w:tc>
          <w:tcPr>
            <w:tcW w:w="2265" w:type="dxa"/>
          </w:tcPr>
          <w:p w14:paraId="312FED7C" w14:textId="016F29FF" w:rsidR="00DD69C8" w:rsidRDefault="00DD69C8" w:rsidP="00912277">
            <w:pPr>
              <w:jc w:val="center"/>
            </w:pPr>
            <w:r>
              <w:t>Julio</w:t>
            </w:r>
          </w:p>
        </w:tc>
        <w:tc>
          <w:tcPr>
            <w:tcW w:w="2266" w:type="dxa"/>
            <w:tcBorders>
              <w:right w:val="single" w:sz="4" w:space="0" w:color="auto"/>
            </w:tcBorders>
          </w:tcPr>
          <w:p w14:paraId="16B68A49" w14:textId="06E3192E" w:rsidR="00DD69C8" w:rsidRDefault="00DD69C8" w:rsidP="00912277">
            <w:pPr>
              <w:jc w:val="center"/>
            </w:pPr>
            <w:r>
              <w:t>9</w:t>
            </w:r>
            <w:r w:rsidR="0093678A">
              <w:t xml:space="preserve"> – </w:t>
            </w:r>
            <w:r>
              <w:t>23</w:t>
            </w:r>
            <w:r w:rsidR="0093678A">
              <w:t xml:space="preserve"> </w:t>
            </w:r>
          </w:p>
        </w:tc>
      </w:tr>
      <w:tr w:rsidR="00DD69C8" w14:paraId="3FEED4F0" w14:textId="77777777" w:rsidTr="00912277">
        <w:tc>
          <w:tcPr>
            <w:tcW w:w="2265" w:type="dxa"/>
          </w:tcPr>
          <w:p w14:paraId="6A7B3D0D" w14:textId="7F25F361" w:rsidR="00DD69C8" w:rsidRDefault="00DD69C8" w:rsidP="00912277">
            <w:pPr>
              <w:jc w:val="center"/>
            </w:pPr>
            <w:r>
              <w:t>Agosto</w:t>
            </w:r>
          </w:p>
        </w:tc>
        <w:tc>
          <w:tcPr>
            <w:tcW w:w="2266" w:type="dxa"/>
            <w:tcBorders>
              <w:right w:val="single" w:sz="4" w:space="0" w:color="auto"/>
            </w:tcBorders>
          </w:tcPr>
          <w:p w14:paraId="14E21290" w14:textId="10555555" w:rsidR="00DD69C8" w:rsidRDefault="00DD69C8" w:rsidP="00912277">
            <w:pPr>
              <w:jc w:val="center"/>
            </w:pPr>
            <w:r>
              <w:t>6</w:t>
            </w:r>
            <w:r w:rsidR="0093678A">
              <w:t xml:space="preserve"> – 27 </w:t>
            </w:r>
          </w:p>
        </w:tc>
      </w:tr>
      <w:tr w:rsidR="00DD69C8" w14:paraId="1BF32B76" w14:textId="77777777" w:rsidTr="00912277">
        <w:tc>
          <w:tcPr>
            <w:tcW w:w="2265" w:type="dxa"/>
          </w:tcPr>
          <w:p w14:paraId="0D59301D" w14:textId="77777777" w:rsidR="00DD69C8" w:rsidRDefault="00DD69C8" w:rsidP="00912277">
            <w:pPr>
              <w:jc w:val="center"/>
            </w:pPr>
            <w:r>
              <w:t>Septiembre</w:t>
            </w:r>
          </w:p>
        </w:tc>
        <w:tc>
          <w:tcPr>
            <w:tcW w:w="2266" w:type="dxa"/>
            <w:tcBorders>
              <w:right w:val="single" w:sz="4" w:space="0" w:color="auto"/>
            </w:tcBorders>
          </w:tcPr>
          <w:p w14:paraId="31977F16" w14:textId="775A05FF" w:rsidR="00DD69C8" w:rsidRDefault="00DD69C8" w:rsidP="00912277">
            <w:pPr>
              <w:jc w:val="center"/>
            </w:pPr>
            <w:r>
              <w:t>10</w:t>
            </w:r>
            <w:r w:rsidR="0093678A">
              <w:t xml:space="preserve"> </w:t>
            </w:r>
            <w:r>
              <w:t>– 17</w:t>
            </w:r>
            <w:r w:rsidR="0093678A">
              <w:t xml:space="preserve"> </w:t>
            </w:r>
          </w:p>
        </w:tc>
      </w:tr>
      <w:tr w:rsidR="00DD69C8" w14:paraId="69884046" w14:textId="77777777" w:rsidTr="0093678A">
        <w:tc>
          <w:tcPr>
            <w:tcW w:w="2265" w:type="dxa"/>
          </w:tcPr>
          <w:p w14:paraId="5AD717BF" w14:textId="77777777" w:rsidR="00DD69C8" w:rsidRDefault="00DD69C8" w:rsidP="00912277">
            <w:pPr>
              <w:jc w:val="center"/>
            </w:pPr>
            <w:r>
              <w:t>Octubre</w:t>
            </w:r>
          </w:p>
        </w:tc>
        <w:tc>
          <w:tcPr>
            <w:tcW w:w="2266" w:type="dxa"/>
            <w:tcBorders>
              <w:right w:val="single" w:sz="4" w:space="0" w:color="auto"/>
            </w:tcBorders>
          </w:tcPr>
          <w:p w14:paraId="08B6D7FA" w14:textId="53A4F5EE" w:rsidR="00DD69C8" w:rsidRDefault="00DD69C8" w:rsidP="00912277">
            <w:pPr>
              <w:jc w:val="center"/>
            </w:pPr>
            <w:r>
              <w:t xml:space="preserve">8 – 15 </w:t>
            </w:r>
          </w:p>
        </w:tc>
      </w:tr>
      <w:tr w:rsidR="0093678A" w14:paraId="0901F4D1" w14:textId="77777777" w:rsidTr="00912277">
        <w:tc>
          <w:tcPr>
            <w:tcW w:w="2265" w:type="dxa"/>
            <w:tcBorders>
              <w:bottom w:val="single" w:sz="4" w:space="0" w:color="auto"/>
            </w:tcBorders>
          </w:tcPr>
          <w:p w14:paraId="2B51CB3C" w14:textId="5D33AE52" w:rsidR="0093678A" w:rsidRDefault="0093678A" w:rsidP="00912277">
            <w:pPr>
              <w:jc w:val="center"/>
            </w:pPr>
            <w:r>
              <w:t>Noviembre</w:t>
            </w:r>
          </w:p>
        </w:tc>
        <w:tc>
          <w:tcPr>
            <w:tcW w:w="2266" w:type="dxa"/>
            <w:tcBorders>
              <w:bottom w:val="single" w:sz="4" w:space="0" w:color="auto"/>
              <w:right w:val="single" w:sz="4" w:space="0" w:color="auto"/>
            </w:tcBorders>
          </w:tcPr>
          <w:p w14:paraId="7BEE88C5" w14:textId="22B3786D" w:rsidR="0093678A" w:rsidRDefault="0093678A" w:rsidP="00912277">
            <w:pPr>
              <w:jc w:val="center"/>
            </w:pPr>
            <w:r>
              <w:t>5</w:t>
            </w:r>
          </w:p>
        </w:tc>
      </w:tr>
    </w:tbl>
    <w:p w14:paraId="3C660ECB" w14:textId="77777777" w:rsidR="00DD69C8" w:rsidRDefault="00DD69C8" w:rsidP="00DD69C8">
      <w:pPr>
        <w:pStyle w:val="dias"/>
        <w:rPr>
          <w:color w:val="1F3864"/>
          <w:sz w:val="28"/>
          <w:szCs w:val="28"/>
        </w:rPr>
        <w:sectPr w:rsidR="00DD69C8" w:rsidSect="00F01804">
          <w:type w:val="continuous"/>
          <w:pgSz w:w="12240" w:h="15840"/>
          <w:pgMar w:top="1440" w:right="1080" w:bottom="1440" w:left="1080" w:header="708" w:footer="708" w:gutter="0"/>
          <w:cols w:num="2" w:space="708"/>
          <w:docGrid w:linePitch="360"/>
        </w:sectPr>
      </w:pPr>
    </w:p>
    <w:p w14:paraId="4F5CAEFF" w14:textId="36A22FDB" w:rsidR="004063D4" w:rsidRPr="00DF6D41" w:rsidRDefault="008671E5" w:rsidP="004063D4">
      <w:pPr>
        <w:pStyle w:val="dias"/>
        <w:rPr>
          <w:color w:val="1F3864"/>
          <w:sz w:val="28"/>
          <w:szCs w:val="28"/>
        </w:rPr>
      </w:pPr>
      <w:r w:rsidRPr="00DF6D41">
        <w:rPr>
          <w:caps w:val="0"/>
          <w:color w:val="1F3864"/>
          <w:sz w:val="28"/>
          <w:szCs w:val="28"/>
        </w:rPr>
        <w:t>INCLUYE</w:t>
      </w:r>
    </w:p>
    <w:p w14:paraId="525093F8" w14:textId="77777777" w:rsidR="00584593" w:rsidRDefault="00584593" w:rsidP="00584593">
      <w:pPr>
        <w:pStyle w:val="vinetas"/>
        <w:jc w:val="both"/>
      </w:pPr>
      <w:r>
        <w:t>Traslados aeropuerto – hotel – estación del tren en Beijing, en servicio compartido.</w:t>
      </w:r>
    </w:p>
    <w:p w14:paraId="78495FC4" w14:textId="40DC0981" w:rsidR="00584593" w:rsidRDefault="00584593" w:rsidP="00584593">
      <w:pPr>
        <w:pStyle w:val="vinetas"/>
        <w:jc w:val="both"/>
      </w:pPr>
      <w:r>
        <w:t>Tiquete de tren de alta velocidad Beijing – Xi’an</w:t>
      </w:r>
      <w:r w:rsidR="00D32877">
        <w:t xml:space="preserve"> – Cheng du</w:t>
      </w:r>
      <w:r>
        <w:t>, en clase turista.</w:t>
      </w:r>
    </w:p>
    <w:p w14:paraId="31EBD7C4" w14:textId="1369E5BB" w:rsidR="00584593" w:rsidRDefault="00584593" w:rsidP="00584593">
      <w:pPr>
        <w:pStyle w:val="vinetas"/>
        <w:jc w:val="both"/>
      </w:pPr>
      <w:r>
        <w:t xml:space="preserve">Traslados estación del tren – hotel – </w:t>
      </w:r>
      <w:r w:rsidR="00955311">
        <w:t xml:space="preserve">estación del tren </w:t>
      </w:r>
      <w:r>
        <w:t>en Xi’an,</w:t>
      </w:r>
      <w:r w:rsidRPr="00BB1F54">
        <w:t xml:space="preserve"> </w:t>
      </w:r>
      <w:r>
        <w:t>en servicio compartido.</w:t>
      </w:r>
    </w:p>
    <w:p w14:paraId="69C0D7D8" w14:textId="2B85F1C9" w:rsidR="00F70127" w:rsidRDefault="00F70127" w:rsidP="00F70127">
      <w:pPr>
        <w:pStyle w:val="vinetas"/>
        <w:jc w:val="both"/>
      </w:pPr>
      <w:r>
        <w:t xml:space="preserve">Traslados estación del tren – hotel </w:t>
      </w:r>
      <w:r>
        <w:t>– aeropuerto en</w:t>
      </w:r>
      <w:r w:rsidR="00D32877">
        <w:t xml:space="preserve"> </w:t>
      </w:r>
      <w:r w:rsidR="00D32877">
        <w:rPr>
          <w:rStyle w:val="itinerarioCar"/>
        </w:rPr>
        <w:t>Chengdu</w:t>
      </w:r>
      <w:r w:rsidRPr="00955311">
        <w:t>,</w:t>
      </w:r>
      <w:r w:rsidRPr="00BB1F54">
        <w:t xml:space="preserve"> </w:t>
      </w:r>
      <w:r>
        <w:t>en servicio compartido.</w:t>
      </w:r>
    </w:p>
    <w:p w14:paraId="1C00AED9" w14:textId="4304D5B3" w:rsidR="00F70127" w:rsidRDefault="00F70127" w:rsidP="00F70127">
      <w:pPr>
        <w:pStyle w:val="vinetas"/>
        <w:jc w:val="both"/>
      </w:pPr>
      <w:r w:rsidRPr="00AA1B5C">
        <w:t xml:space="preserve">Tiquete aéreo </w:t>
      </w:r>
      <w:r w:rsidR="00D32877">
        <w:t xml:space="preserve">Chengdu </w:t>
      </w:r>
      <w:r w:rsidRPr="00AA1B5C">
        <w:t xml:space="preserve">– </w:t>
      </w:r>
      <w:r w:rsidRPr="00C24B51">
        <w:t xml:space="preserve">Hangzhou, </w:t>
      </w:r>
      <w:r w:rsidRPr="00AA1B5C">
        <w:t>en clase turista.</w:t>
      </w:r>
    </w:p>
    <w:p w14:paraId="560B1483" w14:textId="4433EABD" w:rsidR="00F70127" w:rsidRDefault="00F70127" w:rsidP="00584593">
      <w:pPr>
        <w:pStyle w:val="vinetas"/>
        <w:jc w:val="both"/>
      </w:pPr>
      <w:r>
        <w:t xml:space="preserve">Traslados aeropuerto – hotel – estación del tren en </w:t>
      </w:r>
      <w:r w:rsidRPr="00C24B51">
        <w:t xml:space="preserve">Hangzhou, </w:t>
      </w:r>
      <w:r>
        <w:t>en servicio compartido.</w:t>
      </w:r>
    </w:p>
    <w:p w14:paraId="60DA3A88" w14:textId="4304CBF7" w:rsidR="00F70127" w:rsidRDefault="00B23D1F" w:rsidP="00441DF5">
      <w:pPr>
        <w:pStyle w:val="vinetas"/>
        <w:jc w:val="both"/>
      </w:pPr>
      <w:r w:rsidRPr="00F17EBA">
        <w:t>Tiquete de tren Hangzhou</w:t>
      </w:r>
      <w:r>
        <w:t xml:space="preserve"> –</w:t>
      </w:r>
      <w:r w:rsidRPr="00F17EBA">
        <w:t xml:space="preserve"> Suzhou</w:t>
      </w:r>
      <w:r w:rsidR="00F50FA4">
        <w:t xml:space="preserve"> – Shanghái</w:t>
      </w:r>
      <w:r>
        <w:t xml:space="preserve">, </w:t>
      </w:r>
      <w:r w:rsidRPr="00F17EBA">
        <w:t>en clase turista</w:t>
      </w:r>
    </w:p>
    <w:p w14:paraId="1510AA33" w14:textId="7B64984D" w:rsidR="00F50FA4" w:rsidRDefault="00F50FA4" w:rsidP="00F50FA4">
      <w:pPr>
        <w:pStyle w:val="vinetas"/>
        <w:jc w:val="both"/>
      </w:pPr>
      <w:r>
        <w:t xml:space="preserve">Traslados estación del tren – hotel – estación del tren en </w:t>
      </w:r>
      <w:r w:rsidRPr="00F17EBA">
        <w:t>Suzhou</w:t>
      </w:r>
      <w:r>
        <w:t xml:space="preserve">, </w:t>
      </w:r>
      <w:r>
        <w:t>en servicio compartido.</w:t>
      </w:r>
    </w:p>
    <w:p w14:paraId="76BC3BEC" w14:textId="055986FD" w:rsidR="00584593" w:rsidRDefault="00584593" w:rsidP="00584593">
      <w:pPr>
        <w:pStyle w:val="vinetas"/>
        <w:jc w:val="both"/>
      </w:pPr>
      <w:r>
        <w:t>Traslados</w:t>
      </w:r>
      <w:r w:rsidR="00F50FA4">
        <w:t xml:space="preserve"> </w:t>
      </w:r>
      <w:r w:rsidR="00F50FA4">
        <w:t>estación del tren</w:t>
      </w:r>
      <w:r w:rsidR="00F50FA4">
        <w:t xml:space="preserve"> –</w:t>
      </w:r>
      <w:r>
        <w:t xml:space="preserve"> hotel – aeropuerto en </w:t>
      </w:r>
      <w:r w:rsidR="00374B77" w:rsidRPr="00374B77">
        <w:t>Shanghái</w:t>
      </w:r>
      <w:r>
        <w:t>, en servicio compartido.</w:t>
      </w:r>
    </w:p>
    <w:p w14:paraId="18787629" w14:textId="6C15AA1D" w:rsidR="00DF6D41" w:rsidRDefault="00DF6D41" w:rsidP="005F565E">
      <w:pPr>
        <w:pStyle w:val="vinetas"/>
        <w:jc w:val="both"/>
      </w:pPr>
      <w:r>
        <w:t>3 noches de alojamiento en Beijing.</w:t>
      </w:r>
    </w:p>
    <w:p w14:paraId="6059C880" w14:textId="0C47CA92" w:rsidR="00DF6D41" w:rsidRDefault="00DF6D41" w:rsidP="005F565E">
      <w:pPr>
        <w:pStyle w:val="vinetas"/>
        <w:jc w:val="both"/>
      </w:pPr>
      <w:r>
        <w:t>2 noches de alojamiento en Xi’an.</w:t>
      </w:r>
    </w:p>
    <w:p w14:paraId="2C2E64E1" w14:textId="28DD6456" w:rsidR="006932C8" w:rsidRDefault="00712BEA" w:rsidP="005F565E">
      <w:pPr>
        <w:pStyle w:val="vinetas"/>
        <w:jc w:val="both"/>
      </w:pPr>
      <w:r>
        <w:t>2 noches de alojamiento en</w:t>
      </w:r>
      <w:r w:rsidR="00374B77" w:rsidRPr="00AA1B5C">
        <w:t xml:space="preserve"> </w:t>
      </w:r>
      <w:r w:rsidR="00BD2AA2">
        <w:t>Chengdu</w:t>
      </w:r>
      <w:r w:rsidR="006932C8">
        <w:t>.</w:t>
      </w:r>
    </w:p>
    <w:p w14:paraId="73126850" w14:textId="2156DDB4" w:rsidR="006932C8" w:rsidRDefault="006932C8" w:rsidP="005F565E">
      <w:pPr>
        <w:pStyle w:val="vinetas"/>
        <w:jc w:val="both"/>
      </w:pPr>
      <w:r>
        <w:t>2 noches de alojamiento en Hangzhou.</w:t>
      </w:r>
    </w:p>
    <w:p w14:paraId="799D4264" w14:textId="713CA1D6" w:rsidR="006932C8" w:rsidRDefault="006932C8" w:rsidP="005F565E">
      <w:pPr>
        <w:pStyle w:val="vinetas"/>
        <w:jc w:val="both"/>
      </w:pPr>
      <w:r>
        <w:t>1 noche de alojamiento en Suzhou.</w:t>
      </w:r>
    </w:p>
    <w:p w14:paraId="6F6DCCE2" w14:textId="5ADF38C2" w:rsidR="00DF6D41" w:rsidRDefault="00DF6D41" w:rsidP="005F565E">
      <w:pPr>
        <w:pStyle w:val="vinetas"/>
        <w:jc w:val="both"/>
      </w:pPr>
      <w:r>
        <w:t>2 noches de alojamiento en Shanghái.</w:t>
      </w:r>
    </w:p>
    <w:p w14:paraId="23CDBCDF" w14:textId="53433914" w:rsidR="00DF6D41" w:rsidRPr="00F50FA4" w:rsidRDefault="00DF6D41" w:rsidP="005F565E">
      <w:pPr>
        <w:pStyle w:val="vinetas"/>
        <w:jc w:val="both"/>
      </w:pPr>
      <w:r w:rsidRPr="00F50FA4">
        <w:t>Desayunos durante todo el recorrido</w:t>
      </w:r>
      <w:r w:rsidR="001075B7" w:rsidRPr="00F50FA4">
        <w:t>.</w:t>
      </w:r>
    </w:p>
    <w:p w14:paraId="40915DF1" w14:textId="3F1531D7" w:rsidR="00DF6D41" w:rsidRPr="00F50FA4" w:rsidRDefault="007F7F6F" w:rsidP="00374B77">
      <w:pPr>
        <w:pStyle w:val="vinetas"/>
        <w:jc w:val="both"/>
      </w:pPr>
      <w:r>
        <w:t>7</w:t>
      </w:r>
      <w:r w:rsidR="00AF3C37" w:rsidRPr="00F50FA4">
        <w:t xml:space="preserve"> </w:t>
      </w:r>
      <w:r w:rsidR="00DF6D41" w:rsidRPr="00F50FA4">
        <w:t xml:space="preserve">almuerzos de comida china o buffet </w:t>
      </w:r>
      <w:r w:rsidR="002D504B" w:rsidRPr="00F50FA4">
        <w:t>internacional</w:t>
      </w:r>
      <w:r w:rsidR="00DF6D41" w:rsidRPr="00F50FA4">
        <w:t xml:space="preserve"> en restaurantes locales según lo mencionado</w:t>
      </w:r>
      <w:r w:rsidR="0068773D" w:rsidRPr="00F50FA4">
        <w:t xml:space="preserve"> </w:t>
      </w:r>
      <w:r w:rsidR="00DF6D41" w:rsidRPr="00F50FA4">
        <w:t xml:space="preserve">en el </w:t>
      </w:r>
      <w:r w:rsidR="0068773D" w:rsidRPr="00F50FA4">
        <w:t>programa</w:t>
      </w:r>
      <w:r w:rsidR="001075B7" w:rsidRPr="00F50FA4">
        <w:t xml:space="preserve"> </w:t>
      </w:r>
      <w:r w:rsidR="0068773D" w:rsidRPr="00F50FA4">
        <w:t>(no incluye bebidas).</w:t>
      </w:r>
    </w:p>
    <w:p w14:paraId="30D8D49A" w14:textId="540EC003" w:rsidR="00DF6D41" w:rsidRPr="00F50FA4" w:rsidRDefault="00DF6D41" w:rsidP="005F565E">
      <w:pPr>
        <w:pStyle w:val="vinetas"/>
        <w:jc w:val="both"/>
      </w:pPr>
      <w:r w:rsidRPr="00F50FA4">
        <w:t>Una cena especial de pato Laqueado en Beijing (</w:t>
      </w:r>
      <w:r w:rsidR="0068773D" w:rsidRPr="00F50FA4">
        <w:t xml:space="preserve">no incluye </w:t>
      </w:r>
      <w:r w:rsidRPr="00F50FA4">
        <w:t>bebidas)</w:t>
      </w:r>
      <w:r w:rsidR="0068773D" w:rsidRPr="00F50FA4">
        <w:t>.</w:t>
      </w:r>
    </w:p>
    <w:p w14:paraId="2D5E44CE" w14:textId="5D949D6A" w:rsidR="00374B77" w:rsidRPr="00F50FA4" w:rsidRDefault="00374B77" w:rsidP="006932C8">
      <w:pPr>
        <w:pStyle w:val="vinetas"/>
        <w:jc w:val="both"/>
      </w:pPr>
      <w:r w:rsidRPr="00F50FA4">
        <w:t>Visitas con guías locales de habla hispana en Beijing, Xi’an</w:t>
      </w:r>
      <w:r w:rsidR="006932C8" w:rsidRPr="00F50FA4">
        <w:t>,</w:t>
      </w:r>
      <w:r w:rsidR="006932C8" w:rsidRPr="00F50FA4">
        <w:rPr>
          <w:lang w:val="es-ES"/>
        </w:rPr>
        <w:t xml:space="preserve"> Hangzhou, Suzhou</w:t>
      </w:r>
      <w:r w:rsidRPr="00F50FA4">
        <w:t xml:space="preserve"> y Shanghái, en servicio compartido.</w:t>
      </w:r>
    </w:p>
    <w:p w14:paraId="0383AD8E" w14:textId="33E3F63D" w:rsidR="00374B77" w:rsidRPr="00BD2AA2" w:rsidRDefault="002D504B" w:rsidP="00374B77">
      <w:pPr>
        <w:pStyle w:val="vinetas"/>
      </w:pPr>
      <w:r w:rsidRPr="002D504B">
        <w:rPr>
          <w:lang w:val="es-ES"/>
        </w:rPr>
        <w:t xml:space="preserve">Visitas y excursiones con guía local de habla inglesa en </w:t>
      </w:r>
      <w:r w:rsidR="00BD2AA2">
        <w:rPr>
          <w:lang w:val="es-ES"/>
        </w:rPr>
        <w:t>Chengdu</w:t>
      </w:r>
      <w:r w:rsidR="007E1514">
        <w:rPr>
          <w:lang w:val="es-ES"/>
        </w:rPr>
        <w:t>,</w:t>
      </w:r>
      <w:r w:rsidRPr="002D504B">
        <w:rPr>
          <w:lang w:val="es-ES"/>
        </w:rPr>
        <w:t xml:space="preserve"> en servicio compartido.</w:t>
      </w:r>
    </w:p>
    <w:p w14:paraId="14826F86" w14:textId="77777777" w:rsidR="00374B77" w:rsidRPr="00C24B51" w:rsidRDefault="00374B77" w:rsidP="002D504B">
      <w:pPr>
        <w:pStyle w:val="vinetas"/>
        <w:jc w:val="both"/>
      </w:pPr>
      <w:r w:rsidRPr="00C24B51">
        <w:t xml:space="preserve">Visita de la Ciudad Prohibida, </w:t>
      </w:r>
      <w:r w:rsidRPr="00C24B51">
        <w:rPr>
          <w:lang w:bidi="ar-SA"/>
        </w:rPr>
        <w:t>Plaza Tian An Men,</w:t>
      </w:r>
      <w:r w:rsidRPr="00C24B51">
        <w:t xml:space="preserve"> y Palacio de Verano en Beijing, en servicio compartido.</w:t>
      </w:r>
    </w:p>
    <w:p w14:paraId="6AFD359A" w14:textId="77777777" w:rsidR="00374B77" w:rsidRPr="00C24B51" w:rsidRDefault="00374B77" w:rsidP="002D504B">
      <w:pPr>
        <w:pStyle w:val="vinetas"/>
        <w:jc w:val="both"/>
      </w:pPr>
      <w:r w:rsidRPr="00C24B51">
        <w:t>Visita de la Gran Muralla y el Parque Olímpico en Beijing, en servicio compartido.</w:t>
      </w:r>
    </w:p>
    <w:p w14:paraId="0EFE518E" w14:textId="77777777" w:rsidR="00374B77" w:rsidRPr="00C24B51" w:rsidRDefault="00374B77" w:rsidP="002D504B">
      <w:pPr>
        <w:pStyle w:val="vinetas"/>
        <w:jc w:val="both"/>
      </w:pPr>
      <w:r w:rsidRPr="00C24B51">
        <w:t>Visita al Templo del Cielo en Beijing, en servicio compartido.</w:t>
      </w:r>
    </w:p>
    <w:p w14:paraId="4D8B6AC2" w14:textId="77777777" w:rsidR="00374B77" w:rsidRPr="00C24B51" w:rsidRDefault="00374B77" w:rsidP="002D504B">
      <w:pPr>
        <w:pStyle w:val="vinetas"/>
        <w:jc w:val="both"/>
      </w:pPr>
      <w:r w:rsidRPr="00C24B51">
        <w:t xml:space="preserve">Visita al </w:t>
      </w:r>
      <w:r w:rsidRPr="00C24B51">
        <w:rPr>
          <w:lang w:bidi="ar-SA"/>
        </w:rPr>
        <w:t>Museo de Guerreros y Corceles en Xi’an</w:t>
      </w:r>
      <w:r w:rsidRPr="00C24B51">
        <w:t>, en servicio compartido.</w:t>
      </w:r>
    </w:p>
    <w:p w14:paraId="788B7AD3" w14:textId="2D731D64" w:rsidR="00374B77" w:rsidRDefault="00374B77" w:rsidP="002D504B">
      <w:pPr>
        <w:pStyle w:val="vinetas"/>
        <w:jc w:val="both"/>
      </w:pPr>
      <w:r w:rsidRPr="002D504B">
        <w:rPr>
          <w:lang w:bidi="ar-SA"/>
        </w:rPr>
        <w:t>Visita a la Pequeña Pagoda de la Oca Silvestre (</w:t>
      </w:r>
      <w:r w:rsidRPr="002D504B">
        <w:rPr>
          <w:b/>
          <w:bCs/>
          <w:color w:val="1F3864"/>
          <w:lang w:bidi="ar-SA"/>
        </w:rPr>
        <w:t>sin subir</w:t>
      </w:r>
      <w:r w:rsidRPr="002D504B">
        <w:rPr>
          <w:lang w:bidi="ar-SA"/>
        </w:rPr>
        <w:t>) y al Barrio Musulmán en Xi’an</w:t>
      </w:r>
      <w:r w:rsidRPr="002D504B">
        <w:t>, en servicio compartido.</w:t>
      </w:r>
    </w:p>
    <w:p w14:paraId="72DC1CC2" w14:textId="36DCAE6F" w:rsidR="00D32877" w:rsidRPr="00D32877" w:rsidRDefault="00D32877" w:rsidP="00D32877">
      <w:pPr>
        <w:pStyle w:val="vinetas"/>
      </w:pPr>
      <w:r w:rsidRPr="00D32877">
        <w:t>Visita de Centro de Crianza del Oso Panda de Chengdu</w:t>
      </w:r>
      <w:r w:rsidRPr="00D32877">
        <w:t>,</w:t>
      </w:r>
      <w:r w:rsidRPr="00D32877">
        <w:t xml:space="preserve"> en servicio compartido.</w:t>
      </w:r>
    </w:p>
    <w:p w14:paraId="23A18CD3" w14:textId="4333BB03" w:rsidR="00D32877" w:rsidRPr="00D32877" w:rsidRDefault="00D32877" w:rsidP="00D32877">
      <w:pPr>
        <w:pStyle w:val="vinetas"/>
      </w:pPr>
      <w:r w:rsidRPr="00D32877">
        <w:t xml:space="preserve">Paseo en el barco en Leshan (que está a 140 kilómetros de la ciudad </w:t>
      </w:r>
      <w:r w:rsidRPr="00D32877">
        <w:t>Chengdu)</w:t>
      </w:r>
      <w:r w:rsidRPr="00D32877">
        <w:t>, en servicio compartido.</w:t>
      </w:r>
    </w:p>
    <w:p w14:paraId="343B4791" w14:textId="1839C57F" w:rsidR="00AB45EC" w:rsidRDefault="00860A9E" w:rsidP="002D504B">
      <w:pPr>
        <w:pStyle w:val="vinetas"/>
        <w:jc w:val="both"/>
      </w:pPr>
      <w:r>
        <w:t>V</w:t>
      </w:r>
      <w:r w:rsidRPr="00860A9E">
        <w:t xml:space="preserve">isita </w:t>
      </w:r>
      <w:r>
        <w:t>en un</w:t>
      </w:r>
      <w:r w:rsidRPr="00860A9E">
        <w:t xml:space="preserve"> crucero </w:t>
      </w:r>
      <w:r>
        <w:t xml:space="preserve">del </w:t>
      </w:r>
      <w:r w:rsidRPr="00860A9E">
        <w:t>Lago del Oeste, el Templo del Alma Escondida y la Pagoda de las Seis Armonías (</w:t>
      </w:r>
      <w:r w:rsidRPr="00860A9E">
        <w:rPr>
          <w:b/>
          <w:bCs/>
          <w:color w:val="1F3864"/>
        </w:rPr>
        <w:t>sin subir</w:t>
      </w:r>
      <w:r w:rsidRPr="00860A9E">
        <w:t>)</w:t>
      </w:r>
      <w:r>
        <w:t xml:space="preserve">, en </w:t>
      </w:r>
      <w:r>
        <w:t>Hangzhou</w:t>
      </w:r>
      <w:r w:rsidRPr="00860A9E">
        <w:t xml:space="preserve">. </w:t>
      </w:r>
    </w:p>
    <w:p w14:paraId="79AA5977" w14:textId="77777777" w:rsidR="00B23D1F" w:rsidRPr="00F17EBA" w:rsidRDefault="00B23D1F" w:rsidP="00B23D1F">
      <w:pPr>
        <w:pStyle w:val="vinetas"/>
      </w:pPr>
      <w:r w:rsidRPr="00F17EBA">
        <w:t>Visita de Colina del Tigre y el Jardín del Pescador en Suzhou</w:t>
      </w:r>
      <w:r>
        <w:t>,</w:t>
      </w:r>
      <w:r w:rsidRPr="00F17EBA">
        <w:t xml:space="preserve"> en servicio compartido.</w:t>
      </w:r>
    </w:p>
    <w:p w14:paraId="0033AC3F" w14:textId="259DE710" w:rsidR="002D504B" w:rsidRPr="00F50FA4" w:rsidRDefault="002D504B" w:rsidP="00374B77">
      <w:pPr>
        <w:pStyle w:val="vinetas"/>
      </w:pPr>
      <w:r w:rsidRPr="00F50FA4">
        <w:t>Visita de la ciudad de Shanghái, en servicio compartido.</w:t>
      </w:r>
    </w:p>
    <w:p w14:paraId="28AF9464" w14:textId="517A9A60" w:rsidR="00B013BB" w:rsidRPr="00223EB4" w:rsidRDefault="008671E5" w:rsidP="00223EB4">
      <w:pPr>
        <w:pStyle w:val="dias"/>
        <w:rPr>
          <w:color w:val="1F3864"/>
          <w:sz w:val="28"/>
          <w:szCs w:val="28"/>
        </w:rPr>
      </w:pPr>
      <w:r w:rsidRPr="00223EB4">
        <w:rPr>
          <w:caps w:val="0"/>
          <w:color w:val="1F3864"/>
          <w:sz w:val="28"/>
          <w:szCs w:val="28"/>
        </w:rPr>
        <w:lastRenderedPageBreak/>
        <w:t xml:space="preserve">NO </w:t>
      </w:r>
      <w:r w:rsidRPr="00B27392">
        <w:rPr>
          <w:caps w:val="0"/>
          <w:color w:val="1F3864"/>
          <w:sz w:val="28"/>
          <w:szCs w:val="28"/>
        </w:rPr>
        <w:t>INCLUYE</w:t>
      </w:r>
    </w:p>
    <w:p w14:paraId="72DC9645" w14:textId="77777777" w:rsidR="00B013BB" w:rsidRDefault="00B013BB" w:rsidP="007C039D">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37DBC05" w14:textId="3C9E020F" w:rsidR="00B013BB" w:rsidRDefault="00B013BB" w:rsidP="007C039D">
      <w:pPr>
        <w:pStyle w:val="vinetas"/>
        <w:jc w:val="both"/>
      </w:pPr>
      <w:r w:rsidRPr="004454E4">
        <w:t>Tiquetes Aéreos</w:t>
      </w:r>
      <w:r w:rsidR="00712BEA">
        <w:t xml:space="preserve"> internacionales</w:t>
      </w:r>
      <w:r w:rsidRPr="004454E4">
        <w:t>. (Q de combustible, Impuestos de tiquete, Tasa Administrativa).</w:t>
      </w:r>
    </w:p>
    <w:p w14:paraId="33E99C39" w14:textId="77777777" w:rsidR="00A435B6" w:rsidRPr="004454E4" w:rsidRDefault="00A435B6" w:rsidP="00A435B6">
      <w:pPr>
        <w:pStyle w:val="vinetas"/>
        <w:jc w:val="both"/>
      </w:pPr>
      <w:r>
        <w:t>Tasas de aeropuerto.</w:t>
      </w:r>
    </w:p>
    <w:p w14:paraId="56E44BA3" w14:textId="77777777" w:rsidR="00B013BB" w:rsidRDefault="00B013BB" w:rsidP="007C039D">
      <w:pPr>
        <w:pStyle w:val="vinetas"/>
        <w:jc w:val="both"/>
      </w:pPr>
      <w:r>
        <w:t>Alimentación no estipulada en los itinerarios.</w:t>
      </w:r>
    </w:p>
    <w:p w14:paraId="2B728CD2" w14:textId="7A2A7141" w:rsidR="007C039D" w:rsidRDefault="007C039D" w:rsidP="007C039D">
      <w:pPr>
        <w:pStyle w:val="vinetas"/>
        <w:jc w:val="both"/>
      </w:pPr>
      <w:r>
        <w:t>Propinas para guía, chofer y maletero del hotel, que se pagarán directamente en destino al siguiente nivel general. Para guía y chofer, USD 7 por pax por día. Para maletero del hotel USD 2 por maleta para subir o bajar</w:t>
      </w:r>
      <w:r w:rsidR="001075B7">
        <w:t>.</w:t>
      </w:r>
    </w:p>
    <w:p w14:paraId="3ADB4C16" w14:textId="77777777" w:rsidR="00B013BB" w:rsidRDefault="00B013BB" w:rsidP="007C039D">
      <w:pPr>
        <w:pStyle w:val="vinetas"/>
        <w:jc w:val="both"/>
      </w:pPr>
      <w:r>
        <w:t>Traslados donde no este contemplado.</w:t>
      </w:r>
    </w:p>
    <w:p w14:paraId="0A02AD28" w14:textId="77777777" w:rsidR="00B013BB" w:rsidRDefault="00B013BB" w:rsidP="007C039D">
      <w:pPr>
        <w:pStyle w:val="vinetas"/>
        <w:jc w:val="both"/>
      </w:pPr>
      <w:r>
        <w:t>Extras de ningún tipo en los hoteles.</w:t>
      </w:r>
    </w:p>
    <w:p w14:paraId="23B97DBF" w14:textId="0D411FE1" w:rsidR="00B013BB" w:rsidRDefault="00B013BB" w:rsidP="007C039D">
      <w:pPr>
        <w:pStyle w:val="vinetas"/>
        <w:jc w:val="both"/>
      </w:pPr>
      <w:r>
        <w:t>Excesos de equipaje.</w:t>
      </w:r>
    </w:p>
    <w:p w14:paraId="5FF1F4CC" w14:textId="3452DCDD" w:rsidR="00B013BB" w:rsidRDefault="00B013BB" w:rsidP="006D74B9">
      <w:pPr>
        <w:pStyle w:val="vinetas"/>
        <w:jc w:val="both"/>
      </w:pPr>
      <w:r>
        <w:t>Gastos de índole personal.</w:t>
      </w:r>
      <w:r w:rsidR="00A435B6">
        <w:t xml:space="preserve"> </w:t>
      </w:r>
      <w:r>
        <w:t>Gastos médicos.</w:t>
      </w:r>
    </w:p>
    <w:p w14:paraId="60490EBF" w14:textId="77777777" w:rsidR="00B013BB" w:rsidRDefault="00B013BB" w:rsidP="007C039D">
      <w:pPr>
        <w:pStyle w:val="vinetas"/>
        <w:jc w:val="both"/>
      </w:pPr>
      <w:r>
        <w:t>Tarjeta de asistencia médica.</w:t>
      </w:r>
    </w:p>
    <w:p w14:paraId="6DC7B104" w14:textId="0C851604" w:rsidR="00B013BB" w:rsidRDefault="00B013BB" w:rsidP="007C039D">
      <w:pPr>
        <w:pStyle w:val="vinetas"/>
        <w:jc w:val="both"/>
      </w:pPr>
      <w:r>
        <w:t xml:space="preserve">Visa para </w:t>
      </w:r>
      <w:r w:rsidR="007C039D">
        <w:t>China</w:t>
      </w:r>
      <w:r>
        <w:t>.</w:t>
      </w:r>
    </w:p>
    <w:p w14:paraId="68AA60E1" w14:textId="2C61D56C" w:rsidR="00CD6949" w:rsidRDefault="00CD6949" w:rsidP="00C24B51">
      <w:pPr>
        <w:pStyle w:val="itinerario"/>
      </w:pPr>
    </w:p>
    <w:p w14:paraId="404565F4" w14:textId="77777777" w:rsidR="00C24B51" w:rsidRDefault="00C24B51" w:rsidP="00C24B51">
      <w:pPr>
        <w:pStyle w:val="itinerario"/>
      </w:pPr>
    </w:p>
    <w:p w14:paraId="010449B6" w14:textId="77777777" w:rsidR="00CD6949" w:rsidRDefault="00CD6949" w:rsidP="00C24B51">
      <w:pPr>
        <w:pStyle w:val="itinerario"/>
      </w:pPr>
    </w:p>
    <w:tbl>
      <w:tblPr>
        <w:tblStyle w:val="Tablaconcuadrcula"/>
        <w:tblW w:w="0" w:type="auto"/>
        <w:shd w:val="clear" w:color="auto" w:fill="1F3864"/>
        <w:tblLook w:val="04A0" w:firstRow="1" w:lastRow="0" w:firstColumn="1" w:lastColumn="0" w:noHBand="0" w:noVBand="1"/>
      </w:tblPr>
      <w:tblGrid>
        <w:gridCol w:w="10060"/>
      </w:tblGrid>
      <w:tr w:rsidR="00A0354A" w:rsidRPr="00D6643C" w14:paraId="2094602E" w14:textId="77777777" w:rsidTr="001E7DE3">
        <w:tc>
          <w:tcPr>
            <w:tcW w:w="10060" w:type="dxa"/>
            <w:shd w:val="clear" w:color="auto" w:fill="1F3864"/>
          </w:tcPr>
          <w:p w14:paraId="20DEDB6B" w14:textId="5514BD73" w:rsidR="00A0354A" w:rsidRPr="00D6643C" w:rsidRDefault="008671E5" w:rsidP="001E7DE3">
            <w:pPr>
              <w:jc w:val="center"/>
              <w:rPr>
                <w:b/>
                <w:color w:val="FFFFFF" w:themeColor="background1"/>
                <w:sz w:val="40"/>
                <w:szCs w:val="40"/>
              </w:rPr>
            </w:pPr>
            <w:r w:rsidRPr="00D6643C">
              <w:rPr>
                <w:b/>
                <w:color w:val="FFFFFF" w:themeColor="background1"/>
                <w:sz w:val="40"/>
                <w:szCs w:val="40"/>
              </w:rPr>
              <w:t>ITINERARIO</w:t>
            </w:r>
          </w:p>
        </w:tc>
      </w:tr>
    </w:tbl>
    <w:p w14:paraId="773A830C" w14:textId="77777777" w:rsidR="00A0354A" w:rsidRPr="007F4802" w:rsidRDefault="00A0354A" w:rsidP="00A0354A">
      <w:pPr>
        <w:pStyle w:val="itinerario"/>
      </w:pPr>
    </w:p>
    <w:p w14:paraId="1AC2685C" w14:textId="32A398E1" w:rsidR="00050548" w:rsidRPr="00727CAB" w:rsidRDefault="007F7F6F" w:rsidP="00A0354A">
      <w:pPr>
        <w:pStyle w:val="dias"/>
        <w:rPr>
          <w:color w:val="1F3864"/>
          <w:sz w:val="28"/>
          <w:szCs w:val="28"/>
        </w:rPr>
      </w:pPr>
      <w:r w:rsidRPr="00727CAB">
        <w:rPr>
          <w:caps w:val="0"/>
          <w:color w:val="1F3864"/>
          <w:sz w:val="28"/>
          <w:szCs w:val="28"/>
        </w:rPr>
        <w:t>DÍA 1</w:t>
      </w:r>
      <w:r w:rsidRPr="00727CAB">
        <w:rPr>
          <w:caps w:val="0"/>
          <w:color w:val="1F3864"/>
          <w:sz w:val="28"/>
          <w:szCs w:val="28"/>
        </w:rPr>
        <w:tab/>
      </w:r>
      <w:r>
        <w:rPr>
          <w:caps w:val="0"/>
          <w:color w:val="1F3864"/>
          <w:sz w:val="28"/>
          <w:szCs w:val="28"/>
        </w:rPr>
        <w:tab/>
        <w:t>MARTES</w:t>
      </w:r>
      <w:r>
        <w:rPr>
          <w:caps w:val="0"/>
          <w:color w:val="1F3864"/>
          <w:sz w:val="28"/>
          <w:szCs w:val="28"/>
        </w:rPr>
        <w:tab/>
      </w:r>
      <w:r>
        <w:rPr>
          <w:caps w:val="0"/>
          <w:color w:val="1F3864"/>
          <w:sz w:val="28"/>
          <w:szCs w:val="28"/>
        </w:rPr>
        <w:tab/>
      </w:r>
      <w:r w:rsidRPr="00DD69C8">
        <w:rPr>
          <w:caps w:val="0"/>
          <w:color w:val="1F3864"/>
          <w:sz w:val="28"/>
          <w:szCs w:val="28"/>
        </w:rPr>
        <w:t>BEIJING</w:t>
      </w:r>
      <w:r w:rsidRPr="00727CAB">
        <w:rPr>
          <w:caps w:val="0"/>
          <w:color w:val="1F3864"/>
          <w:sz w:val="28"/>
          <w:szCs w:val="28"/>
        </w:rPr>
        <w:t xml:space="preserve"> </w:t>
      </w:r>
    </w:p>
    <w:p w14:paraId="691FA627" w14:textId="753F3034" w:rsidR="007C039D" w:rsidRDefault="007C039D" w:rsidP="007C039D">
      <w:pPr>
        <w:pStyle w:val="itinerario"/>
      </w:pPr>
      <w:r w:rsidRPr="007C039D">
        <w:t>Llegada a la capital de la República Popular China. Recibimiento y traslado al hotel. Alojamiento.</w:t>
      </w:r>
    </w:p>
    <w:p w14:paraId="26692434" w14:textId="23DEFE1A" w:rsidR="00DD69C8" w:rsidRPr="00DD69C8" w:rsidRDefault="007F7F6F" w:rsidP="00DD69C8">
      <w:pPr>
        <w:pStyle w:val="dias"/>
        <w:rPr>
          <w:color w:val="1F3864"/>
          <w:sz w:val="28"/>
          <w:szCs w:val="28"/>
        </w:rPr>
      </w:pPr>
      <w:r w:rsidRPr="00DD69C8">
        <w:rPr>
          <w:caps w:val="0"/>
          <w:color w:val="1F3864"/>
          <w:sz w:val="28"/>
          <w:szCs w:val="28"/>
        </w:rPr>
        <w:t>DÍA 2</w:t>
      </w:r>
      <w:r w:rsidRPr="00DD69C8">
        <w:rPr>
          <w:caps w:val="0"/>
          <w:color w:val="1F3864"/>
          <w:sz w:val="28"/>
          <w:szCs w:val="28"/>
        </w:rPr>
        <w:tab/>
      </w:r>
      <w:r w:rsidRPr="00DD69C8">
        <w:rPr>
          <w:caps w:val="0"/>
          <w:color w:val="1F3864"/>
          <w:sz w:val="28"/>
          <w:szCs w:val="28"/>
        </w:rPr>
        <w:tab/>
        <w:t xml:space="preserve">MIÉRCOLES </w:t>
      </w:r>
      <w:r w:rsidRPr="00DD69C8">
        <w:rPr>
          <w:caps w:val="0"/>
          <w:color w:val="1F3864"/>
          <w:sz w:val="28"/>
          <w:szCs w:val="28"/>
        </w:rPr>
        <w:tab/>
      </w:r>
      <w:r w:rsidRPr="00DD69C8">
        <w:rPr>
          <w:caps w:val="0"/>
          <w:color w:val="1F3864"/>
          <w:sz w:val="28"/>
          <w:szCs w:val="28"/>
        </w:rPr>
        <w:tab/>
        <w:t>BEIJING</w:t>
      </w:r>
    </w:p>
    <w:p w14:paraId="0C76A173" w14:textId="67323562" w:rsidR="00FA1D00" w:rsidRDefault="00DD69C8" w:rsidP="00FA1D00">
      <w:pPr>
        <w:pStyle w:val="itinerario"/>
      </w:pPr>
      <w:r>
        <w:t>Desayuno buffet en el hotel. Durante este día visitaremos el Palacio Imperial, conocido como “la</w:t>
      </w:r>
      <w:r w:rsidR="00FA1D00">
        <w:t xml:space="preserve"> </w:t>
      </w:r>
      <w:r>
        <w:t>Ciudad Prohibida”, La Plaza Tian An Men, una de las mayores del mundo, y el Palacio de</w:t>
      </w:r>
      <w:r w:rsidR="00FA1D00">
        <w:t xml:space="preserve"> </w:t>
      </w:r>
      <w:r>
        <w:t>Verano que era el jardín veraniego para los miembros de la casa imperial de la Dinastía Qing</w:t>
      </w:r>
      <w:r w:rsidRPr="007E1514">
        <w:t>. Almuerzo incluido. Alojamiento</w:t>
      </w:r>
      <w:r w:rsidR="00FA1D00" w:rsidRPr="007E1514">
        <w:t xml:space="preserve"> en el hotel</w:t>
      </w:r>
      <w:r w:rsidRPr="007E1514">
        <w:t>.</w:t>
      </w:r>
    </w:p>
    <w:p w14:paraId="7BAAE46C" w14:textId="70AD6FB0" w:rsidR="00DD69C8" w:rsidRPr="007E1514" w:rsidRDefault="007F7F6F" w:rsidP="00FA1D00">
      <w:pPr>
        <w:pStyle w:val="dias"/>
        <w:rPr>
          <w:color w:val="1F3864"/>
          <w:sz w:val="28"/>
          <w:szCs w:val="28"/>
        </w:rPr>
      </w:pPr>
      <w:r w:rsidRPr="007E1514">
        <w:rPr>
          <w:caps w:val="0"/>
          <w:color w:val="1F3864"/>
          <w:sz w:val="28"/>
          <w:szCs w:val="28"/>
        </w:rPr>
        <w:t>DÍA 3</w:t>
      </w:r>
      <w:r w:rsidRPr="007E1514">
        <w:rPr>
          <w:caps w:val="0"/>
          <w:color w:val="1F3864"/>
          <w:sz w:val="28"/>
          <w:szCs w:val="28"/>
        </w:rPr>
        <w:tab/>
      </w:r>
      <w:r w:rsidRPr="007E1514">
        <w:rPr>
          <w:caps w:val="0"/>
          <w:color w:val="1F3864"/>
          <w:sz w:val="28"/>
          <w:szCs w:val="28"/>
        </w:rPr>
        <w:tab/>
        <w:t>JUEVES</w:t>
      </w:r>
      <w:r w:rsidRPr="007E1514">
        <w:rPr>
          <w:caps w:val="0"/>
          <w:color w:val="1F3864"/>
          <w:sz w:val="28"/>
          <w:szCs w:val="28"/>
        </w:rPr>
        <w:tab/>
      </w:r>
      <w:r w:rsidRPr="007E1514">
        <w:rPr>
          <w:caps w:val="0"/>
          <w:color w:val="1F3864"/>
          <w:sz w:val="28"/>
          <w:szCs w:val="28"/>
        </w:rPr>
        <w:tab/>
        <w:t>BEIJING</w:t>
      </w:r>
    </w:p>
    <w:p w14:paraId="59F52DD8" w14:textId="60BA6D10" w:rsidR="00FA1D00" w:rsidRDefault="00DD69C8" w:rsidP="00FA1D00">
      <w:pPr>
        <w:pStyle w:val="itinerario"/>
      </w:pPr>
      <w:r w:rsidRPr="007E1514">
        <w:t>Desayuno buffet en el hotel. Excursión a La Gran Muralla, espectacular y grandiosa obra arquitectónica, cuyos anales</w:t>
      </w:r>
      <w:r w:rsidR="00FA1D00" w:rsidRPr="007E1514">
        <w:t xml:space="preserve"> </w:t>
      </w:r>
      <w:r w:rsidRPr="007E1514">
        <w:t>cubren más de 2.000 años. Almuerzo incluido. Por la tarde, regresamos a la ciudad con parada cerca del “Nido</w:t>
      </w:r>
      <w:r w:rsidR="00FA1D00" w:rsidRPr="007E1514">
        <w:t xml:space="preserve"> </w:t>
      </w:r>
      <w:r w:rsidRPr="007E1514">
        <w:t>del Pájaro” (Estadio Nacional) y el “Cubo del Agua” (Centro Nacional de Natación) para tomar fotos. Por</w:t>
      </w:r>
      <w:r w:rsidR="00FA1D00" w:rsidRPr="007E1514">
        <w:t xml:space="preserve"> </w:t>
      </w:r>
      <w:r w:rsidRPr="007E1514">
        <w:t>la</w:t>
      </w:r>
      <w:r w:rsidR="00FA1D00" w:rsidRPr="007E1514">
        <w:t xml:space="preserve"> </w:t>
      </w:r>
      <w:r w:rsidRPr="007E1514">
        <w:t xml:space="preserve">noche, </w:t>
      </w:r>
      <w:r w:rsidR="00C24B51">
        <w:t>c</w:t>
      </w:r>
      <w:r w:rsidRPr="007E1514">
        <w:t xml:space="preserve">ena de bienvenida degustando el delicioso Pato Laqueado de Beijing. </w:t>
      </w:r>
      <w:r w:rsidR="00FA1D00" w:rsidRPr="007E1514">
        <w:t>Alojamiento en el hotel.</w:t>
      </w:r>
    </w:p>
    <w:p w14:paraId="6609F340" w14:textId="4ED1C4F6" w:rsidR="00DD69C8" w:rsidRPr="007E1514" w:rsidRDefault="007F7F6F" w:rsidP="00FA1D00">
      <w:pPr>
        <w:pStyle w:val="dias"/>
        <w:rPr>
          <w:color w:val="1F3864"/>
          <w:sz w:val="28"/>
          <w:szCs w:val="28"/>
        </w:rPr>
      </w:pPr>
      <w:r w:rsidRPr="007E1514">
        <w:rPr>
          <w:caps w:val="0"/>
          <w:color w:val="1F3864"/>
          <w:sz w:val="28"/>
          <w:szCs w:val="28"/>
        </w:rPr>
        <w:t>DÍA 4</w:t>
      </w:r>
      <w:r w:rsidRPr="007E1514">
        <w:rPr>
          <w:caps w:val="0"/>
          <w:color w:val="1F3864"/>
          <w:sz w:val="28"/>
          <w:szCs w:val="28"/>
        </w:rPr>
        <w:tab/>
      </w:r>
      <w:r w:rsidRPr="007E1514">
        <w:rPr>
          <w:caps w:val="0"/>
          <w:color w:val="1F3864"/>
          <w:sz w:val="28"/>
          <w:szCs w:val="28"/>
        </w:rPr>
        <w:tab/>
        <w:t>VIERNES</w:t>
      </w:r>
      <w:r w:rsidRPr="007E1514">
        <w:rPr>
          <w:caps w:val="0"/>
          <w:color w:val="1F3864"/>
          <w:sz w:val="28"/>
          <w:szCs w:val="28"/>
        </w:rPr>
        <w:tab/>
      </w:r>
      <w:r w:rsidRPr="007E1514">
        <w:rPr>
          <w:caps w:val="0"/>
          <w:color w:val="1F3864"/>
          <w:sz w:val="28"/>
          <w:szCs w:val="28"/>
        </w:rPr>
        <w:tab/>
        <w:t>BEIJING – XI’AN (TREN ALTA VELOCIDAD)</w:t>
      </w:r>
    </w:p>
    <w:p w14:paraId="6BEAA331" w14:textId="58538920" w:rsidR="00FA1D00" w:rsidRPr="007E1514" w:rsidRDefault="00FA1D00" w:rsidP="00FA1D00">
      <w:pPr>
        <w:pStyle w:val="itinerario"/>
      </w:pPr>
      <w:r w:rsidRPr="007E1514">
        <w:t xml:space="preserve">Desayuno buffet en el hotel. </w:t>
      </w:r>
      <w:r w:rsidR="00DD69C8" w:rsidRPr="007E1514">
        <w:t>Visita del famoso Templo del Cielo, donde los emperadores de las Dinastías Ming</w:t>
      </w:r>
      <w:r w:rsidRPr="007E1514">
        <w:t xml:space="preserve"> </w:t>
      </w:r>
      <w:r w:rsidR="00DD69C8" w:rsidRPr="007E1514">
        <w:t>y</w:t>
      </w:r>
      <w:r w:rsidRPr="007E1514">
        <w:t xml:space="preserve"> </w:t>
      </w:r>
      <w:r w:rsidR="00DD69C8" w:rsidRPr="007E1514">
        <w:t>Qing</w:t>
      </w:r>
      <w:r w:rsidRPr="007E1514">
        <w:t xml:space="preserve"> </w:t>
      </w:r>
      <w:r w:rsidR="00DD69C8" w:rsidRPr="007E1514">
        <w:t>ofrecieron sacrificios al Cielo y rezaban por las buenas cosechas. Por la tarde, salida en tren</w:t>
      </w:r>
      <w:r w:rsidRPr="007E1514">
        <w:t xml:space="preserve"> </w:t>
      </w:r>
      <w:r w:rsidR="00DD69C8" w:rsidRPr="007E1514">
        <w:t>de</w:t>
      </w:r>
      <w:r w:rsidRPr="007E1514">
        <w:t xml:space="preserve"> </w:t>
      </w:r>
      <w:r w:rsidR="00DD69C8" w:rsidRPr="007E1514">
        <w:t>alta</w:t>
      </w:r>
      <w:r w:rsidRPr="007E1514">
        <w:t xml:space="preserve"> </w:t>
      </w:r>
      <w:r w:rsidR="00DD69C8" w:rsidRPr="007E1514">
        <w:t>velocidad hacia Xi’an, la antigua capital de China con 3.000 años de existencia, única capital amurallada</w:t>
      </w:r>
      <w:r w:rsidRPr="007E1514">
        <w:t xml:space="preserve"> </w:t>
      </w:r>
      <w:r w:rsidR="00DD69C8" w:rsidRPr="007E1514">
        <w:t>y</w:t>
      </w:r>
      <w:r w:rsidRPr="007E1514">
        <w:t xml:space="preserve"> </w:t>
      </w:r>
      <w:r w:rsidR="00DD69C8" w:rsidRPr="007E1514">
        <w:t>punto</w:t>
      </w:r>
      <w:r w:rsidRPr="007E1514">
        <w:t xml:space="preserve"> </w:t>
      </w:r>
      <w:r w:rsidR="00DD69C8" w:rsidRPr="007E1514">
        <w:t xml:space="preserve">de partida de la famosa “Ruta de la Seda”. Traslado al hotel. </w:t>
      </w:r>
      <w:r w:rsidRPr="007E1514">
        <w:t>Alojamiento.</w:t>
      </w:r>
    </w:p>
    <w:p w14:paraId="33DF7C2E" w14:textId="1FABC9A7" w:rsidR="00677986" w:rsidRPr="007E1514" w:rsidRDefault="00677986" w:rsidP="00FA1D00">
      <w:pPr>
        <w:pStyle w:val="itinerario"/>
      </w:pPr>
    </w:p>
    <w:p w14:paraId="3D26B7E5" w14:textId="54B277D2" w:rsidR="00677986" w:rsidRDefault="00677986" w:rsidP="00677986">
      <w:pPr>
        <w:pStyle w:val="itinerario"/>
      </w:pPr>
      <w:r w:rsidRPr="007E1514">
        <w:rPr>
          <w:b/>
          <w:bCs/>
          <w:color w:val="1F3864"/>
        </w:rPr>
        <w:t>Nota:</w:t>
      </w:r>
      <w:r w:rsidRPr="007E1514">
        <w:rPr>
          <w:color w:val="1F3864"/>
        </w:rPr>
        <w:t xml:space="preserve"> </w:t>
      </w:r>
      <w:r w:rsidRPr="007E1514">
        <w:t xml:space="preserve">Se podrá realizar el trayecto de Beijín a Xi’an vía aérea, con un suplemento de USD 350 por persona (se debe informar en el momento de hacer la reserva, cual opción se tomará).  </w:t>
      </w:r>
    </w:p>
    <w:p w14:paraId="7FE246B1" w14:textId="77777777" w:rsidR="007F7F6F" w:rsidRDefault="007F7F6F" w:rsidP="00677986">
      <w:pPr>
        <w:pStyle w:val="dias"/>
        <w:rPr>
          <w:caps w:val="0"/>
          <w:color w:val="1F3864"/>
          <w:sz w:val="28"/>
          <w:szCs w:val="28"/>
        </w:rPr>
      </w:pPr>
    </w:p>
    <w:p w14:paraId="26C5CD5F" w14:textId="7C5910B1" w:rsidR="00DD69C8" w:rsidRPr="007E1514" w:rsidRDefault="007F7F6F" w:rsidP="00677986">
      <w:pPr>
        <w:pStyle w:val="dias"/>
        <w:rPr>
          <w:color w:val="1F3864"/>
          <w:sz w:val="28"/>
          <w:szCs w:val="28"/>
        </w:rPr>
      </w:pPr>
      <w:r w:rsidRPr="007E1514">
        <w:rPr>
          <w:caps w:val="0"/>
          <w:color w:val="1F3864"/>
          <w:sz w:val="28"/>
          <w:szCs w:val="28"/>
        </w:rPr>
        <w:lastRenderedPageBreak/>
        <w:t>DÍA 5</w:t>
      </w:r>
      <w:r w:rsidRPr="007E1514">
        <w:rPr>
          <w:caps w:val="0"/>
          <w:color w:val="1F3864"/>
          <w:sz w:val="28"/>
          <w:szCs w:val="28"/>
        </w:rPr>
        <w:tab/>
      </w:r>
      <w:r w:rsidRPr="007E1514">
        <w:rPr>
          <w:caps w:val="0"/>
          <w:color w:val="1F3864"/>
          <w:sz w:val="28"/>
          <w:szCs w:val="28"/>
        </w:rPr>
        <w:tab/>
        <w:t>SÁBADO</w:t>
      </w:r>
      <w:r w:rsidRPr="007E1514">
        <w:rPr>
          <w:caps w:val="0"/>
          <w:color w:val="1F3864"/>
          <w:sz w:val="28"/>
          <w:szCs w:val="28"/>
        </w:rPr>
        <w:tab/>
        <w:t xml:space="preserve"> </w:t>
      </w:r>
      <w:r w:rsidRPr="007E1514">
        <w:rPr>
          <w:caps w:val="0"/>
          <w:color w:val="1F3864"/>
          <w:sz w:val="28"/>
          <w:szCs w:val="28"/>
        </w:rPr>
        <w:tab/>
        <w:t>XI’AN</w:t>
      </w:r>
    </w:p>
    <w:p w14:paraId="180A50BC" w14:textId="676DD057" w:rsidR="00FA1D00" w:rsidRDefault="00FA1D00" w:rsidP="00FA1D00">
      <w:pPr>
        <w:pStyle w:val="itinerario"/>
      </w:pPr>
      <w:r w:rsidRPr="007E1514">
        <w:t xml:space="preserve">Desayuno buffet en el hotel. </w:t>
      </w:r>
      <w:r w:rsidR="00DD69C8" w:rsidRPr="007E1514">
        <w:t>Hoy visitaremos el famoso Museo de Guerreros y Corceles de Terracota, en</w:t>
      </w:r>
      <w:r w:rsidR="00677986" w:rsidRPr="007E1514">
        <w:t xml:space="preserve"> </w:t>
      </w:r>
      <w:r w:rsidR="00DD69C8" w:rsidRPr="007E1514">
        <w:t>el que</w:t>
      </w:r>
      <w:r w:rsidR="00677986" w:rsidRPr="007E1514">
        <w:t xml:space="preserve"> </w:t>
      </w:r>
      <w:r w:rsidR="00DD69C8" w:rsidRPr="007E1514">
        <w:t>se</w:t>
      </w:r>
      <w:r w:rsidR="00677986" w:rsidRPr="007E1514">
        <w:t xml:space="preserve"> </w:t>
      </w:r>
      <w:r w:rsidR="00DD69C8" w:rsidRPr="007E1514">
        <w:t>guardan más de 6.000 figuras de tamaño natural, que representan un gran ejército de guerreros, corceles y</w:t>
      </w:r>
      <w:r w:rsidR="00677986" w:rsidRPr="007E1514">
        <w:t xml:space="preserve"> </w:t>
      </w:r>
      <w:r w:rsidR="00DD69C8" w:rsidRPr="007E1514">
        <w:t>carros</w:t>
      </w:r>
      <w:r w:rsidR="00677986" w:rsidRPr="007E1514">
        <w:t xml:space="preserve"> </w:t>
      </w:r>
      <w:r w:rsidR="00DD69C8" w:rsidRPr="007E1514">
        <w:t>de guerra que custodian la tumba del emperador Qin. Almuerzo incluido. Por la tarde visitaremos la</w:t>
      </w:r>
      <w:r w:rsidR="00677986" w:rsidRPr="007E1514">
        <w:t xml:space="preserve"> </w:t>
      </w:r>
      <w:r w:rsidR="00DD69C8" w:rsidRPr="007E1514">
        <w:t>Gran</w:t>
      </w:r>
      <w:r w:rsidR="00677986" w:rsidRPr="007E1514">
        <w:t xml:space="preserve"> </w:t>
      </w:r>
      <w:r w:rsidR="00DD69C8" w:rsidRPr="007E1514">
        <w:t>Pagoda de la Oca Silvestre (</w:t>
      </w:r>
      <w:r w:rsidR="00DD69C8" w:rsidRPr="007E1514">
        <w:rPr>
          <w:b/>
          <w:bCs/>
          <w:color w:val="1F3864"/>
        </w:rPr>
        <w:t>sin subir</w:t>
      </w:r>
      <w:r w:rsidR="00DD69C8" w:rsidRPr="007E1514">
        <w:t xml:space="preserve">). </w:t>
      </w:r>
      <w:r w:rsidR="00677986" w:rsidRPr="007E1514">
        <w:t>El recorrido terminará</w:t>
      </w:r>
      <w:r w:rsidR="00DD69C8" w:rsidRPr="007E1514">
        <w:t xml:space="preserve"> en el famoso Barrio Musulmán para conocer la</w:t>
      </w:r>
      <w:r w:rsidR="00677986" w:rsidRPr="007E1514">
        <w:t xml:space="preserve"> </w:t>
      </w:r>
      <w:r w:rsidR="00DD69C8" w:rsidRPr="007E1514">
        <w:t>vida</w:t>
      </w:r>
      <w:r w:rsidR="00677986" w:rsidRPr="007E1514">
        <w:t xml:space="preserve"> </w:t>
      </w:r>
      <w:r w:rsidR="00DD69C8" w:rsidRPr="007E1514">
        <w:t xml:space="preserve">cotidiana de los nativos. </w:t>
      </w:r>
      <w:r w:rsidRPr="007E1514">
        <w:t>Alojamiento en el hotel.</w:t>
      </w:r>
    </w:p>
    <w:p w14:paraId="5335234A" w14:textId="45F65A6F" w:rsidR="00CA7E49" w:rsidRPr="00CA7E49" w:rsidRDefault="007F7F6F" w:rsidP="00CA7E49">
      <w:pPr>
        <w:pStyle w:val="dias"/>
        <w:rPr>
          <w:color w:val="1F3864"/>
          <w:sz w:val="28"/>
          <w:szCs w:val="28"/>
        </w:rPr>
      </w:pPr>
      <w:r w:rsidRPr="00CA7E49">
        <w:rPr>
          <w:caps w:val="0"/>
          <w:color w:val="1F3864"/>
          <w:sz w:val="28"/>
          <w:szCs w:val="28"/>
        </w:rPr>
        <w:t>DÍA 6</w:t>
      </w:r>
      <w:r w:rsidRPr="00CA7E49">
        <w:rPr>
          <w:caps w:val="0"/>
          <w:color w:val="1F3864"/>
          <w:sz w:val="28"/>
          <w:szCs w:val="28"/>
        </w:rPr>
        <w:tab/>
      </w:r>
      <w:r w:rsidRPr="00CA7E49">
        <w:rPr>
          <w:caps w:val="0"/>
          <w:color w:val="1F3864"/>
          <w:sz w:val="28"/>
          <w:szCs w:val="28"/>
        </w:rPr>
        <w:tab/>
        <w:t>DOMINGO</w:t>
      </w:r>
      <w:r w:rsidRPr="00CA7E49">
        <w:rPr>
          <w:caps w:val="0"/>
          <w:color w:val="1F3864"/>
          <w:sz w:val="28"/>
          <w:szCs w:val="28"/>
        </w:rPr>
        <w:tab/>
        <w:t xml:space="preserve"> </w:t>
      </w:r>
      <w:r w:rsidRPr="00CA7E49">
        <w:rPr>
          <w:caps w:val="0"/>
          <w:color w:val="1F3864"/>
          <w:sz w:val="28"/>
          <w:szCs w:val="28"/>
        </w:rPr>
        <w:tab/>
        <w:t>XI’AN – CHENGDU (TREN ALTA VELOCIDAD)</w:t>
      </w:r>
    </w:p>
    <w:p w14:paraId="10C6051F" w14:textId="63095FF7" w:rsidR="00CA7E49" w:rsidRDefault="00CA7E49" w:rsidP="00CA7E49">
      <w:pPr>
        <w:pStyle w:val="itinerario"/>
      </w:pPr>
      <w:r w:rsidRPr="007E1514">
        <w:t xml:space="preserve">Desayuno buffet en el hotel. </w:t>
      </w:r>
      <w:r>
        <w:t>Traslado a la estación para tomar el tren de alta velocidad hacia Chengdu, la capital de la</w:t>
      </w:r>
      <w:r>
        <w:t xml:space="preserve"> provincia</w:t>
      </w:r>
      <w:r>
        <w:t xml:space="preserve"> Sichuan.</w:t>
      </w:r>
      <w:r>
        <w:t xml:space="preserve"> </w:t>
      </w:r>
      <w:r>
        <w:t xml:space="preserve">Llegada y traslado al hotel. </w:t>
      </w:r>
      <w:r>
        <w:t>Alojamiento.</w:t>
      </w:r>
    </w:p>
    <w:p w14:paraId="3897A746" w14:textId="4C694ECB" w:rsidR="00CA7E49" w:rsidRPr="00CA7E49" w:rsidRDefault="007F7F6F" w:rsidP="00CA7E49">
      <w:pPr>
        <w:pStyle w:val="dias"/>
        <w:rPr>
          <w:color w:val="1F3864"/>
          <w:sz w:val="28"/>
          <w:szCs w:val="28"/>
        </w:rPr>
      </w:pPr>
      <w:r w:rsidRPr="00CA7E49">
        <w:rPr>
          <w:caps w:val="0"/>
          <w:color w:val="1F3864"/>
          <w:sz w:val="28"/>
          <w:szCs w:val="28"/>
        </w:rPr>
        <w:t>DÍA 7</w:t>
      </w:r>
      <w:r w:rsidRPr="00CA7E49">
        <w:rPr>
          <w:caps w:val="0"/>
          <w:color w:val="1F3864"/>
          <w:sz w:val="28"/>
          <w:szCs w:val="28"/>
        </w:rPr>
        <w:tab/>
      </w:r>
      <w:r>
        <w:rPr>
          <w:caps w:val="0"/>
          <w:color w:val="1F3864"/>
          <w:sz w:val="28"/>
          <w:szCs w:val="28"/>
        </w:rPr>
        <w:tab/>
      </w:r>
      <w:r w:rsidRPr="00CA7E49">
        <w:rPr>
          <w:caps w:val="0"/>
          <w:color w:val="1F3864"/>
          <w:sz w:val="28"/>
          <w:szCs w:val="28"/>
        </w:rPr>
        <w:t>LUNES</w:t>
      </w:r>
      <w:r w:rsidRPr="00CA7E49">
        <w:rPr>
          <w:caps w:val="0"/>
          <w:color w:val="1F3864"/>
          <w:sz w:val="28"/>
          <w:szCs w:val="28"/>
        </w:rPr>
        <w:tab/>
      </w:r>
      <w:r>
        <w:rPr>
          <w:caps w:val="0"/>
          <w:color w:val="1F3864"/>
          <w:sz w:val="28"/>
          <w:szCs w:val="28"/>
        </w:rPr>
        <w:tab/>
      </w:r>
      <w:r w:rsidRPr="00CA7E49">
        <w:rPr>
          <w:caps w:val="0"/>
          <w:color w:val="1F3864"/>
          <w:sz w:val="28"/>
          <w:szCs w:val="28"/>
        </w:rPr>
        <w:t>CHENGDU</w:t>
      </w:r>
    </w:p>
    <w:p w14:paraId="2729C055" w14:textId="3E8B12B0" w:rsidR="00CA7E49" w:rsidRDefault="00CA7E49" w:rsidP="00CA7E49">
      <w:pPr>
        <w:pStyle w:val="itinerario"/>
      </w:pPr>
      <w:r w:rsidRPr="007E1514">
        <w:t xml:space="preserve">Desayuno buffet en el hotel. </w:t>
      </w:r>
      <w:r>
        <w:t xml:space="preserve">Por la mañana visita el Centro de </w:t>
      </w:r>
      <w:r>
        <w:t>Crianza</w:t>
      </w:r>
      <w:r>
        <w:t xml:space="preserve"> del Oso Panda de Chengdu, el único </w:t>
      </w:r>
      <w:r>
        <w:t xml:space="preserve">de su tipo </w:t>
      </w:r>
      <w:r>
        <w:t>en</w:t>
      </w:r>
      <w:r>
        <w:t xml:space="preserve"> </w:t>
      </w:r>
      <w:r>
        <w:t>el mundo y que está situado en el área metropolitana. Almuerzo incluido. Por la tarde,</w:t>
      </w:r>
      <w:r>
        <w:t xml:space="preserve"> </w:t>
      </w:r>
      <w:r>
        <w:t>traslado a la ciudad</w:t>
      </w:r>
      <w:r>
        <w:t xml:space="preserve"> </w:t>
      </w:r>
      <w:r>
        <w:t>de</w:t>
      </w:r>
      <w:r>
        <w:t xml:space="preserve"> </w:t>
      </w:r>
      <w:r>
        <w:t xml:space="preserve">Leshan que está 140 </w:t>
      </w:r>
      <w:r>
        <w:t xml:space="preserve">kilómetros </w:t>
      </w:r>
      <w:r>
        <w:t xml:space="preserve">de la ciudad </w:t>
      </w:r>
      <w:r>
        <w:t>Chengdu,</w:t>
      </w:r>
      <w:r>
        <w:t xml:space="preserve"> hacemos un paseo en el barco desde el cual se podrá apreciar a</w:t>
      </w:r>
      <w:r>
        <w:t xml:space="preserve"> </w:t>
      </w:r>
      <w:r>
        <w:t>la</w:t>
      </w:r>
      <w:r>
        <w:t xml:space="preserve"> </w:t>
      </w:r>
      <w:r>
        <w:t xml:space="preserve">distancia la magnificencia del Gran Buda de </w:t>
      </w:r>
      <w:r>
        <w:t>Leshan (</w:t>
      </w:r>
      <w:r w:rsidRPr="00CA7E49">
        <w:rPr>
          <w:b/>
          <w:bCs/>
          <w:color w:val="1F3864"/>
        </w:rPr>
        <w:t>sin subir</w:t>
      </w:r>
      <w:r>
        <w:t>), la escultura de piedra de Buda más grande</w:t>
      </w:r>
      <w:r>
        <w:t xml:space="preserve"> </w:t>
      </w:r>
      <w:r>
        <w:t xml:space="preserve">del mundo. </w:t>
      </w:r>
    </w:p>
    <w:p w14:paraId="1028FA93" w14:textId="77777777" w:rsidR="00CA7E49" w:rsidRDefault="00CA7E49" w:rsidP="00CA7E49">
      <w:pPr>
        <w:pStyle w:val="itinerario"/>
      </w:pPr>
    </w:p>
    <w:p w14:paraId="50FECDC5" w14:textId="002842B2" w:rsidR="00CA7E49" w:rsidRPr="00CA7E49" w:rsidRDefault="00CA7E49" w:rsidP="00CA7E49">
      <w:pPr>
        <w:pStyle w:val="itinerario"/>
        <w:rPr>
          <w:b/>
          <w:bCs/>
          <w:color w:val="1F3864"/>
        </w:rPr>
      </w:pPr>
      <w:r w:rsidRPr="00CA7E49">
        <w:rPr>
          <w:b/>
          <w:bCs/>
          <w:color w:val="1F3864"/>
        </w:rPr>
        <w:t xml:space="preserve">Nota muy </w:t>
      </w:r>
      <w:r w:rsidRPr="00CA7E49">
        <w:rPr>
          <w:b/>
          <w:bCs/>
          <w:color w:val="1F3864"/>
        </w:rPr>
        <w:t>importante:</w:t>
      </w:r>
    </w:p>
    <w:p w14:paraId="34F9637C" w14:textId="67AC38AC" w:rsidR="00CA7E49" w:rsidRDefault="00CA7E49" w:rsidP="00CA7E49">
      <w:pPr>
        <w:pStyle w:val="itinerario"/>
        <w:numPr>
          <w:ilvl w:val="0"/>
          <w:numId w:val="40"/>
        </w:numPr>
      </w:pPr>
      <w:r>
        <w:t>Por cuestiones de seguridad los pandas se encuentran en áreas restringidas a las cuales los pasajeros</w:t>
      </w:r>
      <w:r>
        <w:t xml:space="preserve"> </w:t>
      </w:r>
      <w:r>
        <w:t>no</w:t>
      </w:r>
      <w:r>
        <w:t xml:space="preserve"> </w:t>
      </w:r>
      <w:r>
        <w:t>pueden</w:t>
      </w:r>
      <w:r>
        <w:t xml:space="preserve"> </w:t>
      </w:r>
      <w:r>
        <w:t xml:space="preserve">acceder. </w:t>
      </w:r>
    </w:p>
    <w:p w14:paraId="342997BF" w14:textId="3FD60C84" w:rsidR="00CA7E49" w:rsidRDefault="00CA7E49" w:rsidP="00CA7E49">
      <w:pPr>
        <w:pStyle w:val="itinerario"/>
        <w:numPr>
          <w:ilvl w:val="0"/>
          <w:numId w:val="40"/>
        </w:numPr>
      </w:pPr>
      <w:r>
        <w:t>Puede ocurrir que los cuidadores pongan a los pandas en un cuarto con aire acondicionado, con</w:t>
      </w:r>
      <w:r>
        <w:t xml:space="preserve"> </w:t>
      </w:r>
      <w:r>
        <w:t>el fin</w:t>
      </w:r>
      <w:r>
        <w:t xml:space="preserve"> </w:t>
      </w:r>
      <w:r>
        <w:t>de</w:t>
      </w:r>
      <w:r>
        <w:t xml:space="preserve"> </w:t>
      </w:r>
      <w:r>
        <w:t>preservar su salud, en caso de que haga mucho calor o en otras circunstancias que así lo requieran. Cuando</w:t>
      </w:r>
      <w:r>
        <w:t xml:space="preserve"> </w:t>
      </w:r>
      <w:r>
        <w:t>ello ocurra los visitantes podrán contemplar a los pandas desde afuera, a través del vidrio que da</w:t>
      </w:r>
      <w:r>
        <w:t xml:space="preserve"> a </w:t>
      </w:r>
      <w:r>
        <w:t xml:space="preserve">las salas. </w:t>
      </w:r>
    </w:p>
    <w:p w14:paraId="746CD929" w14:textId="11AAEA77" w:rsidR="00CA7E49" w:rsidRDefault="00CA7E49" w:rsidP="00CA7E49">
      <w:pPr>
        <w:pStyle w:val="itinerario"/>
        <w:numPr>
          <w:ilvl w:val="0"/>
          <w:numId w:val="40"/>
        </w:numPr>
      </w:pPr>
      <w:r>
        <w:t>Debido al volumen de visitantes, existe la posibilidad de que en ciertas fechas del año se necesite</w:t>
      </w:r>
      <w:r>
        <w:t xml:space="preserve"> </w:t>
      </w:r>
      <w:r>
        <w:t>hacer</w:t>
      </w:r>
      <w:r>
        <w:t xml:space="preserve"> </w:t>
      </w:r>
      <w:r>
        <w:t xml:space="preserve">cola para hacer las visitas. </w:t>
      </w:r>
    </w:p>
    <w:p w14:paraId="3B31F607" w14:textId="64F187C8" w:rsidR="00CA7E49" w:rsidRDefault="00CA7E49" w:rsidP="00CA7E49">
      <w:pPr>
        <w:pStyle w:val="itinerario"/>
        <w:numPr>
          <w:ilvl w:val="0"/>
          <w:numId w:val="40"/>
        </w:numPr>
      </w:pPr>
      <w:r>
        <w:t>En caso de que los visitantes deseen tomarse una foto con los pandas y tener la oportunidad</w:t>
      </w:r>
      <w:r>
        <w:t xml:space="preserve"> </w:t>
      </w:r>
      <w:r>
        <w:t>de</w:t>
      </w:r>
      <w:r>
        <w:t xml:space="preserve"> </w:t>
      </w:r>
      <w:r>
        <w:t>tocarlos,</w:t>
      </w:r>
      <w:r>
        <w:t xml:space="preserve"> </w:t>
      </w:r>
      <w:r>
        <w:t>deberán consultarlo directamente con personal del Campamento, al momento de su</w:t>
      </w:r>
      <w:r>
        <w:t xml:space="preserve"> </w:t>
      </w:r>
      <w:r>
        <w:t>arribo, y</w:t>
      </w:r>
      <w:r>
        <w:t xml:space="preserve"> </w:t>
      </w:r>
      <w:r>
        <w:t>pagar la</w:t>
      </w:r>
      <w:r>
        <w:t xml:space="preserve"> </w:t>
      </w:r>
      <w:r>
        <w:t>tarifa correspondiente fijada por ellos.</w:t>
      </w:r>
    </w:p>
    <w:p w14:paraId="5EEC95C9" w14:textId="6DD70D92" w:rsidR="00D32877" w:rsidRPr="00EE3626" w:rsidRDefault="007F7F6F" w:rsidP="00EE3626">
      <w:pPr>
        <w:pStyle w:val="dias"/>
        <w:rPr>
          <w:sz w:val="28"/>
          <w:szCs w:val="28"/>
        </w:rPr>
      </w:pPr>
      <w:r w:rsidRPr="00EE3626">
        <w:rPr>
          <w:caps w:val="0"/>
          <w:color w:val="1F3864"/>
          <w:sz w:val="28"/>
          <w:szCs w:val="28"/>
        </w:rPr>
        <w:t>DÍA 8</w:t>
      </w:r>
      <w:r w:rsidRPr="00EE3626">
        <w:rPr>
          <w:caps w:val="0"/>
          <w:color w:val="1F3864"/>
          <w:sz w:val="28"/>
          <w:szCs w:val="28"/>
        </w:rPr>
        <w:tab/>
      </w:r>
      <w:r>
        <w:rPr>
          <w:caps w:val="0"/>
          <w:color w:val="1F3864"/>
          <w:sz w:val="28"/>
          <w:szCs w:val="28"/>
        </w:rPr>
        <w:tab/>
      </w:r>
      <w:r w:rsidRPr="00EE3626">
        <w:rPr>
          <w:caps w:val="0"/>
          <w:color w:val="1F3864"/>
          <w:sz w:val="28"/>
          <w:szCs w:val="28"/>
        </w:rPr>
        <w:t>MARTES</w:t>
      </w:r>
      <w:r w:rsidRPr="00EE3626">
        <w:rPr>
          <w:caps w:val="0"/>
          <w:color w:val="1F3864"/>
          <w:sz w:val="28"/>
          <w:szCs w:val="28"/>
        </w:rPr>
        <w:tab/>
      </w:r>
      <w:r>
        <w:rPr>
          <w:caps w:val="0"/>
          <w:color w:val="1F3864"/>
          <w:sz w:val="28"/>
          <w:szCs w:val="28"/>
        </w:rPr>
        <w:tab/>
      </w:r>
      <w:r w:rsidRPr="00EE3626">
        <w:rPr>
          <w:caps w:val="0"/>
          <w:color w:val="1F3864"/>
          <w:sz w:val="28"/>
          <w:szCs w:val="28"/>
        </w:rPr>
        <w:t>CHENGDU – HANGZHOU (VUELO INCLUIDO)</w:t>
      </w:r>
    </w:p>
    <w:p w14:paraId="069E6E51" w14:textId="1A159786" w:rsidR="00EE3626" w:rsidRDefault="00EE3626" w:rsidP="00D32877">
      <w:pPr>
        <w:pStyle w:val="itinerario"/>
      </w:pPr>
      <w:r w:rsidRPr="007E1514">
        <w:t xml:space="preserve">Desayuno buffet en el hotel. </w:t>
      </w:r>
      <w:r w:rsidR="00D32877">
        <w:t>A la hora prevista,</w:t>
      </w:r>
      <w:r>
        <w:t xml:space="preserve"> </w:t>
      </w:r>
      <w:r w:rsidR="00D32877">
        <w:t>traslado al aeropuerto para tomar el vuelo hacia Hangzhou,</w:t>
      </w:r>
      <w:r>
        <w:t xml:space="preserve"> </w:t>
      </w:r>
      <w:r w:rsidR="00D32877">
        <w:t>conocida como</w:t>
      </w:r>
      <w:r>
        <w:t xml:space="preserve"> </w:t>
      </w:r>
      <w:r w:rsidR="00D32877">
        <w:t xml:space="preserve">“Paraíso en la Tierra”. Llegada, traslado al </w:t>
      </w:r>
      <w:r>
        <w:t>hotel. Alojamiento.</w:t>
      </w:r>
    </w:p>
    <w:p w14:paraId="76DCE3C6" w14:textId="445D0AC9" w:rsidR="00C24B51" w:rsidRPr="00860A9E" w:rsidRDefault="007F7F6F" w:rsidP="00860A9E">
      <w:pPr>
        <w:pStyle w:val="dias"/>
        <w:rPr>
          <w:color w:val="1F3864"/>
          <w:sz w:val="28"/>
          <w:szCs w:val="28"/>
        </w:rPr>
      </w:pPr>
      <w:r w:rsidRPr="00860A9E">
        <w:rPr>
          <w:caps w:val="0"/>
          <w:color w:val="1F3864"/>
          <w:sz w:val="28"/>
          <w:szCs w:val="28"/>
        </w:rPr>
        <w:t>DÍA 9</w:t>
      </w:r>
      <w:r w:rsidRPr="00860A9E">
        <w:rPr>
          <w:caps w:val="0"/>
          <w:color w:val="1F3864"/>
          <w:sz w:val="28"/>
          <w:szCs w:val="28"/>
        </w:rPr>
        <w:tab/>
      </w:r>
      <w:r w:rsidRPr="00860A9E">
        <w:rPr>
          <w:caps w:val="0"/>
          <w:color w:val="1F3864"/>
          <w:sz w:val="28"/>
          <w:szCs w:val="28"/>
        </w:rPr>
        <w:tab/>
        <w:t>MIÉRCOLES</w:t>
      </w:r>
      <w:r w:rsidRPr="00860A9E">
        <w:rPr>
          <w:caps w:val="0"/>
          <w:color w:val="1F3864"/>
          <w:sz w:val="28"/>
          <w:szCs w:val="28"/>
        </w:rPr>
        <w:tab/>
      </w:r>
      <w:r w:rsidRPr="00860A9E">
        <w:rPr>
          <w:caps w:val="0"/>
          <w:color w:val="1F3864"/>
          <w:sz w:val="28"/>
          <w:szCs w:val="28"/>
        </w:rPr>
        <w:tab/>
        <w:t>HANGZHOU</w:t>
      </w:r>
    </w:p>
    <w:p w14:paraId="647A3E51" w14:textId="46025794" w:rsidR="00955311" w:rsidRDefault="00955311" w:rsidP="00C24B51">
      <w:pPr>
        <w:pStyle w:val="itinerario"/>
      </w:pPr>
      <w:r w:rsidRPr="007E1514">
        <w:t xml:space="preserve">Desayuno buffet en el hotel. </w:t>
      </w:r>
      <w:r w:rsidR="00C24B51" w:rsidRPr="00C24B51">
        <w:t>Por la mañana, empezamos la visita desde un crucero en el famoso Lago del Oeste,</w:t>
      </w:r>
      <w:r w:rsidR="00860A9E">
        <w:t xml:space="preserve"> </w:t>
      </w:r>
      <w:r w:rsidR="00C24B51" w:rsidRPr="00C24B51">
        <w:t>principal</w:t>
      </w:r>
      <w:r w:rsidR="00860A9E">
        <w:t xml:space="preserve"> </w:t>
      </w:r>
      <w:r w:rsidR="00C24B51" w:rsidRPr="00C24B51">
        <w:t xml:space="preserve">atracción de la ciudad. </w:t>
      </w:r>
      <w:r w:rsidR="00EE3626">
        <w:t xml:space="preserve">Almuerzo incluido. </w:t>
      </w:r>
      <w:r w:rsidR="00860A9E">
        <w:t>P</w:t>
      </w:r>
      <w:r w:rsidR="00C24B51" w:rsidRPr="00C24B51">
        <w:t>or la tarde</w:t>
      </w:r>
      <w:r w:rsidR="00860A9E">
        <w:t xml:space="preserve">, </w:t>
      </w:r>
      <w:r w:rsidR="00C24B51" w:rsidRPr="00C24B51">
        <w:t>continuamos la visita del Templo del Alma Escondida, uno de los templos</w:t>
      </w:r>
      <w:r w:rsidR="00860A9E">
        <w:t xml:space="preserve"> </w:t>
      </w:r>
      <w:r w:rsidR="00C24B51" w:rsidRPr="00C24B51">
        <w:t>budistas más importantes del sur de China y la Pagoda de las Seis Armonías (</w:t>
      </w:r>
      <w:r w:rsidR="00C24B51" w:rsidRPr="00860A9E">
        <w:rPr>
          <w:b/>
          <w:bCs/>
          <w:color w:val="1F3864"/>
        </w:rPr>
        <w:t>sin subir</w:t>
      </w:r>
      <w:r w:rsidR="00C24B51" w:rsidRPr="00C24B51">
        <w:t xml:space="preserve">). </w:t>
      </w:r>
      <w:r>
        <w:t>Alojamiento en el hotel.</w:t>
      </w:r>
    </w:p>
    <w:p w14:paraId="131B0FF4" w14:textId="15136528" w:rsidR="00C24B51" w:rsidRPr="00860A9E" w:rsidRDefault="007F7F6F" w:rsidP="00860A9E">
      <w:pPr>
        <w:pStyle w:val="dias"/>
        <w:rPr>
          <w:color w:val="1F3864"/>
          <w:sz w:val="28"/>
          <w:szCs w:val="28"/>
        </w:rPr>
      </w:pPr>
      <w:r w:rsidRPr="00860A9E">
        <w:rPr>
          <w:caps w:val="0"/>
          <w:color w:val="1F3864"/>
          <w:sz w:val="28"/>
          <w:szCs w:val="28"/>
        </w:rPr>
        <w:t>DÍA 10</w:t>
      </w:r>
      <w:r w:rsidRPr="00860A9E">
        <w:rPr>
          <w:caps w:val="0"/>
          <w:color w:val="1F3864"/>
          <w:sz w:val="28"/>
          <w:szCs w:val="28"/>
        </w:rPr>
        <w:tab/>
        <w:t>JUEVES</w:t>
      </w:r>
      <w:r w:rsidRPr="00860A9E">
        <w:rPr>
          <w:caps w:val="0"/>
          <w:color w:val="1F3864"/>
          <w:sz w:val="28"/>
          <w:szCs w:val="28"/>
        </w:rPr>
        <w:tab/>
        <w:t xml:space="preserve"> </w:t>
      </w:r>
      <w:r>
        <w:rPr>
          <w:caps w:val="0"/>
          <w:color w:val="1F3864"/>
          <w:sz w:val="28"/>
          <w:szCs w:val="28"/>
        </w:rPr>
        <w:tab/>
      </w:r>
      <w:r w:rsidRPr="00860A9E">
        <w:rPr>
          <w:caps w:val="0"/>
          <w:color w:val="1F3864"/>
          <w:sz w:val="28"/>
          <w:szCs w:val="28"/>
        </w:rPr>
        <w:t xml:space="preserve">HANGZHOU </w:t>
      </w:r>
      <w:r>
        <w:rPr>
          <w:caps w:val="0"/>
          <w:color w:val="1F3864"/>
          <w:sz w:val="28"/>
          <w:szCs w:val="28"/>
        </w:rPr>
        <w:t xml:space="preserve">– </w:t>
      </w:r>
      <w:r w:rsidRPr="00860A9E">
        <w:rPr>
          <w:caps w:val="0"/>
          <w:color w:val="1F3864"/>
          <w:sz w:val="28"/>
          <w:szCs w:val="28"/>
        </w:rPr>
        <w:t>SUZHOU</w:t>
      </w:r>
      <w:r>
        <w:rPr>
          <w:caps w:val="0"/>
          <w:color w:val="1F3864"/>
          <w:sz w:val="28"/>
          <w:szCs w:val="28"/>
        </w:rPr>
        <w:t xml:space="preserve"> (TREN)</w:t>
      </w:r>
    </w:p>
    <w:p w14:paraId="0C079F38" w14:textId="64FFCC1A" w:rsidR="00AB45EC" w:rsidRDefault="00955311" w:rsidP="00C24B51">
      <w:pPr>
        <w:pStyle w:val="itinerario"/>
      </w:pPr>
      <w:r w:rsidRPr="007E1514">
        <w:t xml:space="preserve">Desayuno buffet en el hotel. </w:t>
      </w:r>
      <w:r w:rsidR="00C24B51" w:rsidRPr="00C24B51">
        <w:t>Por la mañana, traslado a la estación para tomar el tren con destino a la Ciudad de Suzhou, conocida como la “Venecia de Oriente”, cuyos jardines clásicos estan considerados como Patrimonio</w:t>
      </w:r>
      <w:r w:rsidR="00B23D1F">
        <w:t xml:space="preserve"> </w:t>
      </w:r>
      <w:r w:rsidR="00C24B51" w:rsidRPr="00C24B51">
        <w:t>de</w:t>
      </w:r>
      <w:r w:rsidR="00B23D1F">
        <w:t xml:space="preserve"> </w:t>
      </w:r>
      <w:r w:rsidR="00C24B51" w:rsidRPr="00C24B51">
        <w:t>la</w:t>
      </w:r>
      <w:r w:rsidR="00B23D1F">
        <w:t xml:space="preserve"> </w:t>
      </w:r>
      <w:r w:rsidR="00C24B51" w:rsidRPr="00C24B51">
        <w:t>Humanidad por UNESCO en el año 2000. Visitaremos de la Colina del Tigre y el Jardin del Pescador</w:t>
      </w:r>
      <w:r w:rsidR="00B23D1F">
        <w:t xml:space="preserve">. </w:t>
      </w:r>
      <w:r w:rsidR="00C24B51" w:rsidRPr="00C24B51">
        <w:t xml:space="preserve">Almuerzo incluido. </w:t>
      </w:r>
      <w:r>
        <w:t>Alojamiento en el hotel.</w:t>
      </w:r>
    </w:p>
    <w:p w14:paraId="406D7197" w14:textId="7BFEA820" w:rsidR="00B23D1F" w:rsidRPr="00F50FA4" w:rsidRDefault="007F7F6F" w:rsidP="00F50FA4">
      <w:pPr>
        <w:pStyle w:val="dias"/>
        <w:rPr>
          <w:color w:val="1F3864"/>
          <w:sz w:val="28"/>
          <w:szCs w:val="28"/>
        </w:rPr>
      </w:pPr>
      <w:r w:rsidRPr="00F50FA4">
        <w:rPr>
          <w:caps w:val="0"/>
          <w:color w:val="1F3864"/>
          <w:sz w:val="28"/>
          <w:szCs w:val="28"/>
        </w:rPr>
        <w:lastRenderedPageBreak/>
        <w:t>DÍA 1</w:t>
      </w:r>
      <w:r>
        <w:rPr>
          <w:caps w:val="0"/>
          <w:color w:val="1F3864"/>
          <w:sz w:val="28"/>
          <w:szCs w:val="28"/>
        </w:rPr>
        <w:t>1</w:t>
      </w:r>
      <w:r w:rsidRPr="00F50FA4">
        <w:rPr>
          <w:caps w:val="0"/>
          <w:color w:val="1F3864"/>
          <w:sz w:val="28"/>
          <w:szCs w:val="28"/>
        </w:rPr>
        <w:tab/>
        <w:t>VIERNES</w:t>
      </w:r>
      <w:r w:rsidRPr="00F50FA4">
        <w:rPr>
          <w:caps w:val="0"/>
          <w:color w:val="1F3864"/>
          <w:sz w:val="28"/>
          <w:szCs w:val="28"/>
        </w:rPr>
        <w:tab/>
      </w:r>
      <w:r>
        <w:rPr>
          <w:caps w:val="0"/>
          <w:color w:val="1F3864"/>
          <w:sz w:val="28"/>
          <w:szCs w:val="28"/>
        </w:rPr>
        <w:tab/>
      </w:r>
      <w:r w:rsidRPr="00F50FA4">
        <w:rPr>
          <w:caps w:val="0"/>
          <w:color w:val="1F3864"/>
          <w:sz w:val="28"/>
          <w:szCs w:val="28"/>
        </w:rPr>
        <w:t>SUZHOU – SHANGHÁI (TREN)</w:t>
      </w:r>
    </w:p>
    <w:p w14:paraId="6B2BD3B5" w14:textId="77403E19" w:rsidR="00B23D1F" w:rsidRDefault="00B23D1F" w:rsidP="00B23D1F">
      <w:pPr>
        <w:pStyle w:val="itinerario"/>
      </w:pPr>
      <w:r w:rsidRPr="00B23D1F">
        <w:t>Desayuno Buffet. Por la mañana, tomaremos el tren a Shangh</w:t>
      </w:r>
      <w:r w:rsidR="00F50FA4">
        <w:t>á</w:t>
      </w:r>
      <w:r w:rsidRPr="00B23D1F">
        <w:t>i. Almuerzo incluido. Por la tarde, subida</w:t>
      </w:r>
      <w:r w:rsidR="00F50FA4">
        <w:t xml:space="preserve"> </w:t>
      </w:r>
      <w:r w:rsidRPr="00B23D1F">
        <w:t>a</w:t>
      </w:r>
      <w:r w:rsidR="00F50FA4">
        <w:t xml:space="preserve"> </w:t>
      </w:r>
      <w:r w:rsidRPr="00B23D1F">
        <w:t>la</w:t>
      </w:r>
      <w:r w:rsidR="00F50FA4">
        <w:t xml:space="preserve"> </w:t>
      </w:r>
      <w:r w:rsidRPr="00B23D1F">
        <w:t>Torre Jinmao, un rascacielos que mide 420.5 metros y tiene 88 pisos. Desde el mirador se puede apreciar unaexcelente vista panorámica de Shanghái. Posteriormente, se hará un paseo por el Malecón, uno de los lugares</w:t>
      </w:r>
      <w:r w:rsidR="00F50FA4">
        <w:t xml:space="preserve"> </w:t>
      </w:r>
      <w:r w:rsidRPr="00B23D1F">
        <w:t>más</w:t>
      </w:r>
      <w:r w:rsidR="00F50FA4">
        <w:t xml:space="preserve"> </w:t>
      </w:r>
      <w:r w:rsidRPr="00B23D1F">
        <w:t xml:space="preserve">espectaculares de la ciudad, donde se encuentran algunasde las construcciones más emblemáticas delaciudad. Visita del Templo de Buda de Jade y un paseo por el Casco Antiguo de la ciudad. </w:t>
      </w:r>
      <w:r w:rsidR="00F50FA4">
        <w:t>Alojamiento en el hotel.</w:t>
      </w:r>
    </w:p>
    <w:p w14:paraId="6E4D5695" w14:textId="1336B7D9" w:rsidR="00F50FA4" w:rsidRPr="00F50FA4" w:rsidRDefault="007F7F6F" w:rsidP="00F50FA4">
      <w:pPr>
        <w:pStyle w:val="dias"/>
        <w:rPr>
          <w:color w:val="1F3864"/>
          <w:sz w:val="28"/>
          <w:szCs w:val="28"/>
        </w:rPr>
      </w:pPr>
      <w:r w:rsidRPr="00F50FA4">
        <w:rPr>
          <w:caps w:val="0"/>
          <w:color w:val="1F3864"/>
          <w:sz w:val="28"/>
          <w:szCs w:val="28"/>
        </w:rPr>
        <w:t>DÍA 12</w:t>
      </w:r>
      <w:r w:rsidRPr="00F50FA4">
        <w:rPr>
          <w:caps w:val="0"/>
          <w:color w:val="1F3864"/>
          <w:sz w:val="28"/>
          <w:szCs w:val="28"/>
        </w:rPr>
        <w:tab/>
        <w:t xml:space="preserve">SÁBADO </w:t>
      </w:r>
      <w:r>
        <w:rPr>
          <w:caps w:val="0"/>
          <w:color w:val="1F3864"/>
          <w:sz w:val="28"/>
          <w:szCs w:val="28"/>
        </w:rPr>
        <w:tab/>
      </w:r>
      <w:r>
        <w:rPr>
          <w:caps w:val="0"/>
          <w:color w:val="1F3864"/>
          <w:sz w:val="28"/>
          <w:szCs w:val="28"/>
        </w:rPr>
        <w:tab/>
      </w:r>
      <w:r w:rsidRPr="00F50FA4">
        <w:rPr>
          <w:caps w:val="0"/>
          <w:color w:val="1F3864"/>
          <w:sz w:val="28"/>
          <w:szCs w:val="28"/>
        </w:rPr>
        <w:t>SHANGHÁI</w:t>
      </w:r>
    </w:p>
    <w:p w14:paraId="46E5A8B6" w14:textId="3A867DC0" w:rsidR="00B23D1F" w:rsidRDefault="00B23D1F" w:rsidP="00B23D1F">
      <w:pPr>
        <w:pStyle w:val="itinerario"/>
      </w:pPr>
      <w:r w:rsidRPr="007E1514">
        <w:t xml:space="preserve">Desayuno buffet en el hotel. </w:t>
      </w:r>
      <w:r w:rsidRPr="00B23D1F">
        <w:t xml:space="preserve">Día libre. </w:t>
      </w:r>
      <w:r w:rsidR="00F50FA4">
        <w:t>Alojamiento en el hotel.</w:t>
      </w:r>
    </w:p>
    <w:p w14:paraId="472BB8F9" w14:textId="518F21AB" w:rsidR="00DD69C8" w:rsidRPr="00374B77" w:rsidRDefault="007F7F6F" w:rsidP="00374B77">
      <w:pPr>
        <w:pStyle w:val="dias"/>
        <w:rPr>
          <w:color w:val="1F3864"/>
          <w:sz w:val="28"/>
          <w:szCs w:val="28"/>
        </w:rPr>
      </w:pPr>
      <w:r w:rsidRPr="007E1514">
        <w:rPr>
          <w:caps w:val="0"/>
          <w:color w:val="1F3864"/>
          <w:sz w:val="28"/>
          <w:szCs w:val="28"/>
        </w:rPr>
        <w:t>DÍA 1</w:t>
      </w:r>
      <w:r>
        <w:rPr>
          <w:caps w:val="0"/>
          <w:color w:val="1F3864"/>
          <w:sz w:val="28"/>
          <w:szCs w:val="28"/>
        </w:rPr>
        <w:t>3</w:t>
      </w:r>
      <w:r>
        <w:rPr>
          <w:caps w:val="0"/>
          <w:color w:val="1F3864"/>
          <w:sz w:val="28"/>
          <w:szCs w:val="28"/>
        </w:rPr>
        <w:tab/>
        <w:t>DOMINGO</w:t>
      </w:r>
      <w:r w:rsidRPr="007E1514">
        <w:rPr>
          <w:caps w:val="0"/>
          <w:color w:val="1F3864"/>
          <w:sz w:val="28"/>
          <w:szCs w:val="28"/>
        </w:rPr>
        <w:tab/>
        <w:t xml:space="preserve"> </w:t>
      </w:r>
      <w:r w:rsidRPr="007E1514">
        <w:rPr>
          <w:caps w:val="0"/>
          <w:color w:val="1F3864"/>
          <w:sz w:val="28"/>
          <w:szCs w:val="28"/>
        </w:rPr>
        <w:tab/>
        <w:t>SHANGHÁI</w:t>
      </w:r>
    </w:p>
    <w:p w14:paraId="780F76CE" w14:textId="4A43566C" w:rsidR="007C039D" w:rsidRDefault="007C039D" w:rsidP="007C039D">
      <w:pPr>
        <w:pStyle w:val="itinerario"/>
        <w:rPr>
          <w:b/>
          <w:bCs/>
          <w:caps/>
        </w:rPr>
      </w:pPr>
      <w:r w:rsidRPr="007C039D">
        <w:t xml:space="preserve">Desayuno buffet en el hotel. A la hora indicada traslado al aeropuerto para tomar el vuelo de </w:t>
      </w:r>
      <w:r w:rsidR="005F565E">
        <w:t>salida</w:t>
      </w:r>
      <w:r w:rsidRPr="007C039D">
        <w:t>.</w:t>
      </w:r>
    </w:p>
    <w:p w14:paraId="2D242921" w14:textId="6104C14B" w:rsidR="00317602" w:rsidRPr="00CD07C0" w:rsidRDefault="007F7F6F" w:rsidP="007C039D">
      <w:pPr>
        <w:pStyle w:val="dias"/>
        <w:rPr>
          <w:color w:val="1F3864"/>
          <w:sz w:val="28"/>
          <w:szCs w:val="28"/>
        </w:rPr>
      </w:pPr>
      <w:r w:rsidRPr="00CD07C0">
        <w:rPr>
          <w:caps w:val="0"/>
          <w:color w:val="1F3864"/>
          <w:sz w:val="28"/>
          <w:szCs w:val="28"/>
        </w:rPr>
        <w:t>FIN DE LOS SERVICIOS</w:t>
      </w:r>
    </w:p>
    <w:p w14:paraId="5F4A933B" w14:textId="77777777" w:rsidR="00090673" w:rsidRDefault="00090673" w:rsidP="00090673">
      <w:pPr>
        <w:pStyle w:val="itinerario"/>
        <w:rPr>
          <w:lang w:val="es-ES"/>
        </w:rPr>
      </w:pPr>
    </w:p>
    <w:p w14:paraId="4AFF19C5" w14:textId="6AB1444D" w:rsidR="009900BB" w:rsidRDefault="009900BB" w:rsidP="00090673">
      <w:pPr>
        <w:pStyle w:val="itinerario"/>
        <w:rPr>
          <w:lang w:val="es-ES"/>
        </w:rPr>
      </w:pPr>
    </w:p>
    <w:p w14:paraId="3249821A" w14:textId="7F31A38E" w:rsidR="00435643" w:rsidRPr="00E541DA" w:rsidRDefault="008671E5" w:rsidP="00435643">
      <w:pPr>
        <w:pStyle w:val="dias"/>
        <w:rPr>
          <w:color w:val="1F3864"/>
          <w:sz w:val="28"/>
          <w:szCs w:val="28"/>
        </w:rPr>
      </w:pPr>
      <w:r w:rsidRPr="00E541DA">
        <w:rPr>
          <w:caps w:val="0"/>
          <w:color w:val="1F3864"/>
          <w:sz w:val="28"/>
          <w:szCs w:val="28"/>
        </w:rPr>
        <w:t>PRECIOS POR PERSONA EN USD</w:t>
      </w:r>
    </w:p>
    <w:p w14:paraId="48B9745A" w14:textId="37B22A94" w:rsidR="007C40E2" w:rsidRDefault="007C40E2" w:rsidP="007C40E2">
      <w:pPr>
        <w:pStyle w:val="itinerario"/>
      </w:pPr>
      <w:r w:rsidRPr="00F0432F">
        <w:rPr>
          <w:bCs/>
        </w:rPr>
        <w:t>Vigencia:</w:t>
      </w:r>
      <w:r w:rsidRPr="00F0432F">
        <w:t xml:space="preserve"> </w:t>
      </w:r>
      <w:r w:rsidRPr="001B3726">
        <w:t xml:space="preserve">Hasta </w:t>
      </w:r>
      <w:r w:rsidR="007E1514">
        <w:t xml:space="preserve">noviembre </w:t>
      </w:r>
      <w:r w:rsidR="00C16F47">
        <w:t>5</w:t>
      </w:r>
      <w:r w:rsidR="007E1514">
        <w:t xml:space="preserve"> de 2024</w:t>
      </w:r>
      <w:r>
        <w:t xml:space="preserve">. Precios base mínimo 2 </w:t>
      </w:r>
      <w:r w:rsidR="007F7F6F">
        <w:t>pasajeros.</w:t>
      </w:r>
    </w:p>
    <w:p w14:paraId="2BD92FF3" w14:textId="77777777" w:rsidR="00435643" w:rsidRDefault="00435643" w:rsidP="00435643">
      <w:pPr>
        <w:pStyle w:val="itinerario"/>
      </w:pPr>
      <w:r>
        <w:t>La validez de las tarifas publicadas aplica hasta máximo el último día indicado en la vigencia.</w:t>
      </w:r>
    </w:p>
    <w:p w14:paraId="410A8431" w14:textId="2F9F76BF" w:rsidR="001F2949" w:rsidRPr="00B237EF" w:rsidRDefault="001F2949" w:rsidP="00182D7D">
      <w:pPr>
        <w:pStyle w:val="itinerario"/>
        <w:rPr>
          <w:b/>
          <w:bCs/>
          <w:color w:val="1F3864"/>
        </w:rPr>
      </w:pPr>
    </w:p>
    <w:tbl>
      <w:tblPr>
        <w:tblStyle w:val="Tablaconcuadrcula"/>
        <w:tblW w:w="10070" w:type="dxa"/>
        <w:tblLook w:val="04A0" w:firstRow="1" w:lastRow="0" w:firstColumn="1" w:lastColumn="0" w:noHBand="0" w:noVBand="1"/>
      </w:tblPr>
      <w:tblGrid>
        <w:gridCol w:w="2689"/>
        <w:gridCol w:w="1845"/>
        <w:gridCol w:w="1845"/>
        <w:gridCol w:w="1845"/>
        <w:gridCol w:w="1846"/>
      </w:tblGrid>
      <w:tr w:rsidR="00FB2FBC" w14:paraId="1672A20F" w14:textId="77777777" w:rsidTr="00FB2FBC">
        <w:tc>
          <w:tcPr>
            <w:tcW w:w="2689" w:type="dxa"/>
            <w:shd w:val="clear" w:color="auto" w:fill="1F3864"/>
            <w:vAlign w:val="center"/>
          </w:tcPr>
          <w:p w14:paraId="562FFB16" w14:textId="2A2E2268" w:rsidR="00FB2FBC" w:rsidRPr="00F505C6" w:rsidRDefault="00FB2FBC" w:rsidP="00FB2FBC">
            <w:pPr>
              <w:jc w:val="center"/>
              <w:rPr>
                <w:color w:val="FFFFFF" w:themeColor="background1"/>
                <w:sz w:val="28"/>
                <w:szCs w:val="28"/>
              </w:rPr>
            </w:pPr>
            <w:r>
              <w:rPr>
                <w:color w:val="FFFFFF" w:themeColor="background1"/>
                <w:sz w:val="28"/>
                <w:szCs w:val="28"/>
              </w:rPr>
              <w:t>Vigencia</w:t>
            </w:r>
          </w:p>
        </w:tc>
        <w:tc>
          <w:tcPr>
            <w:tcW w:w="1845" w:type="dxa"/>
            <w:shd w:val="clear" w:color="auto" w:fill="1F3864"/>
            <w:vAlign w:val="center"/>
          </w:tcPr>
          <w:p w14:paraId="09C06804" w14:textId="77777777" w:rsidR="00FB2FBC" w:rsidRPr="00F505C6" w:rsidRDefault="00FB2FBC" w:rsidP="00FB2FBC">
            <w:pPr>
              <w:jc w:val="center"/>
              <w:rPr>
                <w:color w:val="FFFFFF" w:themeColor="background1"/>
                <w:sz w:val="28"/>
                <w:szCs w:val="28"/>
              </w:rPr>
            </w:pPr>
            <w:r w:rsidRPr="00F505C6">
              <w:rPr>
                <w:color w:val="FFFFFF" w:themeColor="background1"/>
                <w:sz w:val="28"/>
                <w:szCs w:val="28"/>
              </w:rPr>
              <w:t>Doble</w:t>
            </w:r>
          </w:p>
        </w:tc>
        <w:tc>
          <w:tcPr>
            <w:tcW w:w="1845" w:type="dxa"/>
            <w:shd w:val="clear" w:color="auto" w:fill="1F3864"/>
            <w:vAlign w:val="center"/>
          </w:tcPr>
          <w:p w14:paraId="35631FF2" w14:textId="77777777" w:rsidR="00FB2FBC" w:rsidRPr="00F505C6" w:rsidRDefault="00FB2FBC" w:rsidP="00FB2FBC">
            <w:pPr>
              <w:jc w:val="center"/>
              <w:rPr>
                <w:color w:val="FFFFFF" w:themeColor="background1"/>
                <w:sz w:val="28"/>
                <w:szCs w:val="28"/>
              </w:rPr>
            </w:pPr>
            <w:r w:rsidRPr="00F505C6">
              <w:rPr>
                <w:color w:val="FFFFFF" w:themeColor="background1"/>
                <w:sz w:val="28"/>
                <w:szCs w:val="28"/>
              </w:rPr>
              <w:t>Triple</w:t>
            </w:r>
          </w:p>
        </w:tc>
        <w:tc>
          <w:tcPr>
            <w:tcW w:w="1845" w:type="dxa"/>
            <w:shd w:val="clear" w:color="auto" w:fill="1F3864"/>
            <w:vAlign w:val="center"/>
          </w:tcPr>
          <w:p w14:paraId="7FAF06F1" w14:textId="565108EB" w:rsidR="00FB2FBC" w:rsidRPr="00F505C6" w:rsidRDefault="00FB2FBC" w:rsidP="00FB2FBC">
            <w:pPr>
              <w:jc w:val="center"/>
              <w:rPr>
                <w:color w:val="FFFFFF" w:themeColor="background1"/>
                <w:sz w:val="28"/>
                <w:szCs w:val="28"/>
              </w:rPr>
            </w:pPr>
            <w:r w:rsidRPr="00F505C6">
              <w:rPr>
                <w:color w:val="FFFFFF" w:themeColor="background1"/>
                <w:sz w:val="28"/>
                <w:szCs w:val="28"/>
              </w:rPr>
              <w:t>Sencilla</w:t>
            </w:r>
          </w:p>
        </w:tc>
        <w:tc>
          <w:tcPr>
            <w:tcW w:w="1846" w:type="dxa"/>
            <w:shd w:val="clear" w:color="auto" w:fill="1F3864"/>
            <w:vAlign w:val="center"/>
          </w:tcPr>
          <w:p w14:paraId="36CD4D1F" w14:textId="63BF8C0B" w:rsidR="00FB2FBC" w:rsidRPr="00F505C6" w:rsidRDefault="00FB2FBC" w:rsidP="00FB2FBC">
            <w:pPr>
              <w:jc w:val="center"/>
              <w:rPr>
                <w:color w:val="FFFFFF" w:themeColor="background1"/>
                <w:sz w:val="28"/>
                <w:szCs w:val="28"/>
              </w:rPr>
            </w:pPr>
            <w:r>
              <w:rPr>
                <w:color w:val="FFFFFF" w:themeColor="background1"/>
                <w:sz w:val="28"/>
                <w:szCs w:val="28"/>
              </w:rPr>
              <w:t>Niños hasta 10 años</w:t>
            </w:r>
          </w:p>
        </w:tc>
      </w:tr>
      <w:tr w:rsidR="00BD2AA2" w14:paraId="0A4389AF" w14:textId="77777777" w:rsidTr="00AD5188">
        <w:tc>
          <w:tcPr>
            <w:tcW w:w="2689" w:type="dxa"/>
          </w:tcPr>
          <w:p w14:paraId="46BFD252" w14:textId="12114CA5" w:rsidR="00BD2AA2" w:rsidRPr="007213FD" w:rsidRDefault="00BD2AA2" w:rsidP="00BD2AA2">
            <w:pPr>
              <w:jc w:val="center"/>
            </w:pPr>
            <w:r w:rsidRPr="009917EB">
              <w:t>Marzo 26 a mayo 21</w:t>
            </w:r>
          </w:p>
        </w:tc>
        <w:tc>
          <w:tcPr>
            <w:tcW w:w="1845" w:type="dxa"/>
          </w:tcPr>
          <w:p w14:paraId="47F46875" w14:textId="2F493766" w:rsidR="00BD2AA2" w:rsidRPr="006855BF" w:rsidRDefault="00BD2AA2" w:rsidP="00BD2AA2">
            <w:pPr>
              <w:jc w:val="center"/>
            </w:pPr>
            <w:r w:rsidRPr="009917EB">
              <w:t xml:space="preserve"> 3.245 </w:t>
            </w:r>
          </w:p>
        </w:tc>
        <w:tc>
          <w:tcPr>
            <w:tcW w:w="1845" w:type="dxa"/>
          </w:tcPr>
          <w:p w14:paraId="06583416" w14:textId="540FBF77" w:rsidR="00BD2AA2" w:rsidRPr="006855BF" w:rsidRDefault="00BD2AA2" w:rsidP="00BD2AA2">
            <w:pPr>
              <w:jc w:val="center"/>
            </w:pPr>
            <w:r w:rsidRPr="009917EB">
              <w:t xml:space="preserve"> 3.245 </w:t>
            </w:r>
          </w:p>
        </w:tc>
        <w:tc>
          <w:tcPr>
            <w:tcW w:w="1845" w:type="dxa"/>
          </w:tcPr>
          <w:p w14:paraId="372088C2" w14:textId="23B1B82C" w:rsidR="00BD2AA2" w:rsidRPr="006B2962" w:rsidRDefault="00BD2AA2" w:rsidP="00BD2AA2">
            <w:pPr>
              <w:jc w:val="center"/>
            </w:pPr>
            <w:r w:rsidRPr="009917EB">
              <w:t xml:space="preserve"> 4.266 </w:t>
            </w:r>
          </w:p>
        </w:tc>
        <w:tc>
          <w:tcPr>
            <w:tcW w:w="1846" w:type="dxa"/>
          </w:tcPr>
          <w:p w14:paraId="00D2F2D5" w14:textId="53256635" w:rsidR="00BD2AA2" w:rsidRPr="006855BF" w:rsidRDefault="00BD2AA2" w:rsidP="00BD2AA2">
            <w:pPr>
              <w:jc w:val="center"/>
            </w:pPr>
            <w:r w:rsidRPr="009917EB">
              <w:t xml:space="preserve"> 2.921 </w:t>
            </w:r>
          </w:p>
        </w:tc>
      </w:tr>
      <w:tr w:rsidR="00BD2AA2" w14:paraId="46D5F414" w14:textId="77777777" w:rsidTr="00AD5188">
        <w:tc>
          <w:tcPr>
            <w:tcW w:w="2689" w:type="dxa"/>
            <w:shd w:val="pct20" w:color="auto" w:fill="auto"/>
          </w:tcPr>
          <w:p w14:paraId="5C05B1F9" w14:textId="09D51814" w:rsidR="00BD2AA2" w:rsidRPr="007213FD" w:rsidRDefault="00BD2AA2" w:rsidP="00BD2AA2">
            <w:pPr>
              <w:jc w:val="center"/>
            </w:pPr>
            <w:r w:rsidRPr="009917EB">
              <w:t>Junio 11 a agosto 6</w:t>
            </w:r>
          </w:p>
        </w:tc>
        <w:tc>
          <w:tcPr>
            <w:tcW w:w="1845" w:type="dxa"/>
            <w:shd w:val="pct20" w:color="auto" w:fill="auto"/>
          </w:tcPr>
          <w:p w14:paraId="61898E86" w14:textId="393976B6" w:rsidR="00BD2AA2" w:rsidRPr="002A7C26" w:rsidRDefault="00BD2AA2" w:rsidP="00BD2AA2">
            <w:pPr>
              <w:jc w:val="center"/>
            </w:pPr>
            <w:r w:rsidRPr="009917EB">
              <w:t xml:space="preserve"> 3.184 </w:t>
            </w:r>
          </w:p>
        </w:tc>
        <w:tc>
          <w:tcPr>
            <w:tcW w:w="1845" w:type="dxa"/>
            <w:shd w:val="pct20" w:color="auto" w:fill="auto"/>
          </w:tcPr>
          <w:p w14:paraId="752D8830" w14:textId="500803C8" w:rsidR="00BD2AA2" w:rsidRPr="002A7C26" w:rsidRDefault="00BD2AA2" w:rsidP="00BD2AA2">
            <w:pPr>
              <w:jc w:val="center"/>
            </w:pPr>
            <w:r w:rsidRPr="009917EB">
              <w:t xml:space="preserve"> 3.184 </w:t>
            </w:r>
          </w:p>
        </w:tc>
        <w:tc>
          <w:tcPr>
            <w:tcW w:w="1845" w:type="dxa"/>
            <w:shd w:val="pct20" w:color="auto" w:fill="auto"/>
          </w:tcPr>
          <w:p w14:paraId="779EF579" w14:textId="52897CBD" w:rsidR="00BD2AA2" w:rsidRPr="006B2962" w:rsidRDefault="00BD2AA2" w:rsidP="00BD2AA2">
            <w:pPr>
              <w:jc w:val="center"/>
            </w:pPr>
            <w:r w:rsidRPr="009917EB">
              <w:t xml:space="preserve"> 4.165 </w:t>
            </w:r>
          </w:p>
        </w:tc>
        <w:tc>
          <w:tcPr>
            <w:tcW w:w="1846" w:type="dxa"/>
            <w:shd w:val="pct20" w:color="auto" w:fill="auto"/>
          </w:tcPr>
          <w:p w14:paraId="6ECE8DA6" w14:textId="69A80653" w:rsidR="00BD2AA2" w:rsidRPr="002A7C26" w:rsidRDefault="00BD2AA2" w:rsidP="00BD2AA2">
            <w:pPr>
              <w:jc w:val="center"/>
            </w:pPr>
            <w:r w:rsidRPr="009917EB">
              <w:t xml:space="preserve"> 2.866 </w:t>
            </w:r>
          </w:p>
        </w:tc>
      </w:tr>
      <w:tr w:rsidR="00BD2AA2" w14:paraId="41B491FD" w14:textId="77777777" w:rsidTr="00AD5188">
        <w:tc>
          <w:tcPr>
            <w:tcW w:w="2689" w:type="dxa"/>
          </w:tcPr>
          <w:p w14:paraId="19018520" w14:textId="30849215" w:rsidR="00BD2AA2" w:rsidRPr="007213FD" w:rsidRDefault="00BD2AA2" w:rsidP="00BD2AA2">
            <w:pPr>
              <w:jc w:val="center"/>
            </w:pPr>
            <w:r w:rsidRPr="009917EB">
              <w:t>Agosto 27 a noviembre 5</w:t>
            </w:r>
          </w:p>
        </w:tc>
        <w:tc>
          <w:tcPr>
            <w:tcW w:w="1845" w:type="dxa"/>
          </w:tcPr>
          <w:p w14:paraId="6A5CD8A4" w14:textId="357B1456" w:rsidR="00BD2AA2" w:rsidRPr="00E74930" w:rsidRDefault="00BD2AA2" w:rsidP="00BD2AA2">
            <w:pPr>
              <w:jc w:val="center"/>
            </w:pPr>
            <w:r w:rsidRPr="009917EB">
              <w:t xml:space="preserve"> 3.330 </w:t>
            </w:r>
          </w:p>
        </w:tc>
        <w:tc>
          <w:tcPr>
            <w:tcW w:w="1845" w:type="dxa"/>
          </w:tcPr>
          <w:p w14:paraId="06EFF861" w14:textId="0B2F27B4" w:rsidR="00BD2AA2" w:rsidRPr="00E74930" w:rsidRDefault="00BD2AA2" w:rsidP="00BD2AA2">
            <w:pPr>
              <w:jc w:val="center"/>
            </w:pPr>
            <w:r w:rsidRPr="009917EB">
              <w:t xml:space="preserve"> 3.330 </w:t>
            </w:r>
          </w:p>
        </w:tc>
        <w:tc>
          <w:tcPr>
            <w:tcW w:w="1845" w:type="dxa"/>
          </w:tcPr>
          <w:p w14:paraId="2606AEAE" w14:textId="0D85AA99" w:rsidR="00BD2AA2" w:rsidRPr="006B2962" w:rsidRDefault="00BD2AA2" w:rsidP="00BD2AA2">
            <w:pPr>
              <w:jc w:val="center"/>
            </w:pPr>
            <w:r w:rsidRPr="009917EB">
              <w:t xml:space="preserve"> 4.371 </w:t>
            </w:r>
          </w:p>
        </w:tc>
        <w:tc>
          <w:tcPr>
            <w:tcW w:w="1846" w:type="dxa"/>
          </w:tcPr>
          <w:p w14:paraId="3F184AD3" w14:textId="65AB2D7A" w:rsidR="00BD2AA2" w:rsidRPr="00E74930" w:rsidRDefault="00BD2AA2" w:rsidP="00BD2AA2">
            <w:pPr>
              <w:jc w:val="center"/>
            </w:pPr>
            <w:r w:rsidRPr="009917EB">
              <w:t xml:space="preserve"> 2.997 </w:t>
            </w:r>
          </w:p>
        </w:tc>
      </w:tr>
    </w:tbl>
    <w:p w14:paraId="5004309A" w14:textId="4BC95B63" w:rsidR="001F2949" w:rsidRDefault="001F2949" w:rsidP="001F2949">
      <w:pPr>
        <w:pStyle w:val="vinetas"/>
        <w:numPr>
          <w:ilvl w:val="0"/>
          <w:numId w:val="0"/>
        </w:numPr>
        <w:jc w:val="both"/>
      </w:pPr>
    </w:p>
    <w:p w14:paraId="529693FF" w14:textId="5FEAD601" w:rsidR="00435643" w:rsidRDefault="00435643" w:rsidP="008F2F1A">
      <w:pPr>
        <w:pStyle w:val="vinetas"/>
      </w:pPr>
      <w:r>
        <w:t xml:space="preserve">Hoteles </w:t>
      </w:r>
      <w:r w:rsidRPr="00F0432F">
        <w:t>previstos o de categoría similar.</w:t>
      </w:r>
    </w:p>
    <w:p w14:paraId="75B8712E" w14:textId="77777777" w:rsidR="00435643" w:rsidRPr="00F0432F" w:rsidRDefault="00435643" w:rsidP="00182D7D">
      <w:pPr>
        <w:pStyle w:val="vinetas"/>
        <w:jc w:val="both"/>
      </w:pPr>
      <w:r w:rsidRPr="00F0432F">
        <w:t>Precios sujetos a cambio sin previo aviso.</w:t>
      </w:r>
    </w:p>
    <w:p w14:paraId="4ACAAEFF" w14:textId="205B313E" w:rsidR="00435643" w:rsidRDefault="00435643" w:rsidP="008F2F1A">
      <w:pPr>
        <w:pStyle w:val="vinetas"/>
        <w:jc w:val="both"/>
      </w:pPr>
      <w:r w:rsidRPr="00F0432F">
        <w:t>Aplican gastos de cancelación según condiciones generales sin excepción.</w:t>
      </w:r>
    </w:p>
    <w:p w14:paraId="1ECD479D" w14:textId="20CB84CC" w:rsidR="00182D7D" w:rsidRDefault="00182D7D" w:rsidP="008F2F1A">
      <w:pPr>
        <w:pStyle w:val="vinetas"/>
        <w:jc w:val="both"/>
      </w:pPr>
      <w:r w:rsidRPr="00182D7D">
        <w:t>El opcional de tiquete aéreo del día 4</w:t>
      </w:r>
      <w:r w:rsidR="008F2F1A">
        <w:t xml:space="preserve">, </w:t>
      </w:r>
      <w:r w:rsidRPr="00182D7D">
        <w:t xml:space="preserve">aplica con el suplemento arriba mencionado de USD </w:t>
      </w:r>
      <w:r>
        <w:t>350</w:t>
      </w:r>
      <w:r w:rsidRPr="00182D7D">
        <w:t xml:space="preserve"> por persona.</w:t>
      </w:r>
    </w:p>
    <w:p w14:paraId="42BCCFA5" w14:textId="77777777" w:rsidR="001361F6" w:rsidRDefault="001361F6" w:rsidP="001361F6">
      <w:pPr>
        <w:pStyle w:val="vinetas"/>
        <w:jc w:val="both"/>
      </w:pPr>
      <w:r>
        <w:t>L</w:t>
      </w:r>
      <w:r w:rsidRPr="007B59C3">
        <w:t>as salidas se cierran 2</w:t>
      </w:r>
      <w:r>
        <w:t>5</w:t>
      </w:r>
      <w:r w:rsidRPr="007B59C3">
        <w:t xml:space="preserve"> días antes de la fecha de salida. La confirmación de</w:t>
      </w:r>
      <w:r>
        <w:t xml:space="preserve"> </w:t>
      </w:r>
      <w:r w:rsidRPr="007B59C3">
        <w:t>reservas posteriores está sujeta a la disponibilidad.</w:t>
      </w:r>
    </w:p>
    <w:p w14:paraId="6F33AD2B" w14:textId="77777777" w:rsidR="001361F6" w:rsidRDefault="001361F6" w:rsidP="00182D7D">
      <w:pPr>
        <w:pStyle w:val="itinerario"/>
      </w:pPr>
    </w:p>
    <w:p w14:paraId="5CA84FB1" w14:textId="6F60E46D" w:rsidR="00435643" w:rsidRPr="002E5DFC" w:rsidRDefault="008671E5" w:rsidP="00435643">
      <w:pPr>
        <w:pStyle w:val="dias"/>
        <w:rPr>
          <w:color w:val="1F3864"/>
          <w:sz w:val="28"/>
          <w:szCs w:val="28"/>
        </w:rPr>
      </w:pPr>
      <w:r w:rsidRPr="002E5DFC">
        <w:rPr>
          <w:caps w:val="0"/>
          <w:color w:val="1F3864"/>
          <w:sz w:val="28"/>
          <w:szCs w:val="28"/>
        </w:rPr>
        <w:t>POLÍTICA DE NIÑOS</w:t>
      </w:r>
    </w:p>
    <w:p w14:paraId="44D6D537" w14:textId="2103F1B3" w:rsidR="00435643" w:rsidRPr="00295B34" w:rsidRDefault="00435643" w:rsidP="00435643">
      <w:pPr>
        <w:pStyle w:val="Prrafodelista"/>
        <w:numPr>
          <w:ilvl w:val="0"/>
          <w:numId w:val="24"/>
        </w:numPr>
        <w:jc w:val="both"/>
      </w:pPr>
      <w:r>
        <w:rPr>
          <w:rFonts w:cs="Calibri"/>
          <w:szCs w:val="22"/>
        </w:rPr>
        <w:t xml:space="preserve">Niños </w:t>
      </w:r>
      <w:r w:rsidR="00FB2FBC">
        <w:rPr>
          <w:rFonts w:cs="Calibri"/>
          <w:szCs w:val="22"/>
        </w:rPr>
        <w:t>se consideran de 0 a 10 años.</w:t>
      </w:r>
    </w:p>
    <w:p w14:paraId="00BE74ED" w14:textId="2A1E3B51" w:rsidR="00435643" w:rsidRPr="00AB45EC" w:rsidRDefault="00435643" w:rsidP="00435643">
      <w:pPr>
        <w:pStyle w:val="Prrafodelista"/>
        <w:numPr>
          <w:ilvl w:val="0"/>
          <w:numId w:val="24"/>
        </w:numPr>
        <w:jc w:val="both"/>
        <w:rPr>
          <w:lang w:val="es-ES"/>
        </w:rPr>
      </w:pPr>
      <w:r w:rsidRPr="00295B34">
        <w:t xml:space="preserve">Máximo un niño por habitación. Otras acomodaciones deberán ser consultadas. </w:t>
      </w:r>
    </w:p>
    <w:p w14:paraId="64D66658" w14:textId="77777777" w:rsidR="00AB45EC" w:rsidRPr="00A557B1" w:rsidRDefault="00AB45EC" w:rsidP="00AB45EC">
      <w:pPr>
        <w:pStyle w:val="itinerario"/>
        <w:rPr>
          <w:lang w:val="es-ES"/>
        </w:rPr>
      </w:pPr>
    </w:p>
    <w:p w14:paraId="20AA7AD2" w14:textId="77777777" w:rsidR="00EE3B31" w:rsidRDefault="00EE3B31" w:rsidP="00435643">
      <w:pPr>
        <w:pStyle w:val="dias"/>
        <w:rPr>
          <w:caps w:val="0"/>
          <w:color w:val="1F3864"/>
          <w:sz w:val="28"/>
          <w:szCs w:val="28"/>
        </w:rPr>
      </w:pPr>
    </w:p>
    <w:p w14:paraId="7ADB58BA" w14:textId="4BD8666D" w:rsidR="00435643" w:rsidRPr="00E541DA" w:rsidRDefault="008671E5" w:rsidP="00435643">
      <w:pPr>
        <w:pStyle w:val="dias"/>
        <w:rPr>
          <w:color w:val="1F3864"/>
          <w:sz w:val="28"/>
          <w:szCs w:val="28"/>
        </w:rPr>
      </w:pPr>
      <w:r w:rsidRPr="00E541DA">
        <w:rPr>
          <w:caps w:val="0"/>
          <w:color w:val="1F3864"/>
          <w:sz w:val="28"/>
          <w:szCs w:val="28"/>
        </w:rPr>
        <w:lastRenderedPageBreak/>
        <w:t>HOTELES PREVISTOS O SIMILARES</w:t>
      </w:r>
    </w:p>
    <w:p w14:paraId="4BE7DE37" w14:textId="77777777" w:rsidR="00435643" w:rsidRDefault="00435643" w:rsidP="00435643">
      <w:pPr>
        <w:pStyle w:val="itinerario"/>
      </w:pPr>
    </w:p>
    <w:tbl>
      <w:tblPr>
        <w:tblStyle w:val="Tablaconcuadrcula"/>
        <w:tblW w:w="0" w:type="auto"/>
        <w:tblLook w:val="04A0" w:firstRow="1" w:lastRow="0" w:firstColumn="1" w:lastColumn="0" w:noHBand="0" w:noVBand="1"/>
      </w:tblPr>
      <w:tblGrid>
        <w:gridCol w:w="3353"/>
        <w:gridCol w:w="3353"/>
        <w:gridCol w:w="3354"/>
      </w:tblGrid>
      <w:tr w:rsidR="00182D7D" w14:paraId="2D065081" w14:textId="77777777" w:rsidTr="00413034">
        <w:tc>
          <w:tcPr>
            <w:tcW w:w="3353" w:type="dxa"/>
            <w:shd w:val="clear" w:color="auto" w:fill="1F3864"/>
            <w:vAlign w:val="center"/>
          </w:tcPr>
          <w:p w14:paraId="1944CD8F" w14:textId="77777777" w:rsidR="00182D7D" w:rsidRPr="00E541DA" w:rsidRDefault="00182D7D" w:rsidP="00BC28C3">
            <w:pPr>
              <w:jc w:val="center"/>
              <w:rPr>
                <w:b/>
                <w:color w:val="FFFFFF" w:themeColor="background1"/>
                <w:sz w:val="28"/>
                <w:szCs w:val="28"/>
              </w:rPr>
            </w:pPr>
            <w:r w:rsidRPr="00E541DA">
              <w:rPr>
                <w:b/>
                <w:color w:val="FFFFFF" w:themeColor="background1"/>
                <w:sz w:val="28"/>
                <w:szCs w:val="28"/>
              </w:rPr>
              <w:t>Ciudad</w:t>
            </w:r>
          </w:p>
        </w:tc>
        <w:tc>
          <w:tcPr>
            <w:tcW w:w="3353" w:type="dxa"/>
            <w:shd w:val="clear" w:color="auto" w:fill="1F3864"/>
            <w:vAlign w:val="center"/>
          </w:tcPr>
          <w:p w14:paraId="7F8E97CD" w14:textId="77777777" w:rsidR="00182D7D" w:rsidRPr="00E541DA" w:rsidRDefault="00182D7D" w:rsidP="00BC28C3">
            <w:pPr>
              <w:jc w:val="center"/>
              <w:rPr>
                <w:b/>
                <w:color w:val="FFFFFF" w:themeColor="background1"/>
                <w:sz w:val="28"/>
                <w:szCs w:val="28"/>
              </w:rPr>
            </w:pPr>
            <w:r w:rsidRPr="00E541DA">
              <w:rPr>
                <w:b/>
                <w:color w:val="FFFFFF" w:themeColor="background1"/>
                <w:sz w:val="28"/>
                <w:szCs w:val="28"/>
              </w:rPr>
              <w:t>Primera</w:t>
            </w:r>
          </w:p>
        </w:tc>
        <w:tc>
          <w:tcPr>
            <w:tcW w:w="3354" w:type="dxa"/>
            <w:shd w:val="clear" w:color="auto" w:fill="1F3864"/>
            <w:vAlign w:val="center"/>
          </w:tcPr>
          <w:p w14:paraId="1C627DCC" w14:textId="4A0B7FD6" w:rsidR="00182D7D" w:rsidRPr="00E541DA" w:rsidRDefault="00182D7D" w:rsidP="00BC28C3">
            <w:pPr>
              <w:jc w:val="center"/>
              <w:rPr>
                <w:b/>
                <w:color w:val="FFFFFF" w:themeColor="background1"/>
                <w:sz w:val="28"/>
                <w:szCs w:val="28"/>
              </w:rPr>
            </w:pPr>
          </w:p>
        </w:tc>
      </w:tr>
      <w:tr w:rsidR="00122AA3" w:rsidRPr="00D42169" w14:paraId="024F1015" w14:textId="77777777" w:rsidTr="00413034">
        <w:tc>
          <w:tcPr>
            <w:tcW w:w="3353" w:type="dxa"/>
            <w:vMerge w:val="restart"/>
            <w:vAlign w:val="center"/>
          </w:tcPr>
          <w:p w14:paraId="664B34A9" w14:textId="64C48EA2" w:rsidR="00122AA3" w:rsidRDefault="00122AA3" w:rsidP="001961D5">
            <w:pPr>
              <w:jc w:val="center"/>
            </w:pPr>
            <w:r>
              <w:t>Beijing</w:t>
            </w:r>
          </w:p>
        </w:tc>
        <w:tc>
          <w:tcPr>
            <w:tcW w:w="3353" w:type="dxa"/>
            <w:vAlign w:val="center"/>
          </w:tcPr>
          <w:p w14:paraId="6E302264" w14:textId="7C5A73F5" w:rsidR="00122AA3" w:rsidRPr="00B237EF" w:rsidRDefault="00122AA3" w:rsidP="001961D5">
            <w:pPr>
              <w:jc w:val="center"/>
              <w:rPr>
                <w:lang w:val="en-US"/>
              </w:rPr>
            </w:pPr>
            <w:r w:rsidRPr="00FE0C46">
              <w:rPr>
                <w:lang w:val="en-US"/>
              </w:rPr>
              <w:t xml:space="preserve">Hotel New Otani Chang Fu Gong </w:t>
            </w:r>
          </w:p>
        </w:tc>
        <w:tc>
          <w:tcPr>
            <w:tcW w:w="3354" w:type="dxa"/>
            <w:vAlign w:val="center"/>
          </w:tcPr>
          <w:p w14:paraId="47A43EDA" w14:textId="639E0219" w:rsidR="00122AA3" w:rsidRPr="00D80D5C" w:rsidRDefault="00122AA3" w:rsidP="001961D5">
            <w:pPr>
              <w:jc w:val="center"/>
              <w:rPr>
                <w:lang w:val="en-US"/>
              </w:rPr>
            </w:pPr>
            <w:r w:rsidRPr="00897AC6">
              <w:t>Primera</w:t>
            </w:r>
          </w:p>
        </w:tc>
      </w:tr>
      <w:tr w:rsidR="00122AA3" w:rsidRPr="00B237EF" w14:paraId="487CC066" w14:textId="77777777" w:rsidTr="00413034">
        <w:tc>
          <w:tcPr>
            <w:tcW w:w="3353" w:type="dxa"/>
            <w:vMerge/>
            <w:vAlign w:val="center"/>
          </w:tcPr>
          <w:p w14:paraId="2E289614" w14:textId="5BCE002F" w:rsidR="00122AA3" w:rsidRPr="00D80D5C" w:rsidRDefault="00122AA3" w:rsidP="00FE0C46">
            <w:pPr>
              <w:jc w:val="center"/>
              <w:rPr>
                <w:lang w:val="en-US"/>
              </w:rPr>
            </w:pPr>
          </w:p>
        </w:tc>
        <w:tc>
          <w:tcPr>
            <w:tcW w:w="3353" w:type="dxa"/>
            <w:vAlign w:val="center"/>
          </w:tcPr>
          <w:p w14:paraId="66123A53" w14:textId="14228A0A" w:rsidR="00122AA3" w:rsidRPr="00B237EF" w:rsidRDefault="00122AA3" w:rsidP="00FE0C46">
            <w:pPr>
              <w:jc w:val="center"/>
              <w:rPr>
                <w:lang w:val="en-US"/>
              </w:rPr>
            </w:pPr>
            <w:r w:rsidRPr="00594061">
              <w:rPr>
                <w:lang w:val="en-US"/>
              </w:rPr>
              <w:t xml:space="preserve">Double Tree by Hilton Beijing </w:t>
            </w:r>
          </w:p>
        </w:tc>
        <w:tc>
          <w:tcPr>
            <w:tcW w:w="3354" w:type="dxa"/>
            <w:vAlign w:val="center"/>
          </w:tcPr>
          <w:p w14:paraId="64547C22" w14:textId="3FC371DE" w:rsidR="00122AA3" w:rsidRPr="00F25712" w:rsidRDefault="00122AA3" w:rsidP="00FE0C46">
            <w:pPr>
              <w:jc w:val="center"/>
              <w:rPr>
                <w:lang w:val="en-US"/>
              </w:rPr>
            </w:pPr>
            <w:r w:rsidRPr="00897AC6">
              <w:t>Primera</w:t>
            </w:r>
          </w:p>
        </w:tc>
      </w:tr>
      <w:tr w:rsidR="00122AA3" w:rsidRPr="00B237EF" w14:paraId="13EB7959" w14:textId="77777777" w:rsidTr="00413034">
        <w:tc>
          <w:tcPr>
            <w:tcW w:w="3353" w:type="dxa"/>
            <w:vMerge/>
            <w:vAlign w:val="center"/>
          </w:tcPr>
          <w:p w14:paraId="3759FF91" w14:textId="77777777" w:rsidR="00122AA3" w:rsidRPr="00D80D5C" w:rsidRDefault="00122AA3" w:rsidP="00FE0C46">
            <w:pPr>
              <w:jc w:val="center"/>
              <w:rPr>
                <w:lang w:val="en-US"/>
              </w:rPr>
            </w:pPr>
          </w:p>
        </w:tc>
        <w:tc>
          <w:tcPr>
            <w:tcW w:w="3353" w:type="dxa"/>
            <w:vAlign w:val="center"/>
          </w:tcPr>
          <w:p w14:paraId="12AE1D98" w14:textId="2D036240" w:rsidR="00122AA3" w:rsidRPr="00B237EF" w:rsidRDefault="00122AA3" w:rsidP="00FE0C46">
            <w:pPr>
              <w:jc w:val="center"/>
              <w:rPr>
                <w:lang w:val="en-US"/>
              </w:rPr>
            </w:pPr>
            <w:r w:rsidRPr="00594061">
              <w:rPr>
                <w:lang w:val="en-US"/>
              </w:rPr>
              <w:t>Sheraton</w:t>
            </w:r>
            <w:r>
              <w:rPr>
                <w:lang w:val="en-US"/>
              </w:rPr>
              <w:t xml:space="preserve"> </w:t>
            </w:r>
            <w:r w:rsidRPr="0057071D">
              <w:t>Grand</w:t>
            </w:r>
            <w:r>
              <w:rPr>
                <w:lang w:val="en-US"/>
              </w:rPr>
              <w:t xml:space="preserve"> </w:t>
            </w:r>
            <w:r w:rsidRPr="00594061">
              <w:rPr>
                <w:lang w:val="en-US"/>
              </w:rPr>
              <w:t>Beijing</w:t>
            </w:r>
            <w:r>
              <w:rPr>
                <w:lang w:val="en-US"/>
              </w:rPr>
              <w:t xml:space="preserve"> </w:t>
            </w:r>
            <w:r w:rsidRPr="00594061">
              <w:rPr>
                <w:lang w:val="en-US"/>
              </w:rPr>
              <w:t xml:space="preserve">Dongcheng </w:t>
            </w:r>
          </w:p>
        </w:tc>
        <w:tc>
          <w:tcPr>
            <w:tcW w:w="3354" w:type="dxa"/>
            <w:vAlign w:val="center"/>
          </w:tcPr>
          <w:p w14:paraId="3CB2015F" w14:textId="47F423FF" w:rsidR="00122AA3" w:rsidRPr="00F25712" w:rsidRDefault="00122AA3" w:rsidP="00FE0C46">
            <w:pPr>
              <w:jc w:val="center"/>
              <w:rPr>
                <w:lang w:val="en-US"/>
              </w:rPr>
            </w:pPr>
            <w:r w:rsidRPr="00897AC6">
              <w:t>Primera</w:t>
            </w:r>
          </w:p>
        </w:tc>
      </w:tr>
      <w:tr w:rsidR="00413034" w:rsidRPr="00FE0C46" w14:paraId="184479C9" w14:textId="77777777" w:rsidTr="00413034">
        <w:tc>
          <w:tcPr>
            <w:tcW w:w="3353" w:type="dxa"/>
            <w:vMerge/>
            <w:vAlign w:val="center"/>
          </w:tcPr>
          <w:p w14:paraId="78BAB7A2" w14:textId="77777777" w:rsidR="00413034" w:rsidRPr="00D80D5C" w:rsidRDefault="00413034" w:rsidP="00413034">
            <w:pPr>
              <w:jc w:val="center"/>
              <w:rPr>
                <w:lang w:val="en-US"/>
              </w:rPr>
            </w:pPr>
          </w:p>
        </w:tc>
        <w:tc>
          <w:tcPr>
            <w:tcW w:w="3353" w:type="dxa"/>
            <w:vAlign w:val="center"/>
          </w:tcPr>
          <w:p w14:paraId="2E23C4AE" w14:textId="4827F828" w:rsidR="00413034" w:rsidRPr="00B237EF" w:rsidRDefault="00413034" w:rsidP="00413034">
            <w:pPr>
              <w:jc w:val="center"/>
              <w:rPr>
                <w:lang w:val="en-US"/>
              </w:rPr>
            </w:pPr>
            <w:r w:rsidRPr="00594061">
              <w:rPr>
                <w:lang w:val="en-US"/>
              </w:rPr>
              <w:t xml:space="preserve">Sunworld Dynasty </w:t>
            </w:r>
          </w:p>
        </w:tc>
        <w:tc>
          <w:tcPr>
            <w:tcW w:w="3354" w:type="dxa"/>
            <w:vAlign w:val="center"/>
          </w:tcPr>
          <w:p w14:paraId="2D3D0062" w14:textId="4DCCD147" w:rsidR="00413034" w:rsidRPr="00FE0C46" w:rsidRDefault="00413034" w:rsidP="00413034">
            <w:pPr>
              <w:jc w:val="center"/>
              <w:rPr>
                <w:lang w:val="en-US"/>
              </w:rPr>
            </w:pPr>
            <w:r w:rsidRPr="0017266C">
              <w:t>Primera</w:t>
            </w:r>
          </w:p>
        </w:tc>
      </w:tr>
      <w:tr w:rsidR="00413034" w:rsidRPr="00B237EF" w14:paraId="2499590F" w14:textId="77777777" w:rsidTr="00413034">
        <w:tc>
          <w:tcPr>
            <w:tcW w:w="3353" w:type="dxa"/>
            <w:vMerge w:val="restart"/>
            <w:vAlign w:val="center"/>
          </w:tcPr>
          <w:p w14:paraId="3F4CCA0B" w14:textId="4448E474" w:rsidR="00413034" w:rsidRPr="00D80D5C" w:rsidRDefault="00413034" w:rsidP="00413034">
            <w:pPr>
              <w:jc w:val="center"/>
              <w:rPr>
                <w:lang w:val="en-US"/>
              </w:rPr>
            </w:pPr>
            <w:r>
              <w:rPr>
                <w:lang w:val="en-US"/>
              </w:rPr>
              <w:t>Xi´an</w:t>
            </w:r>
          </w:p>
        </w:tc>
        <w:tc>
          <w:tcPr>
            <w:tcW w:w="3353" w:type="dxa"/>
            <w:vAlign w:val="center"/>
          </w:tcPr>
          <w:p w14:paraId="7FEFD1B9" w14:textId="145315D4" w:rsidR="00413034" w:rsidRPr="00F21883" w:rsidRDefault="00413034" w:rsidP="00413034">
            <w:pPr>
              <w:jc w:val="center"/>
              <w:rPr>
                <w:lang w:val="en-US"/>
              </w:rPr>
            </w:pPr>
            <w:r w:rsidRPr="00FE0C46">
              <w:rPr>
                <w:lang w:val="en-US"/>
              </w:rPr>
              <w:t xml:space="preserve">Sheraton </w:t>
            </w:r>
          </w:p>
        </w:tc>
        <w:tc>
          <w:tcPr>
            <w:tcW w:w="3354" w:type="dxa"/>
            <w:vAlign w:val="center"/>
          </w:tcPr>
          <w:p w14:paraId="2E4D9C38" w14:textId="2DCDF2B1" w:rsidR="00413034" w:rsidRPr="00B237EF" w:rsidRDefault="00413034" w:rsidP="00413034">
            <w:pPr>
              <w:jc w:val="center"/>
              <w:rPr>
                <w:lang w:val="en-US"/>
              </w:rPr>
            </w:pPr>
            <w:r w:rsidRPr="0017266C">
              <w:t>Primera</w:t>
            </w:r>
          </w:p>
        </w:tc>
      </w:tr>
      <w:tr w:rsidR="00413034" w:rsidRPr="00B237EF" w14:paraId="7E93F69E" w14:textId="77777777" w:rsidTr="00413034">
        <w:tc>
          <w:tcPr>
            <w:tcW w:w="3353" w:type="dxa"/>
            <w:vMerge/>
            <w:vAlign w:val="center"/>
          </w:tcPr>
          <w:p w14:paraId="3DED726C" w14:textId="77777777" w:rsidR="00413034" w:rsidRPr="00B237EF" w:rsidRDefault="00413034" w:rsidP="00413034">
            <w:pPr>
              <w:jc w:val="center"/>
              <w:rPr>
                <w:lang w:val="en-US"/>
              </w:rPr>
            </w:pPr>
          </w:p>
        </w:tc>
        <w:tc>
          <w:tcPr>
            <w:tcW w:w="3353" w:type="dxa"/>
            <w:vAlign w:val="center"/>
          </w:tcPr>
          <w:p w14:paraId="594B746C" w14:textId="445E722F" w:rsidR="00413034" w:rsidRPr="00B237EF" w:rsidRDefault="00413034" w:rsidP="00413034">
            <w:pPr>
              <w:jc w:val="center"/>
              <w:rPr>
                <w:lang w:val="en-US"/>
              </w:rPr>
            </w:pPr>
            <w:r w:rsidRPr="00FE0C46">
              <w:rPr>
                <w:lang w:val="en-US"/>
              </w:rPr>
              <w:t xml:space="preserve">Sheraton Xian North City </w:t>
            </w:r>
          </w:p>
        </w:tc>
        <w:tc>
          <w:tcPr>
            <w:tcW w:w="3354" w:type="dxa"/>
            <w:vAlign w:val="center"/>
          </w:tcPr>
          <w:p w14:paraId="3EBE2F3F" w14:textId="606D5F37" w:rsidR="00413034" w:rsidRPr="00B237EF" w:rsidRDefault="00413034" w:rsidP="00413034">
            <w:pPr>
              <w:jc w:val="center"/>
              <w:rPr>
                <w:lang w:val="en-US"/>
              </w:rPr>
            </w:pPr>
            <w:r w:rsidRPr="0017266C">
              <w:t>Primera</w:t>
            </w:r>
          </w:p>
        </w:tc>
      </w:tr>
      <w:tr w:rsidR="00413034" w:rsidRPr="00413034" w14:paraId="22DCB8B5" w14:textId="77777777" w:rsidTr="00413034">
        <w:tc>
          <w:tcPr>
            <w:tcW w:w="3353" w:type="dxa"/>
            <w:vMerge/>
            <w:vAlign w:val="center"/>
          </w:tcPr>
          <w:p w14:paraId="7F1A90B8" w14:textId="77777777" w:rsidR="00413034" w:rsidRPr="00B237EF" w:rsidRDefault="00413034" w:rsidP="00413034">
            <w:pPr>
              <w:jc w:val="center"/>
              <w:rPr>
                <w:lang w:val="en-US"/>
              </w:rPr>
            </w:pPr>
          </w:p>
        </w:tc>
        <w:tc>
          <w:tcPr>
            <w:tcW w:w="3353" w:type="dxa"/>
            <w:vAlign w:val="center"/>
          </w:tcPr>
          <w:p w14:paraId="392ED9AE" w14:textId="590995E8" w:rsidR="00413034" w:rsidRPr="00FE0C46" w:rsidRDefault="00413034" w:rsidP="00413034">
            <w:pPr>
              <w:jc w:val="center"/>
              <w:rPr>
                <w:lang w:val="en-US"/>
              </w:rPr>
            </w:pPr>
            <w:r w:rsidRPr="00FE0C46">
              <w:rPr>
                <w:lang w:val="en-US"/>
              </w:rPr>
              <w:t xml:space="preserve">Hilton Xi’an High-Tech Zone </w:t>
            </w:r>
          </w:p>
        </w:tc>
        <w:tc>
          <w:tcPr>
            <w:tcW w:w="3354" w:type="dxa"/>
            <w:vAlign w:val="center"/>
          </w:tcPr>
          <w:p w14:paraId="5561C559" w14:textId="5EEAA89B" w:rsidR="00413034" w:rsidRPr="00122AA3" w:rsidRDefault="00413034" w:rsidP="00413034">
            <w:pPr>
              <w:jc w:val="center"/>
              <w:rPr>
                <w:lang w:val="en-US"/>
              </w:rPr>
            </w:pPr>
            <w:r w:rsidRPr="0017266C">
              <w:t>Primera</w:t>
            </w:r>
          </w:p>
        </w:tc>
      </w:tr>
      <w:tr w:rsidR="007F7F6F" w:rsidRPr="00B237EF" w14:paraId="4C82A62C" w14:textId="77777777" w:rsidTr="00AF27C1">
        <w:tc>
          <w:tcPr>
            <w:tcW w:w="3353" w:type="dxa"/>
            <w:vMerge w:val="restart"/>
            <w:vAlign w:val="center"/>
          </w:tcPr>
          <w:p w14:paraId="1E46C4ED" w14:textId="5812E12B" w:rsidR="007F7F6F" w:rsidRPr="00B237EF" w:rsidRDefault="007F7F6F" w:rsidP="007F7F6F">
            <w:pPr>
              <w:jc w:val="center"/>
              <w:rPr>
                <w:lang w:val="en-US"/>
              </w:rPr>
            </w:pPr>
            <w:r>
              <w:t>Chengdu</w:t>
            </w:r>
          </w:p>
        </w:tc>
        <w:tc>
          <w:tcPr>
            <w:tcW w:w="3353" w:type="dxa"/>
            <w:vAlign w:val="center"/>
          </w:tcPr>
          <w:p w14:paraId="1BFD795D" w14:textId="1319E3AD" w:rsidR="007F7F6F" w:rsidRPr="00B237EF" w:rsidRDefault="007F7F6F" w:rsidP="007F7F6F">
            <w:pPr>
              <w:jc w:val="center"/>
              <w:rPr>
                <w:lang w:val="en-US"/>
              </w:rPr>
            </w:pPr>
            <w:r>
              <w:rPr>
                <w:lang w:val="en-US"/>
              </w:rPr>
              <w:t>Sheraton Chengdu Lido</w:t>
            </w:r>
          </w:p>
        </w:tc>
        <w:tc>
          <w:tcPr>
            <w:tcW w:w="3354" w:type="dxa"/>
          </w:tcPr>
          <w:p w14:paraId="6625A047" w14:textId="5FCE6FF6" w:rsidR="007F7F6F" w:rsidRPr="00897AC6" w:rsidRDefault="007F7F6F" w:rsidP="007F7F6F">
            <w:pPr>
              <w:jc w:val="center"/>
            </w:pPr>
            <w:r w:rsidRPr="000B0320">
              <w:t>Primera</w:t>
            </w:r>
          </w:p>
        </w:tc>
      </w:tr>
      <w:tr w:rsidR="007F7F6F" w:rsidRPr="00B237EF" w14:paraId="77D2C2DB" w14:textId="77777777" w:rsidTr="00AF27C1">
        <w:tc>
          <w:tcPr>
            <w:tcW w:w="3353" w:type="dxa"/>
            <w:vMerge/>
            <w:vAlign w:val="center"/>
          </w:tcPr>
          <w:p w14:paraId="5A2C14A3" w14:textId="77777777" w:rsidR="007F7F6F" w:rsidRDefault="007F7F6F" w:rsidP="007F7F6F">
            <w:pPr>
              <w:jc w:val="center"/>
            </w:pPr>
          </w:p>
        </w:tc>
        <w:tc>
          <w:tcPr>
            <w:tcW w:w="3353" w:type="dxa"/>
            <w:vAlign w:val="center"/>
          </w:tcPr>
          <w:p w14:paraId="682098C3" w14:textId="4A2E484C" w:rsidR="007F7F6F" w:rsidRPr="00AB45EC" w:rsidRDefault="007F7F6F" w:rsidP="007F7F6F">
            <w:pPr>
              <w:jc w:val="center"/>
              <w:rPr>
                <w:lang w:val="en-US"/>
              </w:rPr>
            </w:pPr>
            <w:r>
              <w:rPr>
                <w:lang w:val="en-US"/>
              </w:rPr>
              <w:t>Tibet Hotel Chengdu</w:t>
            </w:r>
          </w:p>
        </w:tc>
        <w:tc>
          <w:tcPr>
            <w:tcW w:w="3354" w:type="dxa"/>
          </w:tcPr>
          <w:p w14:paraId="45917217" w14:textId="0DAA142D" w:rsidR="007F7F6F" w:rsidRPr="00EE3B31" w:rsidRDefault="007F7F6F" w:rsidP="007F7F6F">
            <w:pPr>
              <w:jc w:val="center"/>
            </w:pPr>
            <w:r w:rsidRPr="000B0320">
              <w:t>Primera</w:t>
            </w:r>
          </w:p>
        </w:tc>
      </w:tr>
      <w:tr w:rsidR="00AB45EC" w:rsidRPr="0093678A" w14:paraId="666D9A86" w14:textId="77777777" w:rsidTr="00FD1F1F">
        <w:tc>
          <w:tcPr>
            <w:tcW w:w="3353" w:type="dxa"/>
            <w:vMerge w:val="restart"/>
            <w:vAlign w:val="center"/>
          </w:tcPr>
          <w:p w14:paraId="488B29F6" w14:textId="605B03A5" w:rsidR="00AB45EC" w:rsidRDefault="00AB45EC" w:rsidP="00AB45EC">
            <w:pPr>
              <w:jc w:val="center"/>
            </w:pPr>
            <w:r w:rsidRPr="00AB45EC">
              <w:t>Hangzhou</w:t>
            </w:r>
          </w:p>
        </w:tc>
        <w:tc>
          <w:tcPr>
            <w:tcW w:w="3353" w:type="dxa"/>
          </w:tcPr>
          <w:p w14:paraId="1DD58B0D" w14:textId="1220309A" w:rsidR="00AB45EC" w:rsidRPr="00AB45EC" w:rsidRDefault="00AB45EC" w:rsidP="00AB45EC">
            <w:pPr>
              <w:jc w:val="center"/>
              <w:rPr>
                <w:lang w:val="en-US"/>
              </w:rPr>
            </w:pPr>
            <w:r w:rsidRPr="00AB45EC">
              <w:rPr>
                <w:lang w:val="en-US"/>
              </w:rPr>
              <w:t xml:space="preserve">Landison Plaza International Hotel Zhejiang </w:t>
            </w:r>
          </w:p>
        </w:tc>
        <w:tc>
          <w:tcPr>
            <w:tcW w:w="3354" w:type="dxa"/>
            <w:vAlign w:val="center"/>
          </w:tcPr>
          <w:p w14:paraId="24442C8B" w14:textId="3E3B799D" w:rsidR="00AB45EC" w:rsidRPr="00AB45EC" w:rsidRDefault="00EE3B31" w:rsidP="00AB45EC">
            <w:pPr>
              <w:jc w:val="center"/>
              <w:rPr>
                <w:highlight w:val="yellow"/>
                <w:lang w:val="en-US"/>
              </w:rPr>
            </w:pPr>
            <w:r w:rsidRPr="00EE3B31">
              <w:rPr>
                <w:lang w:val="en-US"/>
              </w:rPr>
              <w:t>Primera</w:t>
            </w:r>
          </w:p>
        </w:tc>
      </w:tr>
      <w:tr w:rsidR="00AB45EC" w:rsidRPr="00AB45EC" w14:paraId="2B97098F" w14:textId="77777777" w:rsidTr="00FD1F1F">
        <w:tc>
          <w:tcPr>
            <w:tcW w:w="3353" w:type="dxa"/>
            <w:vMerge/>
            <w:vAlign w:val="center"/>
          </w:tcPr>
          <w:p w14:paraId="6E93760C" w14:textId="77777777" w:rsidR="00AB45EC" w:rsidRPr="00AB45EC" w:rsidRDefault="00AB45EC" w:rsidP="00AB45EC">
            <w:pPr>
              <w:jc w:val="center"/>
              <w:rPr>
                <w:lang w:val="en-US"/>
              </w:rPr>
            </w:pPr>
          </w:p>
        </w:tc>
        <w:tc>
          <w:tcPr>
            <w:tcW w:w="3353" w:type="dxa"/>
          </w:tcPr>
          <w:p w14:paraId="2A24A95D" w14:textId="369C282E" w:rsidR="00AB45EC" w:rsidRPr="00AB45EC" w:rsidRDefault="00AB45EC" w:rsidP="00AB45EC">
            <w:pPr>
              <w:jc w:val="center"/>
              <w:rPr>
                <w:lang w:val="en-US"/>
              </w:rPr>
            </w:pPr>
            <w:r w:rsidRPr="00AB45EC">
              <w:rPr>
                <w:lang w:val="en-US"/>
              </w:rPr>
              <w:t xml:space="preserve">Hangzhou Hotel Grand Metropark </w:t>
            </w:r>
          </w:p>
        </w:tc>
        <w:tc>
          <w:tcPr>
            <w:tcW w:w="3354" w:type="dxa"/>
            <w:vAlign w:val="center"/>
          </w:tcPr>
          <w:p w14:paraId="5B822A21" w14:textId="3C518CAA" w:rsidR="00AB45EC" w:rsidRPr="00AB45EC" w:rsidRDefault="00EE3B31" w:rsidP="00AB45EC">
            <w:pPr>
              <w:jc w:val="center"/>
              <w:rPr>
                <w:highlight w:val="yellow"/>
                <w:lang w:val="en-US"/>
              </w:rPr>
            </w:pPr>
            <w:r w:rsidRPr="00EE3B31">
              <w:rPr>
                <w:lang w:val="en-US"/>
              </w:rPr>
              <w:t>Primera</w:t>
            </w:r>
          </w:p>
        </w:tc>
      </w:tr>
      <w:tr w:rsidR="00AB45EC" w:rsidRPr="00AB45EC" w14:paraId="66978298" w14:textId="77777777" w:rsidTr="008A44C6">
        <w:tc>
          <w:tcPr>
            <w:tcW w:w="3353" w:type="dxa"/>
          </w:tcPr>
          <w:p w14:paraId="2175D257" w14:textId="5AF25844" w:rsidR="00AB45EC" w:rsidRPr="00AB45EC" w:rsidRDefault="00AB45EC" w:rsidP="00AB45EC">
            <w:pPr>
              <w:jc w:val="center"/>
              <w:rPr>
                <w:lang w:val="en-US"/>
              </w:rPr>
            </w:pPr>
            <w:r w:rsidRPr="006C77DC">
              <w:t xml:space="preserve">Suzhou </w:t>
            </w:r>
          </w:p>
        </w:tc>
        <w:tc>
          <w:tcPr>
            <w:tcW w:w="3353" w:type="dxa"/>
          </w:tcPr>
          <w:p w14:paraId="4013079B" w14:textId="57ACF1F7" w:rsidR="00AB45EC" w:rsidRPr="00AB45EC" w:rsidRDefault="00AB45EC" w:rsidP="00AB45EC">
            <w:pPr>
              <w:jc w:val="center"/>
              <w:rPr>
                <w:lang w:val="en-US"/>
              </w:rPr>
            </w:pPr>
            <w:r w:rsidRPr="00AB45EC">
              <w:rPr>
                <w:lang w:val="en-US"/>
              </w:rPr>
              <w:t>Pan Pacific Suzhou</w:t>
            </w:r>
          </w:p>
        </w:tc>
        <w:tc>
          <w:tcPr>
            <w:tcW w:w="3354" w:type="dxa"/>
            <w:vAlign w:val="center"/>
          </w:tcPr>
          <w:p w14:paraId="3517A165" w14:textId="46DAAE14" w:rsidR="00AB45EC" w:rsidRPr="00AB45EC" w:rsidRDefault="00EE3B31" w:rsidP="00AB45EC">
            <w:pPr>
              <w:jc w:val="center"/>
              <w:rPr>
                <w:highlight w:val="yellow"/>
                <w:lang w:val="en-US"/>
              </w:rPr>
            </w:pPr>
            <w:r w:rsidRPr="00EE3B31">
              <w:rPr>
                <w:lang w:val="en-US"/>
              </w:rPr>
              <w:t>Primera</w:t>
            </w:r>
          </w:p>
        </w:tc>
      </w:tr>
      <w:tr w:rsidR="00413034" w:rsidRPr="00D42169" w14:paraId="44EB8127" w14:textId="77777777" w:rsidTr="00413034">
        <w:tc>
          <w:tcPr>
            <w:tcW w:w="3353" w:type="dxa"/>
            <w:vMerge w:val="restart"/>
            <w:vAlign w:val="center"/>
          </w:tcPr>
          <w:p w14:paraId="2E873A74" w14:textId="5FBDF592" w:rsidR="00413034" w:rsidRDefault="00413034" w:rsidP="00413034">
            <w:pPr>
              <w:jc w:val="center"/>
            </w:pPr>
            <w:r>
              <w:t>Shanghái</w:t>
            </w:r>
          </w:p>
        </w:tc>
        <w:tc>
          <w:tcPr>
            <w:tcW w:w="3353" w:type="dxa"/>
            <w:vAlign w:val="center"/>
          </w:tcPr>
          <w:p w14:paraId="14DA3F12" w14:textId="5E1F129E" w:rsidR="00413034" w:rsidRPr="006264FF" w:rsidRDefault="00413034" w:rsidP="00413034">
            <w:pPr>
              <w:jc w:val="center"/>
              <w:rPr>
                <w:lang w:val="en-US"/>
              </w:rPr>
            </w:pPr>
            <w:r w:rsidRPr="00FE0C46">
              <w:rPr>
                <w:lang w:val="en-US"/>
              </w:rPr>
              <w:t xml:space="preserve">Hengshan Garden Hotel </w:t>
            </w:r>
          </w:p>
        </w:tc>
        <w:tc>
          <w:tcPr>
            <w:tcW w:w="3354" w:type="dxa"/>
            <w:vAlign w:val="center"/>
          </w:tcPr>
          <w:p w14:paraId="13B26198" w14:textId="6D091459" w:rsidR="00413034" w:rsidRPr="00403402" w:rsidRDefault="00413034" w:rsidP="00413034">
            <w:pPr>
              <w:jc w:val="center"/>
              <w:rPr>
                <w:lang w:val="en-US"/>
              </w:rPr>
            </w:pPr>
            <w:r>
              <w:t>Turista</w:t>
            </w:r>
          </w:p>
        </w:tc>
      </w:tr>
      <w:tr w:rsidR="00413034" w:rsidRPr="00D42169" w14:paraId="48F4D304" w14:textId="77777777" w:rsidTr="00413034">
        <w:tc>
          <w:tcPr>
            <w:tcW w:w="3353" w:type="dxa"/>
            <w:vMerge/>
            <w:vAlign w:val="center"/>
          </w:tcPr>
          <w:p w14:paraId="5A359D16" w14:textId="77777777" w:rsidR="00413034" w:rsidRPr="00B237EF" w:rsidRDefault="00413034" w:rsidP="00413034">
            <w:pPr>
              <w:jc w:val="center"/>
              <w:rPr>
                <w:lang w:val="en-US"/>
              </w:rPr>
            </w:pPr>
          </w:p>
        </w:tc>
        <w:tc>
          <w:tcPr>
            <w:tcW w:w="3353" w:type="dxa"/>
            <w:vAlign w:val="center"/>
          </w:tcPr>
          <w:p w14:paraId="55D84BAD" w14:textId="592BCC96" w:rsidR="00413034" w:rsidRPr="006264FF" w:rsidRDefault="00413034" w:rsidP="00413034">
            <w:pPr>
              <w:jc w:val="center"/>
              <w:rPr>
                <w:lang w:val="en-US"/>
              </w:rPr>
            </w:pPr>
            <w:r w:rsidRPr="00FE0C46">
              <w:rPr>
                <w:lang w:val="en-US"/>
              </w:rPr>
              <w:t xml:space="preserve">Renaissance Shanghai Zhongshan Park Hotel </w:t>
            </w:r>
          </w:p>
        </w:tc>
        <w:tc>
          <w:tcPr>
            <w:tcW w:w="3354" w:type="dxa"/>
            <w:vAlign w:val="center"/>
          </w:tcPr>
          <w:p w14:paraId="65DC2142" w14:textId="3E1D9D44" w:rsidR="00413034" w:rsidRPr="00403402" w:rsidRDefault="00413034" w:rsidP="00413034">
            <w:pPr>
              <w:jc w:val="center"/>
              <w:rPr>
                <w:lang w:val="en-US"/>
              </w:rPr>
            </w:pPr>
            <w:r w:rsidRPr="0017266C">
              <w:t>Primera</w:t>
            </w:r>
          </w:p>
        </w:tc>
      </w:tr>
      <w:tr w:rsidR="00413034" w:rsidRPr="00122AA3" w14:paraId="7DA86CA9" w14:textId="77777777" w:rsidTr="00413034">
        <w:tc>
          <w:tcPr>
            <w:tcW w:w="3353" w:type="dxa"/>
            <w:vMerge/>
            <w:vAlign w:val="center"/>
          </w:tcPr>
          <w:p w14:paraId="37551320" w14:textId="77777777" w:rsidR="00413034" w:rsidRPr="00B237EF" w:rsidRDefault="00413034" w:rsidP="00413034">
            <w:pPr>
              <w:jc w:val="center"/>
              <w:rPr>
                <w:lang w:val="en-US"/>
              </w:rPr>
            </w:pPr>
          </w:p>
        </w:tc>
        <w:tc>
          <w:tcPr>
            <w:tcW w:w="3353" w:type="dxa"/>
            <w:vAlign w:val="center"/>
          </w:tcPr>
          <w:p w14:paraId="55CB88CB" w14:textId="00547043" w:rsidR="00413034" w:rsidRDefault="00413034" w:rsidP="00413034">
            <w:pPr>
              <w:jc w:val="center"/>
              <w:rPr>
                <w:lang w:val="en-US"/>
              </w:rPr>
            </w:pPr>
            <w:r w:rsidRPr="00FE0C46">
              <w:rPr>
                <w:lang w:val="en-US"/>
              </w:rPr>
              <w:t xml:space="preserve">Jin Jiang Tower </w:t>
            </w:r>
          </w:p>
        </w:tc>
        <w:tc>
          <w:tcPr>
            <w:tcW w:w="3354" w:type="dxa"/>
            <w:vAlign w:val="center"/>
          </w:tcPr>
          <w:p w14:paraId="7C4BA93C" w14:textId="1127200F" w:rsidR="00413034" w:rsidRPr="00122AA3" w:rsidRDefault="00413034" w:rsidP="00413034">
            <w:pPr>
              <w:jc w:val="center"/>
              <w:rPr>
                <w:lang w:val="en-US"/>
              </w:rPr>
            </w:pPr>
            <w:r w:rsidRPr="0017266C">
              <w:t>Primera</w:t>
            </w:r>
          </w:p>
        </w:tc>
      </w:tr>
      <w:tr w:rsidR="00413034" w:rsidRPr="00122AA3" w14:paraId="1BF51231" w14:textId="77777777" w:rsidTr="00413034">
        <w:tc>
          <w:tcPr>
            <w:tcW w:w="3353" w:type="dxa"/>
            <w:vMerge/>
            <w:vAlign w:val="center"/>
          </w:tcPr>
          <w:p w14:paraId="415D97FD" w14:textId="77777777" w:rsidR="00413034" w:rsidRPr="00B237EF" w:rsidRDefault="00413034" w:rsidP="00413034">
            <w:pPr>
              <w:jc w:val="center"/>
              <w:rPr>
                <w:lang w:val="en-US"/>
              </w:rPr>
            </w:pPr>
          </w:p>
        </w:tc>
        <w:tc>
          <w:tcPr>
            <w:tcW w:w="3353" w:type="dxa"/>
            <w:vAlign w:val="center"/>
          </w:tcPr>
          <w:p w14:paraId="3E9CA3D8" w14:textId="53EDE136" w:rsidR="00413034" w:rsidRDefault="00413034" w:rsidP="00413034">
            <w:pPr>
              <w:jc w:val="center"/>
              <w:rPr>
                <w:lang w:val="en-US"/>
              </w:rPr>
            </w:pPr>
            <w:r w:rsidRPr="00FE0C46">
              <w:rPr>
                <w:lang w:val="en-US"/>
              </w:rPr>
              <w:t xml:space="preserve">Sheraton Shanghai Hongkou Hotel </w:t>
            </w:r>
          </w:p>
        </w:tc>
        <w:tc>
          <w:tcPr>
            <w:tcW w:w="3354" w:type="dxa"/>
            <w:vAlign w:val="center"/>
          </w:tcPr>
          <w:p w14:paraId="1A4674A1" w14:textId="25059793" w:rsidR="00413034" w:rsidRPr="00122AA3" w:rsidRDefault="00413034" w:rsidP="00413034">
            <w:pPr>
              <w:jc w:val="center"/>
              <w:rPr>
                <w:lang w:val="en-US"/>
              </w:rPr>
            </w:pPr>
            <w:r w:rsidRPr="0017266C">
              <w:t>Primera</w:t>
            </w:r>
          </w:p>
        </w:tc>
      </w:tr>
      <w:tr w:rsidR="00413034" w:rsidRPr="00122AA3" w14:paraId="355D9380" w14:textId="77777777" w:rsidTr="00413034">
        <w:tc>
          <w:tcPr>
            <w:tcW w:w="3353" w:type="dxa"/>
            <w:vMerge/>
            <w:vAlign w:val="center"/>
          </w:tcPr>
          <w:p w14:paraId="23C7A324" w14:textId="77777777" w:rsidR="00413034" w:rsidRPr="00B237EF" w:rsidRDefault="00413034" w:rsidP="00413034">
            <w:pPr>
              <w:jc w:val="center"/>
              <w:rPr>
                <w:lang w:val="en-US"/>
              </w:rPr>
            </w:pPr>
          </w:p>
        </w:tc>
        <w:tc>
          <w:tcPr>
            <w:tcW w:w="3353" w:type="dxa"/>
            <w:vAlign w:val="center"/>
          </w:tcPr>
          <w:p w14:paraId="3CCA5E8A" w14:textId="21C67043" w:rsidR="00413034" w:rsidRDefault="00413034" w:rsidP="00413034">
            <w:pPr>
              <w:jc w:val="center"/>
              <w:rPr>
                <w:lang w:val="en-US"/>
              </w:rPr>
            </w:pPr>
            <w:r w:rsidRPr="00FE0C46">
              <w:rPr>
                <w:lang w:val="en-US"/>
              </w:rPr>
              <w:t>Renaissance Shanghai Putuo</w:t>
            </w:r>
            <w:r>
              <w:rPr>
                <w:lang w:val="en-US"/>
              </w:rPr>
              <w:t xml:space="preserve"> </w:t>
            </w:r>
            <w:r w:rsidRPr="00FE0C46">
              <w:rPr>
                <w:lang w:val="en-US"/>
              </w:rPr>
              <w:t>Hotel</w:t>
            </w:r>
          </w:p>
        </w:tc>
        <w:tc>
          <w:tcPr>
            <w:tcW w:w="3354" w:type="dxa"/>
            <w:vAlign w:val="center"/>
          </w:tcPr>
          <w:p w14:paraId="3A99B265" w14:textId="629497C0" w:rsidR="00413034" w:rsidRPr="00122AA3" w:rsidRDefault="00413034" w:rsidP="00413034">
            <w:pPr>
              <w:jc w:val="center"/>
              <w:rPr>
                <w:lang w:val="en-US"/>
              </w:rPr>
            </w:pPr>
            <w:r w:rsidRPr="0017266C">
              <w:t>Primera</w:t>
            </w:r>
          </w:p>
        </w:tc>
      </w:tr>
      <w:tr w:rsidR="00413034" w:rsidRPr="00413034" w14:paraId="21344C02" w14:textId="77777777" w:rsidTr="00413034">
        <w:tc>
          <w:tcPr>
            <w:tcW w:w="3353" w:type="dxa"/>
            <w:vMerge/>
            <w:vAlign w:val="center"/>
          </w:tcPr>
          <w:p w14:paraId="61F061ED" w14:textId="77777777" w:rsidR="00413034" w:rsidRPr="00B237EF" w:rsidRDefault="00413034" w:rsidP="00413034">
            <w:pPr>
              <w:jc w:val="center"/>
              <w:rPr>
                <w:lang w:val="en-US"/>
              </w:rPr>
            </w:pPr>
          </w:p>
        </w:tc>
        <w:tc>
          <w:tcPr>
            <w:tcW w:w="3353" w:type="dxa"/>
            <w:vAlign w:val="center"/>
          </w:tcPr>
          <w:p w14:paraId="5DE9A56D" w14:textId="529FFBF9" w:rsidR="00413034" w:rsidRDefault="00413034" w:rsidP="00413034">
            <w:pPr>
              <w:jc w:val="center"/>
              <w:rPr>
                <w:lang w:val="en-US"/>
              </w:rPr>
            </w:pPr>
            <w:r w:rsidRPr="00FE0C46">
              <w:rPr>
                <w:lang w:val="en-US"/>
              </w:rPr>
              <w:t xml:space="preserve">Sunrise On </w:t>
            </w:r>
            <w:r>
              <w:rPr>
                <w:lang w:val="en-US"/>
              </w:rPr>
              <w:t>T</w:t>
            </w:r>
            <w:r w:rsidRPr="00FE0C46">
              <w:rPr>
                <w:lang w:val="en-US"/>
              </w:rPr>
              <w:t xml:space="preserve">he Bund Hotel </w:t>
            </w:r>
          </w:p>
        </w:tc>
        <w:tc>
          <w:tcPr>
            <w:tcW w:w="3354" w:type="dxa"/>
            <w:vAlign w:val="center"/>
          </w:tcPr>
          <w:p w14:paraId="677C28C0" w14:textId="798E872C" w:rsidR="00413034" w:rsidRPr="00122AA3" w:rsidRDefault="00413034" w:rsidP="00413034">
            <w:pPr>
              <w:jc w:val="center"/>
              <w:rPr>
                <w:lang w:val="en-US"/>
              </w:rPr>
            </w:pPr>
            <w:r w:rsidRPr="0017266C">
              <w:t>Primera</w:t>
            </w:r>
          </w:p>
        </w:tc>
      </w:tr>
    </w:tbl>
    <w:p w14:paraId="027F40D6" w14:textId="6EFA2D4E" w:rsidR="00C72AD7" w:rsidRDefault="00C72AD7" w:rsidP="001075B7">
      <w:pPr>
        <w:pStyle w:val="itinerario"/>
        <w:rPr>
          <w:lang w:val="en-US"/>
        </w:rPr>
      </w:pPr>
    </w:p>
    <w:p w14:paraId="1D6D714F" w14:textId="0467DFCB" w:rsidR="001842C9" w:rsidRDefault="001842C9" w:rsidP="001842C9">
      <w:pPr>
        <w:pStyle w:val="dias"/>
        <w:rPr>
          <w:color w:val="1F3864"/>
          <w:sz w:val="28"/>
          <w:szCs w:val="28"/>
          <w:lang w:val="es-ES"/>
        </w:rPr>
      </w:pPr>
      <w:r>
        <w:rPr>
          <w:color w:val="1F3864"/>
          <w:sz w:val="28"/>
          <w:szCs w:val="28"/>
          <w:lang w:val="es-ES"/>
        </w:rPr>
        <w:t xml:space="preserve">INFORMACIÓN SOBRE </w:t>
      </w:r>
      <w:r w:rsidRPr="00CD6949">
        <w:rPr>
          <w:color w:val="1F3864"/>
          <w:sz w:val="28"/>
          <w:szCs w:val="28"/>
          <w:lang w:val="es-ES"/>
        </w:rPr>
        <w:t>CHINA</w:t>
      </w:r>
    </w:p>
    <w:p w14:paraId="1F446C3E" w14:textId="77777777" w:rsidR="001842C9" w:rsidRDefault="001842C9" w:rsidP="001842C9">
      <w:pPr>
        <w:pStyle w:val="itinerario"/>
        <w:rPr>
          <w:b/>
          <w:bCs/>
          <w:color w:val="1F3864"/>
          <w:lang w:val="es-ES"/>
        </w:rPr>
      </w:pPr>
      <w:r>
        <w:rPr>
          <w:b/>
          <w:bCs/>
          <w:color w:val="1F3864"/>
          <w:lang w:val="es-ES"/>
        </w:rPr>
        <w:t>Documentación Tren Alta Velocidad, Vuelos Domésticos</w:t>
      </w:r>
    </w:p>
    <w:p w14:paraId="1EF946D0" w14:textId="2A07F073" w:rsidR="001842C9" w:rsidRDefault="001842C9" w:rsidP="001842C9">
      <w:pPr>
        <w:pStyle w:val="itinerario"/>
        <w:rPr>
          <w:lang w:val="es-ES"/>
        </w:rPr>
      </w:pPr>
      <w:r>
        <w:rPr>
          <w:lang w:val="es-ES"/>
        </w:rPr>
        <w:t>En caso de que haya cualquier discrepancia en los datos personales entre el pasaporte que nos hayan mandado y el que lleven para su viaje, no nos haremos responsables y los mismos pasajeros tendrán que comprar por su cuenta, en el destino, los nuevos billetes, según la tarifa y la disponibilidad de aquel entonces, sin tener ningún tipo del reembolso de los billetes ya emitidos.</w:t>
      </w:r>
    </w:p>
    <w:p w14:paraId="0DA04791" w14:textId="77777777" w:rsidR="00CD6949" w:rsidRDefault="00CD6949" w:rsidP="001842C9">
      <w:pPr>
        <w:pStyle w:val="itinerario"/>
        <w:rPr>
          <w:lang w:val="es-ES"/>
        </w:rPr>
      </w:pPr>
    </w:p>
    <w:p w14:paraId="2E3EE850" w14:textId="3E630E45" w:rsidR="00CD6949" w:rsidRPr="00CD6949" w:rsidRDefault="00CD6949" w:rsidP="00CD6949">
      <w:pPr>
        <w:pStyle w:val="itinerario"/>
        <w:rPr>
          <w:b/>
          <w:bCs/>
          <w:color w:val="1F3864"/>
        </w:rPr>
      </w:pPr>
      <w:r w:rsidRPr="00CD6949">
        <w:rPr>
          <w:b/>
          <w:bCs/>
          <w:color w:val="1F3864"/>
        </w:rPr>
        <w:t>Modificación de hoteles</w:t>
      </w:r>
    </w:p>
    <w:p w14:paraId="0A8EDF24" w14:textId="4ED97944" w:rsidR="00CD6949" w:rsidRDefault="00CD6949" w:rsidP="00CD6949">
      <w:pPr>
        <w:pStyle w:val="itinerario"/>
      </w:pPr>
      <w:r>
        <w:t xml:space="preserve">Debido a diversos eventos o congresos que coincidan con el arribo de los pasajeros, se puede registrar una excesiva ocupación, por tal motivo es posible que el hotel previsto se sustituya por otro de la misma categoría. Se avisa del cambio con antelación. </w:t>
      </w:r>
    </w:p>
    <w:p w14:paraId="080E12E1" w14:textId="77777777" w:rsidR="00CD6949" w:rsidRDefault="00CD6949" w:rsidP="00CD6949">
      <w:pPr>
        <w:pStyle w:val="itinerario"/>
      </w:pPr>
    </w:p>
    <w:p w14:paraId="012787CE" w14:textId="77777777" w:rsidR="00CD6949" w:rsidRPr="00CD6949" w:rsidRDefault="00CD6949" w:rsidP="00CD6949">
      <w:pPr>
        <w:pStyle w:val="itinerario"/>
        <w:rPr>
          <w:b/>
          <w:bCs/>
          <w:color w:val="1F3864"/>
        </w:rPr>
      </w:pPr>
      <w:r w:rsidRPr="00CD6949">
        <w:rPr>
          <w:b/>
          <w:bCs/>
          <w:color w:val="1F3864"/>
        </w:rPr>
        <w:t>Modificación de programa</w:t>
      </w:r>
    </w:p>
    <w:p w14:paraId="2613108B" w14:textId="042EB8EA" w:rsidR="00CD6949" w:rsidRDefault="00CD6949" w:rsidP="00CD6949">
      <w:pPr>
        <w:pStyle w:val="itinerario"/>
      </w:pPr>
      <w:r>
        <w:t xml:space="preserve">Debido a la realización de diversos eventos o congresos de nivel nacional o internacional, los cuales requieren con control especial por parte de las autoridades, el proveedor no puede garantizar la prestación de los servicios turísticos en la ciudad o destinos donde éstos ocurren. Cuando se presenten estos casos, es posible que el destino </w:t>
      </w:r>
      <w:r>
        <w:lastRenderedPageBreak/>
        <w:t>programado se sustituya por otro. De ser así, se notificará con la mayor antelación posible el cambio en la programación.</w:t>
      </w:r>
    </w:p>
    <w:p w14:paraId="0F7896F1" w14:textId="77777777" w:rsidR="00126B60" w:rsidRPr="005012D0" w:rsidRDefault="00126B60" w:rsidP="00CD6949">
      <w:pPr>
        <w:pStyle w:val="itinerario"/>
      </w:pPr>
    </w:p>
    <w:p w14:paraId="5C1E6D8E" w14:textId="27744C4A" w:rsidR="001842C9" w:rsidRDefault="001842C9" w:rsidP="001842C9">
      <w:pPr>
        <w:pStyle w:val="itinerario"/>
        <w:rPr>
          <w:b/>
          <w:bCs/>
          <w:color w:val="1F3864"/>
          <w:lang w:val="es-ES"/>
        </w:rPr>
      </w:pPr>
      <w:r>
        <w:rPr>
          <w:b/>
          <w:bCs/>
          <w:color w:val="1F3864"/>
          <w:lang w:val="es-ES"/>
        </w:rPr>
        <w:t>Visitas y excursiones</w:t>
      </w:r>
    </w:p>
    <w:p w14:paraId="165DD22E" w14:textId="77777777" w:rsidR="001842C9" w:rsidRDefault="001842C9" w:rsidP="001842C9">
      <w:pPr>
        <w:pStyle w:val="itinerario"/>
        <w:rPr>
          <w:lang w:val="es-ES"/>
        </w:rPr>
      </w:pPr>
      <w:r>
        <w:rPr>
          <w:lang w:val="es-ES"/>
        </w:rPr>
        <w:t xml:space="preserve">Nos reservamos el derecho a reajustar el órden de visitas, los horarios de los vuelos internos, hoteles, restaurantes y medios de transporte una vez en destino, así como modificar las visitas programadas para los días libres según la situación concreta en destino, sin previo aviso ni suponer ningún reembolso. </w:t>
      </w:r>
    </w:p>
    <w:p w14:paraId="2854F046" w14:textId="77777777" w:rsidR="001842C9" w:rsidRDefault="001842C9" w:rsidP="001842C9">
      <w:pPr>
        <w:pStyle w:val="itinerario"/>
        <w:rPr>
          <w:lang w:val="es-ES"/>
        </w:rPr>
      </w:pPr>
    </w:p>
    <w:p w14:paraId="5D9284CB" w14:textId="77777777" w:rsidR="001842C9" w:rsidRDefault="001842C9" w:rsidP="001842C9">
      <w:pPr>
        <w:pStyle w:val="itinerario"/>
        <w:rPr>
          <w:lang w:val="es-ES"/>
        </w:rPr>
      </w:pPr>
      <w:r>
        <w:rPr>
          <w:lang w:val="es-ES"/>
        </w:rPr>
        <w:t>En este caso, hay que destacar el caso del Palacio Imperial de Beijing, que, debido al límite diario de visitantes, controlado por el Estado, una vez abierta a la venta pública on-line, los tickets de entrada se suelen acabar dentro de unos pocos minutos e incluso durante la temporada alta, no son accesibles a pesar de todo el esfuerzo. Si desafortunadamente se mantiene la situación nos veremos obligados a cambiar la visita del Palacio Imperial por alguna otra, en caso de que no sean accesibles los tickets de entrada, sin que ello suponga ningún reembolso.</w:t>
      </w:r>
    </w:p>
    <w:p w14:paraId="0562B3C6" w14:textId="0DF4DEB3" w:rsidR="001075B7" w:rsidRDefault="001075B7" w:rsidP="00C72AD7">
      <w:pPr>
        <w:pStyle w:val="itinerario"/>
        <w:rPr>
          <w:lang w:val="es-ES"/>
        </w:rPr>
      </w:pPr>
    </w:p>
    <w:p w14:paraId="06104229" w14:textId="38C6DD29" w:rsidR="00E074B1" w:rsidRDefault="00E074B1" w:rsidP="00C72AD7">
      <w:pPr>
        <w:pStyle w:val="itinerario"/>
        <w:rPr>
          <w:lang w:val="es-ES"/>
        </w:rPr>
      </w:pPr>
    </w:p>
    <w:p w14:paraId="1EA10EBF" w14:textId="77777777" w:rsidR="00C72AD7" w:rsidRPr="00C72AD7" w:rsidRDefault="00C72AD7" w:rsidP="00C72AD7">
      <w:pPr>
        <w:pStyle w:val="itinerario"/>
      </w:pPr>
    </w:p>
    <w:tbl>
      <w:tblPr>
        <w:tblStyle w:val="Tablaconcuadrcula"/>
        <w:tblW w:w="0" w:type="auto"/>
        <w:shd w:val="clear" w:color="auto" w:fill="1F3864"/>
        <w:tblLook w:val="04A0" w:firstRow="1" w:lastRow="0" w:firstColumn="1" w:lastColumn="0" w:noHBand="0" w:noVBand="1"/>
      </w:tblPr>
      <w:tblGrid>
        <w:gridCol w:w="10060"/>
      </w:tblGrid>
      <w:tr w:rsidR="00187B62" w:rsidRPr="003561C7" w14:paraId="2FA3F512" w14:textId="77777777" w:rsidTr="00561FED">
        <w:tc>
          <w:tcPr>
            <w:tcW w:w="10060" w:type="dxa"/>
            <w:shd w:val="clear" w:color="auto" w:fill="1F3864"/>
          </w:tcPr>
          <w:p w14:paraId="0BAE0FE1" w14:textId="6304FFAC" w:rsidR="00187B62" w:rsidRPr="003561C7" w:rsidRDefault="006C63B0" w:rsidP="00561FED">
            <w:pPr>
              <w:jc w:val="center"/>
              <w:rPr>
                <w:b/>
                <w:color w:val="FFFFFF" w:themeColor="background1"/>
                <w:sz w:val="40"/>
                <w:szCs w:val="40"/>
              </w:rPr>
            </w:pPr>
            <w:r>
              <w:rPr>
                <w:b/>
                <w:color w:val="FFFFFF" w:themeColor="background1"/>
                <w:sz w:val="40"/>
                <w:szCs w:val="40"/>
              </w:rPr>
              <w:t>CONDICIONES ESPECÍFICAS</w:t>
            </w:r>
          </w:p>
        </w:tc>
      </w:tr>
    </w:tbl>
    <w:p w14:paraId="3FFD6E35" w14:textId="77777777" w:rsidR="00187B62" w:rsidRDefault="00187B62" w:rsidP="00187B62">
      <w:pPr>
        <w:pStyle w:val="itinerario"/>
      </w:pPr>
    </w:p>
    <w:p w14:paraId="7879C9B5" w14:textId="39EB2FC8" w:rsidR="00187B62" w:rsidRPr="004A73C4" w:rsidRDefault="006C63B0" w:rsidP="00187B62">
      <w:pPr>
        <w:pStyle w:val="dias"/>
        <w:rPr>
          <w:color w:val="1F3864"/>
          <w:sz w:val="28"/>
          <w:szCs w:val="28"/>
        </w:rPr>
      </w:pPr>
      <w:r w:rsidRPr="004A73C4">
        <w:rPr>
          <w:caps w:val="0"/>
          <w:color w:val="1F3864"/>
          <w:sz w:val="28"/>
          <w:szCs w:val="28"/>
        </w:rPr>
        <w:t>VIGENCIA DEL PLAN</w:t>
      </w:r>
    </w:p>
    <w:p w14:paraId="733C1884" w14:textId="77777777" w:rsidR="00187B62" w:rsidRPr="00B906A8" w:rsidRDefault="00187B62" w:rsidP="00187B62">
      <w:pPr>
        <w:pStyle w:val="itinerario"/>
      </w:pPr>
      <w:r w:rsidRPr="00B906A8">
        <w:t xml:space="preserve">La validez de las tarifas publicadas en cada uno de nuestros programas aplica hasta máximo el último día indicado en la vigencia.  </w:t>
      </w:r>
    </w:p>
    <w:p w14:paraId="63857238" w14:textId="77777777" w:rsidR="00187B62" w:rsidRPr="00B906A8" w:rsidRDefault="00187B62" w:rsidP="00187B62">
      <w:pPr>
        <w:pStyle w:val="itinerario"/>
      </w:pPr>
    </w:p>
    <w:p w14:paraId="117BA856" w14:textId="4DDAD91A" w:rsidR="00187B62" w:rsidRPr="00B906A8" w:rsidRDefault="00187B62" w:rsidP="00187B62">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4FF5A47D" w14:textId="31A9A2AF" w:rsidR="00187B62" w:rsidRPr="003C7C40" w:rsidRDefault="006C63B0" w:rsidP="00187B62">
      <w:pPr>
        <w:pStyle w:val="dias"/>
        <w:rPr>
          <w:color w:val="1F3864"/>
          <w:sz w:val="28"/>
          <w:szCs w:val="28"/>
        </w:rPr>
      </w:pPr>
      <w:r>
        <w:rPr>
          <w:caps w:val="0"/>
          <w:color w:val="1F3864"/>
          <w:sz w:val="28"/>
          <w:szCs w:val="28"/>
        </w:rPr>
        <w:t>INFORMACIÓN IMPORTANTE</w:t>
      </w:r>
    </w:p>
    <w:p w14:paraId="1DB4208F" w14:textId="77777777" w:rsidR="00187B62" w:rsidRPr="005012D0" w:rsidRDefault="00187B62" w:rsidP="00187B62">
      <w:pPr>
        <w:pStyle w:val="vinetas"/>
        <w:jc w:val="both"/>
      </w:pPr>
      <w:r w:rsidRPr="005012D0">
        <w:t xml:space="preserve">Tarifas sujetas a cambios y disponibilidad sin previo aviso. </w:t>
      </w:r>
    </w:p>
    <w:p w14:paraId="2251DCED" w14:textId="77777777" w:rsidR="00187B62" w:rsidRPr="005012D0" w:rsidRDefault="00187B62" w:rsidP="00187B62">
      <w:pPr>
        <w:pStyle w:val="vinetas"/>
        <w:spacing w:line="240" w:lineRule="auto"/>
        <w:ind w:left="714" w:hanging="357"/>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399534CF" w14:textId="77777777" w:rsidR="00187B62" w:rsidRPr="005012D0" w:rsidRDefault="00187B62" w:rsidP="00187B62">
      <w:pPr>
        <w:pStyle w:val="vinetas"/>
        <w:spacing w:line="240" w:lineRule="auto"/>
        <w:ind w:left="714" w:hanging="357"/>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C17B255" w14:textId="77777777" w:rsidR="00187B62" w:rsidRPr="005012D0" w:rsidRDefault="00187B62" w:rsidP="00187B62">
      <w:pPr>
        <w:pStyle w:val="vinetas"/>
        <w:jc w:val="both"/>
      </w:pPr>
      <w:r w:rsidRPr="005012D0">
        <w:t>Se entiende por servicios: traslados, visitas y excursiones detalladas, asistencia de guías locales para las visitas.</w:t>
      </w:r>
    </w:p>
    <w:p w14:paraId="24212525" w14:textId="77777777" w:rsidR="00187B62" w:rsidRPr="005012D0" w:rsidRDefault="00187B62" w:rsidP="00187B62">
      <w:pPr>
        <w:pStyle w:val="vinetas"/>
        <w:jc w:val="both"/>
      </w:pPr>
      <w:r w:rsidRPr="005012D0">
        <w:t>Las visitas incluidas son prestadas en servicio compartido no en privado.</w:t>
      </w:r>
    </w:p>
    <w:p w14:paraId="269AD41C" w14:textId="77777777" w:rsidR="00187B62" w:rsidRPr="005012D0" w:rsidRDefault="00187B62" w:rsidP="00187B62">
      <w:pPr>
        <w:pStyle w:val="vinetas"/>
        <w:jc w:val="both"/>
      </w:pPr>
      <w:r w:rsidRPr="005012D0">
        <w:t>Los hoteles mencionados como previstos al final están sujetos a variación, sin alterar en ningún momento su categoría.</w:t>
      </w:r>
    </w:p>
    <w:p w14:paraId="1CC7FD95" w14:textId="77777777" w:rsidR="00187B62" w:rsidRPr="005012D0" w:rsidRDefault="00187B62" w:rsidP="00187B62">
      <w:pPr>
        <w:pStyle w:val="vinetas"/>
        <w:jc w:val="both"/>
      </w:pPr>
      <w:r w:rsidRPr="005012D0">
        <w:t>Las habitaciones que se ofrece son de categoría estándar.</w:t>
      </w:r>
    </w:p>
    <w:p w14:paraId="3F57F494" w14:textId="77777777" w:rsidR="00187B62" w:rsidRPr="005012D0" w:rsidRDefault="00187B62" w:rsidP="00187B62">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C4E9521" w14:textId="77777777" w:rsidR="00187B62" w:rsidRPr="005012D0" w:rsidRDefault="00187B62" w:rsidP="00187B62">
      <w:pPr>
        <w:pStyle w:val="vinetas"/>
        <w:spacing w:line="240" w:lineRule="auto"/>
        <w:ind w:left="714" w:hanging="357"/>
        <w:jc w:val="both"/>
      </w:pPr>
      <w:r w:rsidRPr="005012D0">
        <w:t>Precios no válidos para grupos, Semana Santa, grandes eventos, Navidad y Fin de año.</w:t>
      </w:r>
    </w:p>
    <w:p w14:paraId="5DBBD1C7" w14:textId="611E3FB9" w:rsidR="00187B62" w:rsidRDefault="00187B62" w:rsidP="00187B62">
      <w:pPr>
        <w:pStyle w:val="vinetas"/>
        <w:jc w:val="both"/>
      </w:pPr>
      <w:r w:rsidRPr="005012D0">
        <w:lastRenderedPageBreak/>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Pr="005012D0">
        <w:t>.</w:t>
      </w:r>
    </w:p>
    <w:p w14:paraId="096BA161" w14:textId="11BBA0E3" w:rsidR="00187B62" w:rsidRDefault="006C63B0" w:rsidP="00187B62">
      <w:pPr>
        <w:pStyle w:val="dias"/>
        <w:rPr>
          <w:color w:val="1F3864"/>
          <w:sz w:val="28"/>
          <w:szCs w:val="28"/>
        </w:rPr>
      </w:pPr>
      <w:r>
        <w:rPr>
          <w:caps w:val="0"/>
          <w:color w:val="1F3864"/>
          <w:sz w:val="28"/>
          <w:szCs w:val="28"/>
        </w:rPr>
        <w:t>DOCUMENTACIÓN RE</w:t>
      </w:r>
      <w:r w:rsidRPr="00187B62">
        <w:rPr>
          <w:caps w:val="0"/>
          <w:color w:val="1F3864"/>
          <w:sz w:val="28"/>
          <w:szCs w:val="28"/>
        </w:rPr>
        <w:t>QUERIDA</w:t>
      </w:r>
    </w:p>
    <w:p w14:paraId="011AB0CD" w14:textId="77777777" w:rsidR="00187B62" w:rsidRPr="00F76F15" w:rsidRDefault="00187B62" w:rsidP="00187B62">
      <w:pPr>
        <w:pStyle w:val="vinetas"/>
        <w:ind w:left="714" w:hanging="357"/>
        <w:jc w:val="both"/>
      </w:pPr>
      <w:r w:rsidRPr="00F76F15">
        <w:t>Pasaporte con una vigencia mínima de seis meses, con hojas disponibles para colocarle los sellos de ingreso y salida del país a visitar.</w:t>
      </w:r>
    </w:p>
    <w:p w14:paraId="77FD628A" w14:textId="774503C8" w:rsidR="00187B62" w:rsidRPr="00F76F15" w:rsidRDefault="00187B62" w:rsidP="00187B62">
      <w:pPr>
        <w:pStyle w:val="vinetas"/>
        <w:ind w:left="714" w:hanging="357"/>
        <w:jc w:val="both"/>
      </w:pPr>
      <w:r w:rsidRPr="00F76F15">
        <w:t xml:space="preserve">Visa para </w:t>
      </w:r>
      <w:r w:rsidR="001075B7">
        <w:t>China</w:t>
      </w:r>
      <w:r w:rsidRPr="00F76F15">
        <w:t>.</w:t>
      </w:r>
    </w:p>
    <w:p w14:paraId="4EBA3F92" w14:textId="77777777" w:rsidR="00187B62" w:rsidRPr="00F76F15" w:rsidRDefault="00187B62" w:rsidP="00187B62">
      <w:pPr>
        <w:pStyle w:val="vinetas"/>
        <w:ind w:left="714" w:hanging="357"/>
        <w:jc w:val="both"/>
      </w:pPr>
      <w:r w:rsidRPr="00F76F15">
        <w:t>Permiso de salida y registro civil para menores, carta autenticada en notaria informando datos de la persona con quien viaja el menor, motivo del viaje y fecha de salida y regreso (se sugiere llevar fotocopias adicionales de este documento).</w:t>
      </w:r>
    </w:p>
    <w:p w14:paraId="5A259795" w14:textId="77777777" w:rsidR="00187B62" w:rsidRPr="00F76F15" w:rsidRDefault="00187B62" w:rsidP="00187B62">
      <w:pPr>
        <w:pStyle w:val="vinetas"/>
        <w:ind w:left="714" w:hanging="357"/>
        <w:jc w:val="both"/>
      </w:pPr>
      <w:r w:rsidRPr="00F76F15">
        <w:t>Es responsabilidad de los viajeros tener toda su documentación al día para no tener inconvenientes en los aeropuertos.</w:t>
      </w:r>
    </w:p>
    <w:p w14:paraId="6F351D45" w14:textId="77777777" w:rsidR="00187B62" w:rsidRPr="00F76F15" w:rsidRDefault="00187B62" w:rsidP="00187B62">
      <w:pPr>
        <w:pStyle w:val="vinetas"/>
        <w:ind w:left="714" w:hanging="357"/>
        <w:jc w:val="both"/>
      </w:pPr>
      <w:r w:rsidRPr="00F76F15">
        <w:t xml:space="preserve">La documentación requerida puede tener cambios en cualquier momento por resolución de los países a visitar. </w:t>
      </w:r>
    </w:p>
    <w:p w14:paraId="77036CE9" w14:textId="3206988E" w:rsidR="00557160" w:rsidRPr="00187B62" w:rsidRDefault="006C63B0" w:rsidP="00557160">
      <w:pPr>
        <w:pStyle w:val="dias"/>
        <w:rPr>
          <w:color w:val="1F3864"/>
          <w:sz w:val="28"/>
          <w:szCs w:val="28"/>
        </w:rPr>
      </w:pPr>
      <w:r w:rsidRPr="00187B62">
        <w:rPr>
          <w:caps w:val="0"/>
          <w:color w:val="1F3864"/>
          <w:sz w:val="28"/>
          <w:szCs w:val="28"/>
        </w:rPr>
        <w:t xml:space="preserve">POLÍTICA DE RESERVACIONES </w:t>
      </w:r>
    </w:p>
    <w:p w14:paraId="55FD7C7E" w14:textId="4A58A24D" w:rsidR="001842C9" w:rsidRDefault="001842C9" w:rsidP="00557160">
      <w:pPr>
        <w:pStyle w:val="vinetas"/>
      </w:pPr>
      <w:r w:rsidRPr="00702E76">
        <w:t>Para los circuitos que incluyen trayectos de tren</w:t>
      </w:r>
      <w:r>
        <w:t xml:space="preserve">, se require un depósito no rembolsable </w:t>
      </w:r>
      <w:r w:rsidR="00672723">
        <w:t>65</w:t>
      </w:r>
      <w:r>
        <w:t xml:space="preserve"> días antes de la salida.</w:t>
      </w:r>
    </w:p>
    <w:p w14:paraId="2D85C97A" w14:textId="1F12A875" w:rsidR="001842C9" w:rsidRPr="007F291F" w:rsidRDefault="001842C9" w:rsidP="001842C9">
      <w:pPr>
        <w:pStyle w:val="vinetas"/>
        <w:jc w:val="both"/>
      </w:pPr>
      <w:r>
        <w:t xml:space="preserve">Para las reservas de última hora (dentro de 25 días antes de la llegada), sobre todo durante la temporada alta junio a octubre, </w:t>
      </w:r>
      <w:r w:rsidR="00D96587">
        <w:t>nos reservamos</w:t>
      </w:r>
      <w:r>
        <w:t xml:space="preserve"> el derecho a facturar algún suplemento por la subida de las tarifas aéreas y hoteleras, según la disponibilidad de los vuelos domésticos y de los hoteles al momento de recibir dichas reservas, aunque siempre procuramos asumir dicho costo adicional cuando lo podamos.</w:t>
      </w:r>
    </w:p>
    <w:p w14:paraId="37E72BA3" w14:textId="2ED700CE" w:rsidR="00557160" w:rsidRPr="00E541DA" w:rsidRDefault="006C63B0" w:rsidP="00557160">
      <w:pPr>
        <w:pStyle w:val="dias"/>
        <w:rPr>
          <w:color w:val="1F3864"/>
          <w:sz w:val="28"/>
          <w:szCs w:val="28"/>
        </w:rPr>
      </w:pPr>
      <w:r w:rsidRPr="00E541DA">
        <w:rPr>
          <w:caps w:val="0"/>
          <w:color w:val="1F3864"/>
          <w:sz w:val="28"/>
          <w:szCs w:val="28"/>
        </w:rPr>
        <w:t>POLÍTICA DE PAGOS</w:t>
      </w:r>
    </w:p>
    <w:p w14:paraId="09C39512" w14:textId="4DF9CBC3" w:rsidR="00702E76" w:rsidRDefault="00702E76" w:rsidP="001075B7">
      <w:pPr>
        <w:pStyle w:val="itinerario"/>
      </w:pPr>
      <w:r>
        <w:t>E</w:t>
      </w:r>
      <w:r w:rsidR="001075B7">
        <w:t xml:space="preserve">l pago total tiene que ser realizado como mínimo </w:t>
      </w:r>
      <w:r w:rsidR="00672723">
        <w:t>5</w:t>
      </w:r>
      <w:r>
        <w:t>0</w:t>
      </w:r>
      <w:r w:rsidR="001075B7">
        <w:t xml:space="preserve"> días antes de la llegada de los pax, salvo</w:t>
      </w:r>
      <w:r>
        <w:t xml:space="preserve"> </w:t>
      </w:r>
      <w:r w:rsidR="001075B7">
        <w:t>en fechas especiales tales como festivos o eventos internacionales, etc.</w:t>
      </w:r>
      <w:r>
        <w:t xml:space="preserve"> En esos casos se solicitaría el</w:t>
      </w:r>
      <w:r w:rsidR="001075B7">
        <w:t xml:space="preserve"> pago con más antelación. </w:t>
      </w:r>
    </w:p>
    <w:p w14:paraId="373B080A" w14:textId="6EB048D0" w:rsidR="00702E76" w:rsidRDefault="00702E76" w:rsidP="001075B7">
      <w:pPr>
        <w:pStyle w:val="itinerario"/>
      </w:pPr>
    </w:p>
    <w:p w14:paraId="4D83B679" w14:textId="77777777" w:rsidR="00702E76" w:rsidRDefault="00702E76" w:rsidP="001075B7">
      <w:pPr>
        <w:pStyle w:val="itinerario"/>
      </w:pPr>
      <w:r w:rsidRPr="00702E76">
        <w:t xml:space="preserve">En China el sistema ferroviario está abierto a la venta pública con 60 días de antelación y no se permite reservar sin emitir los billetes de tren, bajo dicha circunstancia durante la temporada alta </w:t>
      </w:r>
      <w:r>
        <w:t xml:space="preserve">de junio a octubre, </w:t>
      </w:r>
      <w:r w:rsidRPr="00702E76">
        <w:t xml:space="preserve">nos vemos obligados a adelantar un poco la fecha límite del prepago o de la mínima garantía para los circuitos que incluyan ciertos trayectos de tren, con el fin de autorizar la emisión de los billetes y garantizar las plazas disponibles. </w:t>
      </w:r>
    </w:p>
    <w:p w14:paraId="74426416" w14:textId="77777777" w:rsidR="00702E76" w:rsidRDefault="00702E76" w:rsidP="001075B7">
      <w:pPr>
        <w:pStyle w:val="itinerario"/>
      </w:pPr>
    </w:p>
    <w:p w14:paraId="7BE643F4" w14:textId="53819E11" w:rsidR="00702E76" w:rsidRDefault="00702E76" w:rsidP="001075B7">
      <w:pPr>
        <w:pStyle w:val="itinerario"/>
      </w:pPr>
      <w:r w:rsidRPr="00702E76">
        <w:t>Para los circuitos que incluyen trayectos de tren, con cualquier cambio (de la fecha del viaje o del número de pasaporte)</w:t>
      </w:r>
      <w:r w:rsidR="001842C9">
        <w:t>. D</w:t>
      </w:r>
      <w:r w:rsidRPr="00702E76">
        <w:t>espués de la emisión de billetes, existen gastos de cancelación y se requieren documentos originales del pasaporte para realizar cualquier cambio y cancelación.</w:t>
      </w:r>
    </w:p>
    <w:p w14:paraId="73717516" w14:textId="77777777" w:rsidR="00702E76" w:rsidRDefault="00702E76" w:rsidP="001075B7">
      <w:pPr>
        <w:pStyle w:val="itinerario"/>
      </w:pPr>
    </w:p>
    <w:p w14:paraId="3A81E561" w14:textId="1E9519B6" w:rsidR="00557160" w:rsidRDefault="001075B7" w:rsidP="001075B7">
      <w:pPr>
        <w:pStyle w:val="itinerario"/>
      </w:pPr>
      <w:r>
        <w:t>En</w:t>
      </w:r>
      <w:r w:rsidR="00702E76">
        <w:t xml:space="preserve"> </w:t>
      </w:r>
      <w:r>
        <w:t xml:space="preserve">caso de que el pago no pueda llegar antes de la fecha límite especificada, </w:t>
      </w:r>
      <w:r w:rsidR="00702E76">
        <w:t xml:space="preserve">el proveedor se reserva </w:t>
      </w:r>
      <w:r>
        <w:t>el derecho a cancelar la reserva sin previo aviso, sin que ello suponga reembolso ni responsabilidad ninguna.</w:t>
      </w:r>
    </w:p>
    <w:p w14:paraId="0EEB2067" w14:textId="77777777" w:rsidR="003A179B" w:rsidRDefault="003A179B" w:rsidP="00557160">
      <w:pPr>
        <w:pStyle w:val="dias"/>
        <w:rPr>
          <w:caps w:val="0"/>
          <w:color w:val="1F3864"/>
          <w:sz w:val="28"/>
          <w:szCs w:val="28"/>
        </w:rPr>
      </w:pPr>
    </w:p>
    <w:p w14:paraId="4F703433" w14:textId="77777777" w:rsidR="003A179B" w:rsidRDefault="003A179B" w:rsidP="00557160">
      <w:pPr>
        <w:pStyle w:val="dias"/>
        <w:rPr>
          <w:caps w:val="0"/>
          <w:color w:val="1F3864"/>
          <w:sz w:val="28"/>
          <w:szCs w:val="28"/>
        </w:rPr>
      </w:pPr>
    </w:p>
    <w:p w14:paraId="7C8CCF87" w14:textId="77777777" w:rsidR="003A179B" w:rsidRDefault="003A179B" w:rsidP="00557160">
      <w:pPr>
        <w:pStyle w:val="dias"/>
        <w:rPr>
          <w:caps w:val="0"/>
          <w:color w:val="1F3864"/>
          <w:sz w:val="28"/>
          <w:szCs w:val="28"/>
        </w:rPr>
      </w:pPr>
    </w:p>
    <w:p w14:paraId="11B46205" w14:textId="77777777" w:rsidR="003A179B" w:rsidRDefault="003A179B" w:rsidP="00557160">
      <w:pPr>
        <w:pStyle w:val="dias"/>
        <w:rPr>
          <w:caps w:val="0"/>
          <w:color w:val="1F3864"/>
          <w:sz w:val="28"/>
          <w:szCs w:val="28"/>
        </w:rPr>
      </w:pPr>
    </w:p>
    <w:p w14:paraId="244999EC" w14:textId="50212232" w:rsidR="00557160" w:rsidRPr="00E541DA" w:rsidRDefault="006C63B0" w:rsidP="00557160">
      <w:pPr>
        <w:pStyle w:val="dias"/>
        <w:rPr>
          <w:color w:val="1F3864"/>
          <w:sz w:val="28"/>
          <w:szCs w:val="28"/>
        </w:rPr>
      </w:pPr>
      <w:r w:rsidRPr="00E541DA">
        <w:rPr>
          <w:caps w:val="0"/>
          <w:color w:val="1F3864"/>
          <w:sz w:val="28"/>
          <w:szCs w:val="28"/>
        </w:rPr>
        <w:lastRenderedPageBreak/>
        <w:t xml:space="preserve">CANCELACIONES </w:t>
      </w:r>
    </w:p>
    <w:p w14:paraId="36A2CADA" w14:textId="5CBDD2AB" w:rsidR="00557160" w:rsidRDefault="00557160" w:rsidP="00557160">
      <w:pPr>
        <w:pStyle w:val="itinerario"/>
      </w:pPr>
      <w:r w:rsidRPr="004454E4">
        <w:t>Se incurriría una penalización como sigue:</w:t>
      </w:r>
    </w:p>
    <w:p w14:paraId="7947CFCC" w14:textId="52FBB19B" w:rsidR="00884956" w:rsidRDefault="00884956" w:rsidP="00557160">
      <w:pPr>
        <w:pStyle w:val="itinerario"/>
      </w:pPr>
    </w:p>
    <w:p w14:paraId="72DED2F2" w14:textId="20DA2703" w:rsidR="007E27E2" w:rsidRDefault="007E27E2" w:rsidP="007E27E2">
      <w:pPr>
        <w:pStyle w:val="vinetas"/>
        <w:jc w:val="both"/>
      </w:pPr>
      <w:r>
        <w:t>Cancelaciones recibidas entre 48 y 30 días antes de la salida, aplican a un cardo del 25 % del importe total.</w:t>
      </w:r>
    </w:p>
    <w:p w14:paraId="74E2873B" w14:textId="5CCC3355" w:rsidR="007E27E2" w:rsidRDefault="007E27E2" w:rsidP="007E27E2">
      <w:pPr>
        <w:pStyle w:val="vinetas"/>
        <w:jc w:val="both"/>
      </w:pPr>
      <w:r>
        <w:t>Cancelaciones recibidas entre 29 y 20 días antes de la salida, aplican a un cardo del 35 % del importe total.</w:t>
      </w:r>
    </w:p>
    <w:p w14:paraId="576A04C9" w14:textId="557DECFD" w:rsidR="007E27E2" w:rsidRDefault="007E27E2" w:rsidP="007E27E2">
      <w:pPr>
        <w:pStyle w:val="vinetas"/>
        <w:jc w:val="both"/>
      </w:pPr>
      <w:r>
        <w:t>Cancelaciones recibidas entre 19 y 15 días antes de la salida, aplican a un cardo del 40 % del importe total.</w:t>
      </w:r>
    </w:p>
    <w:p w14:paraId="33195E3B" w14:textId="65045AE0" w:rsidR="007E27E2" w:rsidRDefault="007E27E2" w:rsidP="007E27E2">
      <w:pPr>
        <w:pStyle w:val="vinetas"/>
        <w:jc w:val="both"/>
      </w:pPr>
      <w:r>
        <w:t>Cancelaciones recibidas entre 14 y 5 días antes de la salida, aplican a un cardo del 75 % del importe total.</w:t>
      </w:r>
    </w:p>
    <w:p w14:paraId="3A3F8817" w14:textId="096A9455" w:rsidR="007E27E2" w:rsidRDefault="007E27E2" w:rsidP="007E27E2">
      <w:pPr>
        <w:pStyle w:val="vinetas"/>
        <w:jc w:val="both"/>
      </w:pPr>
      <w:r>
        <w:t>Cancelaciones recibidas</w:t>
      </w:r>
      <w:r w:rsidRPr="007E27E2">
        <w:t xml:space="preserve"> entre 4 días y el mismo dia de la salida, el gasto de la cancelación es del 100% del precio del paquete.</w:t>
      </w:r>
    </w:p>
    <w:p w14:paraId="1B6A2765" w14:textId="77777777" w:rsidR="00C63F08" w:rsidRPr="00C63F08" w:rsidRDefault="00C63F08" w:rsidP="007E27E2">
      <w:pPr>
        <w:pStyle w:val="vinetas"/>
        <w:jc w:val="both"/>
      </w:pPr>
      <w:r w:rsidRPr="00DB070C">
        <w:t xml:space="preserve">La </w:t>
      </w:r>
      <w:r w:rsidRPr="00C63F08">
        <w:t>NO presentación el día de la salida, aplican aun cargo del 100 %.</w:t>
      </w:r>
    </w:p>
    <w:p w14:paraId="7C74EE75" w14:textId="77777777" w:rsidR="00884956" w:rsidRDefault="00884956" w:rsidP="007E27E2">
      <w:pPr>
        <w:pStyle w:val="vinetas"/>
        <w:jc w:val="both"/>
      </w:pPr>
      <w:r>
        <w:t>No habrá reembolso alguno por los servicios no tomados durante el recorrido.</w:t>
      </w:r>
    </w:p>
    <w:p w14:paraId="2CED0946" w14:textId="12830F26" w:rsidR="00884956" w:rsidRDefault="00884956" w:rsidP="007E27E2">
      <w:pPr>
        <w:pStyle w:val="vinetas"/>
        <w:jc w:val="both"/>
      </w:pPr>
      <w:r>
        <w:t xml:space="preserve">El plan se vende como paquete, por lo que no habrá devolución ni descuento por los servicios que los clientes decidan no disfrutar o en los que no puedan participar por cuestiones personales, médicas, horarios de vuelos, otros eventos, etc. </w:t>
      </w:r>
    </w:p>
    <w:p w14:paraId="48E8EA6A" w14:textId="476916B1" w:rsidR="007E27E2" w:rsidRDefault="007E27E2" w:rsidP="007E27E2">
      <w:pPr>
        <w:pStyle w:val="vinetas"/>
        <w:jc w:val="both"/>
      </w:pPr>
      <w:r>
        <w:t xml:space="preserve">No se </w:t>
      </w:r>
      <w:r w:rsidRPr="007E27E2">
        <w:t>asume</w:t>
      </w:r>
      <w:r>
        <w:t xml:space="preserve"> </w:t>
      </w:r>
      <w:r w:rsidRPr="007E27E2">
        <w:t>responsabilidad por el incumplimiento de algún servicio confirmado</w:t>
      </w:r>
      <w:r>
        <w:t xml:space="preserve"> </w:t>
      </w:r>
      <w:r w:rsidRPr="007E27E2">
        <w:t>que</w:t>
      </w:r>
      <w:r>
        <w:t xml:space="preserve"> </w:t>
      </w:r>
      <w:r w:rsidRPr="007E27E2">
        <w:t>haya</w:t>
      </w:r>
      <w:r>
        <w:t xml:space="preserve"> </w:t>
      </w:r>
      <w:r w:rsidRPr="007E27E2">
        <w:t>sido cancelado debido a causas de fuerza mayor.</w:t>
      </w:r>
    </w:p>
    <w:p w14:paraId="1C898531" w14:textId="77777777" w:rsidR="00884956" w:rsidRDefault="00884956" w:rsidP="007E27E2">
      <w:pPr>
        <w:pStyle w:val="vinetas"/>
        <w:jc w:val="both"/>
      </w:pPr>
      <w:r>
        <w:t>Para los servicios extras, se aplicarán las condiciones de cancelación que se les indique en el momento de su confirmación.</w:t>
      </w:r>
    </w:p>
    <w:p w14:paraId="57AADFDA" w14:textId="02DA74D4" w:rsidR="00F05E69" w:rsidRDefault="006C63B0" w:rsidP="00F05E69">
      <w:pPr>
        <w:pStyle w:val="dias"/>
        <w:rPr>
          <w:color w:val="1F3864"/>
          <w:sz w:val="28"/>
          <w:szCs w:val="28"/>
        </w:rPr>
      </w:pPr>
      <w:r>
        <w:rPr>
          <w:caps w:val="0"/>
          <w:color w:val="1F3864"/>
          <w:sz w:val="28"/>
          <w:szCs w:val="28"/>
        </w:rPr>
        <w:t>REEMBOLSOS</w:t>
      </w:r>
    </w:p>
    <w:p w14:paraId="515A9F30" w14:textId="77777777" w:rsidR="00F05E69" w:rsidRDefault="00F05E69" w:rsidP="00F05E69">
      <w:pPr>
        <w:pStyle w:val="itinerario"/>
      </w:pPr>
      <w:r>
        <w:t>Toda solicitud debe ser remitida por escrito dentro de los 20 días de finalizar los servicios, está sujeta a verificación, pasada esta fecha no serán válidos.</w:t>
      </w:r>
    </w:p>
    <w:p w14:paraId="1C99CAFB" w14:textId="77777777" w:rsidR="00F05E69" w:rsidRDefault="00F05E69" w:rsidP="00F05E69">
      <w:pPr>
        <w:pStyle w:val="itinerario"/>
      </w:pPr>
    </w:p>
    <w:p w14:paraId="530CD128" w14:textId="77777777" w:rsidR="00F05E69" w:rsidRDefault="00F05E69" w:rsidP="00F05E69">
      <w:pPr>
        <w:pStyle w:val="itinerario"/>
      </w:pPr>
      <w:r>
        <w:t>Los servicios no utilizados no serán reembolsables.</w:t>
      </w:r>
    </w:p>
    <w:p w14:paraId="2DC0BA6F" w14:textId="242AB313" w:rsidR="00F05E69" w:rsidRDefault="006C63B0" w:rsidP="00F05E69">
      <w:pPr>
        <w:pStyle w:val="dias"/>
        <w:rPr>
          <w:color w:val="1F3864"/>
          <w:sz w:val="28"/>
          <w:szCs w:val="28"/>
        </w:rPr>
      </w:pPr>
      <w:r>
        <w:rPr>
          <w:caps w:val="0"/>
          <w:color w:val="1F3864"/>
          <w:sz w:val="28"/>
          <w:szCs w:val="28"/>
        </w:rPr>
        <w:t xml:space="preserve">ITINERARIO   </w:t>
      </w:r>
    </w:p>
    <w:p w14:paraId="55BCF210" w14:textId="77777777" w:rsidR="00F05E69" w:rsidRDefault="00F05E69" w:rsidP="00F05E69">
      <w:pPr>
        <w:pStyle w:val="itinerario"/>
      </w:pPr>
      <w:r>
        <w:t>Todos los itinerarios publicados pueden estar sujetos a posibles cambios en el destino, ya sea por problemas climatológicos u operativos. Las visitas detalladas pueden cambiar el orden o el día de operación.</w:t>
      </w:r>
    </w:p>
    <w:p w14:paraId="4C9F436D" w14:textId="7B83B7E1" w:rsidR="00F05E69" w:rsidRDefault="006C63B0" w:rsidP="00F05E69">
      <w:pPr>
        <w:pStyle w:val="dias"/>
        <w:rPr>
          <w:color w:val="1F3864"/>
          <w:sz w:val="28"/>
          <w:szCs w:val="28"/>
        </w:rPr>
      </w:pPr>
      <w:r>
        <w:rPr>
          <w:caps w:val="0"/>
          <w:color w:val="1F3864"/>
          <w:sz w:val="28"/>
          <w:szCs w:val="28"/>
        </w:rPr>
        <w:t xml:space="preserve">VISITAS </w:t>
      </w:r>
    </w:p>
    <w:p w14:paraId="14EA90DB" w14:textId="77777777" w:rsidR="00F05E69" w:rsidRDefault="00F05E69" w:rsidP="00F05E69">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5C3D663" w14:textId="6AF97A83" w:rsidR="00F05E69" w:rsidRDefault="006C63B0" w:rsidP="00F05E69">
      <w:pPr>
        <w:pStyle w:val="dias"/>
        <w:rPr>
          <w:color w:val="1F3864"/>
          <w:sz w:val="28"/>
          <w:szCs w:val="28"/>
        </w:rPr>
      </w:pPr>
      <w:r>
        <w:rPr>
          <w:caps w:val="0"/>
          <w:color w:val="1F3864"/>
          <w:sz w:val="28"/>
          <w:szCs w:val="28"/>
        </w:rPr>
        <w:t>TRASLADOS</w:t>
      </w:r>
    </w:p>
    <w:p w14:paraId="4504499D" w14:textId="77777777" w:rsidR="00F05E69" w:rsidRDefault="00F05E69" w:rsidP="00F05E69">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088E7F9" w14:textId="77777777" w:rsidR="00F05E69" w:rsidRDefault="00F05E69" w:rsidP="00F05E69">
      <w:pPr>
        <w:pStyle w:val="itinerario"/>
      </w:pPr>
    </w:p>
    <w:p w14:paraId="2F38106D" w14:textId="77777777" w:rsidR="00F05E69" w:rsidRDefault="00F05E69" w:rsidP="00F05E69">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A317EA3" w14:textId="77777777" w:rsidR="003A179B" w:rsidRDefault="003A179B" w:rsidP="00F05E69">
      <w:pPr>
        <w:pStyle w:val="dias"/>
        <w:rPr>
          <w:caps w:val="0"/>
          <w:color w:val="1F3864"/>
          <w:sz w:val="28"/>
          <w:szCs w:val="28"/>
        </w:rPr>
      </w:pPr>
    </w:p>
    <w:p w14:paraId="14DAFEB1" w14:textId="374AC342" w:rsidR="00F05E69" w:rsidRDefault="006C63B0" w:rsidP="00F05E69">
      <w:pPr>
        <w:pStyle w:val="dias"/>
        <w:rPr>
          <w:color w:val="1F3864"/>
          <w:sz w:val="28"/>
          <w:szCs w:val="28"/>
        </w:rPr>
      </w:pPr>
      <w:r>
        <w:rPr>
          <w:caps w:val="0"/>
          <w:color w:val="1F3864"/>
          <w:sz w:val="28"/>
          <w:szCs w:val="28"/>
        </w:rPr>
        <w:lastRenderedPageBreak/>
        <w:t>VISITAS Y EXCURSIONES EN SERVICIO COMPARTIDO</w:t>
      </w:r>
    </w:p>
    <w:p w14:paraId="30697EA7" w14:textId="77777777" w:rsidR="00F05E69" w:rsidRDefault="00F05E69" w:rsidP="00F05E69">
      <w:pPr>
        <w:pStyle w:val="itinerario"/>
      </w:pPr>
      <w: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A2CA8E7" w14:textId="639BDB23" w:rsidR="00F05E69" w:rsidRDefault="006C63B0" w:rsidP="00F05E69">
      <w:pPr>
        <w:pStyle w:val="dias"/>
        <w:rPr>
          <w:color w:val="1F3864"/>
          <w:sz w:val="28"/>
          <w:szCs w:val="28"/>
        </w:rPr>
      </w:pPr>
      <w:r>
        <w:rPr>
          <w:caps w:val="0"/>
          <w:color w:val="1F3864"/>
          <w:sz w:val="28"/>
          <w:szCs w:val="28"/>
        </w:rPr>
        <w:t>SALIDA DE LAS EXCURSIONES</w:t>
      </w:r>
    </w:p>
    <w:p w14:paraId="7E5896C2" w14:textId="77777777" w:rsidR="00F05E69" w:rsidRDefault="00F05E69" w:rsidP="00F05E69">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279C7F72" w14:textId="7E14A895" w:rsidR="00F05E69" w:rsidRDefault="006C63B0" w:rsidP="00F05E69">
      <w:pPr>
        <w:pStyle w:val="dias"/>
        <w:rPr>
          <w:color w:val="1F3864"/>
          <w:sz w:val="28"/>
          <w:szCs w:val="28"/>
        </w:rPr>
      </w:pPr>
      <w:r>
        <w:rPr>
          <w:caps w:val="0"/>
          <w:color w:val="1F3864"/>
          <w:sz w:val="28"/>
          <w:szCs w:val="28"/>
        </w:rPr>
        <w:t>EQUIPAJE</w:t>
      </w:r>
    </w:p>
    <w:p w14:paraId="39D212B4" w14:textId="77777777" w:rsidR="00F05E69" w:rsidRDefault="00F05E69" w:rsidP="00F05E69">
      <w:pPr>
        <w:pStyle w:val="itinerario"/>
      </w:pPr>
      <w: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4B245882" w14:textId="36904E49" w:rsidR="00F05E69" w:rsidRDefault="006C63B0" w:rsidP="00F05E69">
      <w:pPr>
        <w:pStyle w:val="dias"/>
        <w:rPr>
          <w:color w:val="1F3864"/>
          <w:sz w:val="28"/>
          <w:szCs w:val="28"/>
        </w:rPr>
      </w:pPr>
      <w:r>
        <w:rPr>
          <w:caps w:val="0"/>
          <w:color w:val="1F3864"/>
          <w:sz w:val="28"/>
          <w:szCs w:val="28"/>
        </w:rPr>
        <w:t>GUÍAS ACOMPAÑANTES</w:t>
      </w:r>
    </w:p>
    <w:p w14:paraId="4C645A41" w14:textId="77777777" w:rsidR="00F05E69" w:rsidRDefault="00F05E69" w:rsidP="00F05E69">
      <w:pPr>
        <w:pStyle w:val="itinerario"/>
      </w:pPr>
      <w:r>
        <w:t>Cuando se habla de guía, nos referimos a guías locales del país que se visita, que le acompañaran en el circuito y/o en las excursiones. Nunca se hace refiere al guía acompañante desde Colombia.</w:t>
      </w:r>
    </w:p>
    <w:p w14:paraId="029268FB" w14:textId="16FEDD1D" w:rsidR="00F05E69" w:rsidRDefault="006C63B0" w:rsidP="00F05E69">
      <w:pPr>
        <w:pStyle w:val="dias"/>
        <w:rPr>
          <w:color w:val="1F3864"/>
          <w:sz w:val="28"/>
          <w:szCs w:val="28"/>
        </w:rPr>
      </w:pPr>
      <w:r>
        <w:rPr>
          <w:caps w:val="0"/>
          <w:color w:val="1F3864"/>
          <w:sz w:val="28"/>
          <w:szCs w:val="28"/>
        </w:rPr>
        <w:t>HOTELES</w:t>
      </w:r>
    </w:p>
    <w:p w14:paraId="45D2289E" w14:textId="77777777" w:rsidR="00F05E69" w:rsidRDefault="00F05E69" w:rsidP="00F05E69">
      <w:pPr>
        <w:pStyle w:val="itinerario"/>
      </w:pPr>
      <w:r>
        <w:t>Las habitaciones publicadas disponen de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A6D2186" w14:textId="3802D8BB" w:rsidR="00F05E69" w:rsidRDefault="006C63B0" w:rsidP="00F05E69">
      <w:pPr>
        <w:pStyle w:val="dias"/>
        <w:rPr>
          <w:color w:val="1F3864"/>
          <w:sz w:val="28"/>
          <w:szCs w:val="28"/>
        </w:rPr>
      </w:pPr>
      <w:r>
        <w:rPr>
          <w:caps w:val="0"/>
          <w:color w:val="1F3864"/>
          <w:sz w:val="28"/>
          <w:szCs w:val="28"/>
        </w:rPr>
        <w:t>ACOMODACIÓN EN HABITACIONES TRIPLES</w:t>
      </w:r>
    </w:p>
    <w:p w14:paraId="64E75AF0" w14:textId="77777777" w:rsidR="001842C9" w:rsidRDefault="001842C9" w:rsidP="001842C9">
      <w:pPr>
        <w:pStyle w:val="itinerario"/>
        <w:rPr>
          <w:lang w:val="es-ES"/>
        </w:rPr>
      </w:pPr>
      <w:r>
        <w:rPr>
          <w:lang w:val="es-ES"/>
        </w:rPr>
        <w:t>El concepto de habitación triple en China consiste en una habitación DBL o TWIN con una cama plegable, que no</w:t>
      </w:r>
    </w:p>
    <w:p w14:paraId="1A98A6FF" w14:textId="77777777" w:rsidR="001842C9" w:rsidRDefault="001842C9" w:rsidP="001842C9">
      <w:pPr>
        <w:pStyle w:val="itinerario"/>
        <w:rPr>
          <w:lang w:val="es-ES"/>
        </w:rPr>
      </w:pPr>
      <w:r>
        <w:rPr>
          <w:lang w:val="es-ES"/>
        </w:rPr>
        <w:t>es tan grande como la normal. Por favor entender la posible incomodidad de las habitaciones triples, con el fin de evitar cualquier confusión en destino.</w:t>
      </w:r>
    </w:p>
    <w:p w14:paraId="57C7F263" w14:textId="0811F3D8" w:rsidR="00F05E69" w:rsidRPr="00ED4653" w:rsidRDefault="006C63B0" w:rsidP="00F05E69">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CAA9DB4" w14:textId="77777777" w:rsidR="00F05E69" w:rsidRPr="00ED4653" w:rsidRDefault="00F05E69" w:rsidP="00F05E69">
      <w:pPr>
        <w:spacing w:before="0" w:after="0"/>
        <w:jc w:val="both"/>
        <w:rPr>
          <w:rFonts w:cs="Calibri"/>
          <w:szCs w:val="22"/>
        </w:rPr>
      </w:pPr>
      <w:r w:rsidRPr="00ED4653">
        <w:rPr>
          <w:rFonts w:cs="Calibri"/>
          <w:szCs w:val="22"/>
        </w:rPr>
        <w:t>El registro de llegada o Check in del hotel inicia a las 1</w:t>
      </w:r>
      <w:r>
        <w:rPr>
          <w:rFonts w:cs="Calibri"/>
          <w:szCs w:val="22"/>
        </w:rPr>
        <w:t>5</w:t>
      </w:r>
      <w:r w:rsidRPr="00ED4653">
        <w:rPr>
          <w:rFonts w:cs="Calibri"/>
          <w:szCs w:val="22"/>
        </w:rPr>
        <w:t xml:space="preserve"> horas (</w:t>
      </w:r>
      <w:r>
        <w:rPr>
          <w:rFonts w:cs="Calibri"/>
          <w:szCs w:val="22"/>
        </w:rPr>
        <w:t>3</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870BEC9" w14:textId="77777777" w:rsidR="00F05E69" w:rsidRPr="00ED4653" w:rsidRDefault="00F05E69" w:rsidP="00F05E69">
      <w:pPr>
        <w:spacing w:before="0" w:after="0"/>
        <w:jc w:val="both"/>
        <w:rPr>
          <w:rFonts w:cs="Calibri"/>
          <w:szCs w:val="22"/>
        </w:rPr>
      </w:pPr>
    </w:p>
    <w:p w14:paraId="0853E7EF" w14:textId="77777777" w:rsidR="00F05E69" w:rsidRPr="00ED4653" w:rsidRDefault="00F05E69" w:rsidP="00F05E69">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w:t>
      </w:r>
      <w:r>
        <w:rPr>
          <w:rFonts w:cs="Calibri"/>
          <w:szCs w:val="22"/>
        </w:rPr>
        <w:t>, en Japón a las 1</w:t>
      </w:r>
      <w:r w:rsidR="00113BF1">
        <w:rPr>
          <w:rFonts w:cs="Calibri"/>
          <w:szCs w:val="22"/>
        </w:rPr>
        <w:t>0</w:t>
      </w:r>
      <w:r>
        <w:rPr>
          <w:rFonts w:cs="Calibri"/>
          <w:szCs w:val="22"/>
        </w:rPr>
        <w:t xml:space="preserve">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5F5772C" w14:textId="42B6FF30" w:rsidR="00F05E69" w:rsidRPr="00BD559B" w:rsidRDefault="006C63B0" w:rsidP="00F05E69">
      <w:pPr>
        <w:pStyle w:val="dias"/>
        <w:rPr>
          <w:color w:val="1F3864"/>
          <w:sz w:val="28"/>
          <w:szCs w:val="28"/>
        </w:rPr>
      </w:pPr>
      <w:r w:rsidRPr="00BD559B">
        <w:rPr>
          <w:caps w:val="0"/>
          <w:color w:val="1F3864"/>
          <w:sz w:val="28"/>
          <w:szCs w:val="28"/>
        </w:rPr>
        <w:lastRenderedPageBreak/>
        <w:t>ATENCIONES ESPECIALES</w:t>
      </w:r>
    </w:p>
    <w:p w14:paraId="04E98112" w14:textId="77777777" w:rsidR="00F05E69" w:rsidRPr="0003720D" w:rsidRDefault="00F05E69" w:rsidP="00F05E69">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0D0937DB" w14:textId="76F36DF6" w:rsidR="00F05E69" w:rsidRPr="004A73C4" w:rsidRDefault="006C63B0" w:rsidP="00F05E69">
      <w:pPr>
        <w:pStyle w:val="dias"/>
        <w:rPr>
          <w:color w:val="1F3864"/>
          <w:sz w:val="28"/>
          <w:szCs w:val="28"/>
        </w:rPr>
      </w:pPr>
      <w:r w:rsidRPr="004A73C4">
        <w:rPr>
          <w:caps w:val="0"/>
          <w:color w:val="1F3864"/>
          <w:sz w:val="28"/>
          <w:szCs w:val="28"/>
        </w:rPr>
        <w:t>PROPINAS</w:t>
      </w:r>
    </w:p>
    <w:p w14:paraId="35B07565" w14:textId="77777777" w:rsidR="00F05E69" w:rsidRPr="002D7356" w:rsidRDefault="00F05E69" w:rsidP="00F05E69">
      <w:pPr>
        <w:pStyle w:val="itinerario"/>
      </w:pPr>
      <w:r>
        <w:t xml:space="preserve">La propina es parte de la cultura en casi todas las ciudades del mundo. </w:t>
      </w:r>
      <w:r w:rsidRPr="002D7356">
        <w:t>En los precios no están incluidas las propinas en hoteles, aeropuertos, guías, conductores, restaurantes.</w:t>
      </w:r>
    </w:p>
    <w:p w14:paraId="4D947D4E" w14:textId="77777777" w:rsidR="00F05E69" w:rsidRDefault="00F05E69" w:rsidP="00F05E69">
      <w:pPr>
        <w:pStyle w:val="itinerario"/>
      </w:pPr>
    </w:p>
    <w:p w14:paraId="5497FC77" w14:textId="77777777" w:rsidR="00F05E69" w:rsidRDefault="00F05E69" w:rsidP="00F05E69">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65BD46FB" w14:textId="069942C9" w:rsidR="00F05E69" w:rsidRPr="003C7C40" w:rsidRDefault="006C63B0" w:rsidP="00F05E69">
      <w:pPr>
        <w:pStyle w:val="dias"/>
        <w:rPr>
          <w:color w:val="1F3864"/>
          <w:sz w:val="28"/>
          <w:szCs w:val="28"/>
        </w:rPr>
      </w:pPr>
      <w:r w:rsidRPr="003C7C40">
        <w:rPr>
          <w:caps w:val="0"/>
          <w:color w:val="1F3864"/>
          <w:sz w:val="28"/>
          <w:szCs w:val="28"/>
        </w:rPr>
        <w:t>DÍAS FESTIVOS</w:t>
      </w:r>
    </w:p>
    <w:p w14:paraId="2958FEA6" w14:textId="77777777" w:rsidR="00F05E69" w:rsidRPr="00477DDA" w:rsidRDefault="00F05E69" w:rsidP="00F05E69">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D414331" w14:textId="52F45C4F" w:rsidR="00F05E69" w:rsidRPr="003C7C40" w:rsidRDefault="006C63B0" w:rsidP="00F05E69">
      <w:pPr>
        <w:pStyle w:val="dias"/>
        <w:rPr>
          <w:color w:val="1F3864"/>
          <w:sz w:val="28"/>
          <w:szCs w:val="28"/>
        </w:rPr>
      </w:pPr>
      <w:r w:rsidRPr="003C7C40">
        <w:rPr>
          <w:caps w:val="0"/>
          <w:color w:val="1F3864"/>
          <w:sz w:val="28"/>
          <w:szCs w:val="28"/>
        </w:rPr>
        <w:t>TARJETA DE CRÉDITO</w:t>
      </w:r>
    </w:p>
    <w:p w14:paraId="0BBB8A11" w14:textId="77777777" w:rsidR="00F05E69" w:rsidRPr="00477DDA" w:rsidRDefault="00F05E69" w:rsidP="00F05E69">
      <w:pPr>
        <w:pStyle w:val="itinerario"/>
      </w:pPr>
      <w:r w:rsidRPr="00477DDA">
        <w:t>A la llegada a los hoteles en la recepción se solicita a los pasajeros dar como garantía la Tarjeta de Crédito para sus gastos extras.</w:t>
      </w:r>
    </w:p>
    <w:p w14:paraId="34AC6ACB" w14:textId="77777777" w:rsidR="00F05E69" w:rsidRPr="00477DDA" w:rsidRDefault="00F05E69" w:rsidP="00F05E69">
      <w:pPr>
        <w:pStyle w:val="itinerario"/>
      </w:pPr>
    </w:p>
    <w:p w14:paraId="5589C590" w14:textId="77777777" w:rsidR="00F05E69" w:rsidRDefault="00F05E69" w:rsidP="00F05E69">
      <w:pPr>
        <w:pStyle w:val="itinerario"/>
      </w:pPr>
      <w:r w:rsidRPr="00477DDA">
        <w:t>Es muy importante que a su salida revise los cargos que se han efectuado a su tarjeta ya que son de absoluta responsabilidad de cada pasajero</w:t>
      </w:r>
      <w:r w:rsidRPr="002D7356">
        <w:t>.</w:t>
      </w:r>
    </w:p>
    <w:p w14:paraId="216CFAA8" w14:textId="422522E4" w:rsidR="00F05E69" w:rsidRPr="004A73C4" w:rsidRDefault="006C63B0" w:rsidP="00F05E69">
      <w:pPr>
        <w:pStyle w:val="dias"/>
        <w:rPr>
          <w:color w:val="1F3864"/>
          <w:sz w:val="28"/>
          <w:szCs w:val="28"/>
        </w:rPr>
      </w:pPr>
      <w:r w:rsidRPr="004A73C4">
        <w:rPr>
          <w:caps w:val="0"/>
          <w:color w:val="1F3864"/>
          <w:sz w:val="28"/>
          <w:szCs w:val="28"/>
        </w:rPr>
        <w:t>PROBLEMAS EN EL DESTINO</w:t>
      </w:r>
    </w:p>
    <w:p w14:paraId="6CD8D499" w14:textId="77777777" w:rsidR="00F05E69" w:rsidRPr="00477DDA" w:rsidRDefault="00F05E69" w:rsidP="00F05E69">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560DC0E" w14:textId="7EE33880" w:rsidR="00F05E69" w:rsidRPr="004A73C4" w:rsidRDefault="006C63B0" w:rsidP="00F05E69">
      <w:pPr>
        <w:pStyle w:val="dias"/>
        <w:rPr>
          <w:color w:val="1F3864"/>
          <w:sz w:val="28"/>
          <w:szCs w:val="28"/>
        </w:rPr>
      </w:pPr>
      <w:r w:rsidRPr="004A73C4">
        <w:rPr>
          <w:caps w:val="0"/>
          <w:color w:val="1F3864"/>
          <w:sz w:val="28"/>
          <w:szCs w:val="28"/>
        </w:rPr>
        <w:t>RESERVAS</w:t>
      </w:r>
    </w:p>
    <w:p w14:paraId="7FE6E344" w14:textId="77777777" w:rsidR="00F05E69" w:rsidRPr="007F4802" w:rsidRDefault="00F05E69" w:rsidP="00F05E69">
      <w:pPr>
        <w:pStyle w:val="itinerario"/>
      </w:pPr>
      <w:r w:rsidRPr="007F4802">
        <w:t>Pueden ser solicitadas vía email:</w:t>
      </w:r>
    </w:p>
    <w:p w14:paraId="57A9B444" w14:textId="77777777" w:rsidR="00F05E69" w:rsidRPr="002E51F1" w:rsidRDefault="007F7F6F" w:rsidP="00F05E69">
      <w:pPr>
        <w:pStyle w:val="vinetas"/>
        <w:ind w:left="714" w:hanging="357"/>
      </w:pPr>
      <w:hyperlink r:id="rId11" w:history="1">
        <w:r w:rsidR="00F05E69" w:rsidRPr="000E435B">
          <w:rPr>
            <w:rStyle w:val="Hipervnculo"/>
          </w:rPr>
          <w:t>asesor1@allreps.com</w:t>
        </w:r>
      </w:hyperlink>
    </w:p>
    <w:p w14:paraId="24758B9E" w14:textId="77777777" w:rsidR="00F05E69" w:rsidRPr="005C30B1" w:rsidRDefault="007F7F6F" w:rsidP="00F05E69">
      <w:pPr>
        <w:pStyle w:val="vinetas"/>
        <w:ind w:left="714" w:hanging="357"/>
        <w:rPr>
          <w:rStyle w:val="Hipervnculo"/>
          <w:color w:val="000000" w:themeColor="text1"/>
          <w:u w:val="none"/>
        </w:rPr>
      </w:pPr>
      <w:hyperlink r:id="rId12" w:history="1">
        <w:r w:rsidR="00F05E69" w:rsidRPr="00927B33">
          <w:rPr>
            <w:rStyle w:val="Hipervnculo"/>
          </w:rPr>
          <w:t>asesor3@allreps.com</w:t>
        </w:r>
      </w:hyperlink>
    </w:p>
    <w:p w14:paraId="4C79E9FD" w14:textId="77777777" w:rsidR="00F05E69" w:rsidRPr="007F4802" w:rsidRDefault="00F05E69" w:rsidP="00F05E69">
      <w:pPr>
        <w:pStyle w:val="itinerario"/>
      </w:pPr>
    </w:p>
    <w:p w14:paraId="7C127496" w14:textId="77777777" w:rsidR="00F05E69" w:rsidRPr="007F4802" w:rsidRDefault="00F05E69" w:rsidP="00F05E69">
      <w:pPr>
        <w:pStyle w:val="itinerario"/>
      </w:pPr>
      <w:r w:rsidRPr="007F4802">
        <w:t>O telefónicamente a través de nuestra oficina en Bogotá.</w:t>
      </w:r>
    </w:p>
    <w:p w14:paraId="6B0F8AFC" w14:textId="77777777" w:rsidR="00F05E69" w:rsidRPr="007F4802" w:rsidRDefault="00F05E69" w:rsidP="00F05E69">
      <w:pPr>
        <w:pStyle w:val="itinerario"/>
      </w:pPr>
    </w:p>
    <w:p w14:paraId="4E53E659" w14:textId="77777777" w:rsidR="00F05E69" w:rsidRDefault="00F05E69" w:rsidP="00F05E69">
      <w:pPr>
        <w:pStyle w:val="itinerario"/>
      </w:pPr>
      <w:r w:rsidRPr="007F4802">
        <w:t>Al reservar niños se debe informar la edad.</w:t>
      </w:r>
    </w:p>
    <w:p w14:paraId="4D254256" w14:textId="77777777" w:rsidR="003A179B" w:rsidRDefault="003A179B" w:rsidP="00F05E69">
      <w:pPr>
        <w:pStyle w:val="dias"/>
        <w:jc w:val="both"/>
        <w:rPr>
          <w:caps w:val="0"/>
          <w:color w:val="1F3864"/>
          <w:sz w:val="28"/>
          <w:szCs w:val="28"/>
        </w:rPr>
      </w:pPr>
    </w:p>
    <w:p w14:paraId="1655DF1B" w14:textId="77777777" w:rsidR="003A179B" w:rsidRDefault="003A179B" w:rsidP="00F05E69">
      <w:pPr>
        <w:pStyle w:val="dias"/>
        <w:jc w:val="both"/>
        <w:rPr>
          <w:caps w:val="0"/>
          <w:color w:val="1F3864"/>
          <w:sz w:val="28"/>
          <w:szCs w:val="28"/>
        </w:rPr>
      </w:pPr>
    </w:p>
    <w:p w14:paraId="402B32F0" w14:textId="77777777" w:rsidR="003A179B" w:rsidRDefault="003A179B" w:rsidP="00F05E69">
      <w:pPr>
        <w:pStyle w:val="dias"/>
        <w:jc w:val="both"/>
        <w:rPr>
          <w:caps w:val="0"/>
          <w:color w:val="1F3864"/>
          <w:sz w:val="28"/>
          <w:szCs w:val="28"/>
        </w:rPr>
      </w:pPr>
    </w:p>
    <w:p w14:paraId="03B8C777" w14:textId="775CDA2F" w:rsidR="00F05E69" w:rsidRPr="004A73C4" w:rsidRDefault="006C63B0" w:rsidP="00F05E69">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62C8DF9E" w14:textId="77777777" w:rsidR="00F05E69" w:rsidRDefault="00F05E69" w:rsidP="00F05E69">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F37A3DD" w14:textId="77777777" w:rsidR="00F05E69" w:rsidRDefault="00F05E69" w:rsidP="00F05E69">
      <w:pPr>
        <w:pStyle w:val="itinerario"/>
      </w:pPr>
    </w:p>
    <w:p w14:paraId="24962B9B" w14:textId="77777777" w:rsidR="00F05E69" w:rsidRDefault="00F05E69" w:rsidP="00F05E69">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0139660" w14:textId="77777777" w:rsidR="00F05E69" w:rsidRDefault="00F05E69" w:rsidP="00F05E69">
      <w:pPr>
        <w:pStyle w:val="itinerario"/>
      </w:pPr>
    </w:p>
    <w:p w14:paraId="7A7CBC22" w14:textId="77777777" w:rsidR="00F05E69" w:rsidRDefault="00F05E69" w:rsidP="00F05E69">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E4A6DB3" w14:textId="77777777" w:rsidR="00F05E69" w:rsidRDefault="00F05E69" w:rsidP="00F05E69">
      <w:pPr>
        <w:pStyle w:val="itinerario"/>
      </w:pPr>
    </w:p>
    <w:p w14:paraId="285F1D8F" w14:textId="77777777" w:rsidR="00F05E69" w:rsidRDefault="00F05E69" w:rsidP="00F05E69">
      <w:pPr>
        <w:pStyle w:val="itinerario"/>
      </w:pPr>
      <w:r>
        <w:t>All Reps no asume ninguna responsabilidad, en el caso que la información del cliente no sea suministrada, no sea cierta o se omitan circunstancias reales.</w:t>
      </w:r>
    </w:p>
    <w:p w14:paraId="1E387BDA" w14:textId="42017921" w:rsidR="00F05E69" w:rsidRPr="004A73C4" w:rsidRDefault="006C63B0" w:rsidP="00F05E69">
      <w:pPr>
        <w:pStyle w:val="dias"/>
        <w:jc w:val="center"/>
        <w:rPr>
          <w:color w:val="1F3864"/>
          <w:sz w:val="28"/>
          <w:szCs w:val="28"/>
        </w:rPr>
      </w:pPr>
      <w:r w:rsidRPr="004A73C4">
        <w:rPr>
          <w:caps w:val="0"/>
          <w:color w:val="1F3864"/>
          <w:sz w:val="28"/>
          <w:szCs w:val="28"/>
        </w:rPr>
        <w:t>CLÁUSULA DE RESPONSABILIDAD</w:t>
      </w:r>
    </w:p>
    <w:p w14:paraId="77F40E6B" w14:textId="77777777" w:rsidR="00F05E69" w:rsidRDefault="00F05E69" w:rsidP="00F05E69">
      <w:pPr>
        <w:pStyle w:val="itinerario"/>
        <w:rPr>
          <w:lang w:eastAsia="es-CO"/>
        </w:rPr>
      </w:pPr>
    </w:p>
    <w:p w14:paraId="68DA0FDC" w14:textId="77777777" w:rsidR="00F05E69" w:rsidRDefault="00F05E69" w:rsidP="00F05E69">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09F67D5" w14:textId="77777777" w:rsidR="00F05E69" w:rsidRDefault="00F05E69" w:rsidP="00F05E69">
      <w:pPr>
        <w:pStyle w:val="itinerario"/>
        <w:rPr>
          <w:lang w:eastAsia="es-CO"/>
        </w:rPr>
      </w:pPr>
    </w:p>
    <w:p w14:paraId="4E5F01FD" w14:textId="77777777" w:rsidR="00F05E69" w:rsidRDefault="00F05E69" w:rsidP="00F05E69">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2DDC15D0" w14:textId="77777777" w:rsidR="00F05E69" w:rsidRDefault="00F05E69" w:rsidP="00F05E69">
      <w:pPr>
        <w:pStyle w:val="itinerario"/>
        <w:rPr>
          <w:lang w:eastAsia="es-CO"/>
        </w:rPr>
      </w:pPr>
    </w:p>
    <w:p w14:paraId="6F3D8A4D" w14:textId="77777777" w:rsidR="00F05E69" w:rsidRDefault="00F05E69" w:rsidP="00F05E69">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6EF9F97" w14:textId="77777777" w:rsidR="00F05E69" w:rsidRDefault="00F05E69" w:rsidP="00F05E69">
      <w:pPr>
        <w:pStyle w:val="itinerario"/>
        <w:rPr>
          <w:lang w:eastAsia="es-CO"/>
        </w:rPr>
      </w:pPr>
    </w:p>
    <w:p w14:paraId="51CA21D2" w14:textId="77777777" w:rsidR="00F05E69" w:rsidRDefault="00F05E69" w:rsidP="00F05E69">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2805772" w14:textId="77777777" w:rsidR="00F05E69" w:rsidRDefault="00F05E69" w:rsidP="00F05E69">
      <w:pPr>
        <w:pStyle w:val="itinerario"/>
        <w:rPr>
          <w:lang w:eastAsia="es-CO"/>
        </w:rPr>
      </w:pPr>
    </w:p>
    <w:p w14:paraId="20A7884F" w14:textId="77777777" w:rsidR="00F05E69" w:rsidRDefault="00F05E69" w:rsidP="00F05E69">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624F4A6" w14:textId="77777777" w:rsidR="00F05E69" w:rsidRDefault="00F05E69" w:rsidP="00F05E69">
      <w:pPr>
        <w:pStyle w:val="itinerario"/>
        <w:rPr>
          <w:lang w:eastAsia="es-CO"/>
        </w:rPr>
      </w:pPr>
    </w:p>
    <w:p w14:paraId="62CA55C0" w14:textId="77777777" w:rsidR="00F05E69" w:rsidRDefault="00F05E69" w:rsidP="00F05E69">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748919A" w14:textId="77777777" w:rsidR="00F05E69" w:rsidRDefault="00F05E69" w:rsidP="00F05E69">
      <w:pPr>
        <w:pStyle w:val="itinerario"/>
        <w:rPr>
          <w:lang w:eastAsia="es-CO"/>
        </w:rPr>
      </w:pPr>
    </w:p>
    <w:p w14:paraId="0606752D" w14:textId="77777777" w:rsidR="00F05E69" w:rsidRDefault="00F05E69" w:rsidP="00F05E69">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0C9E39D" w14:textId="77777777" w:rsidR="00F05E69" w:rsidRDefault="00F05E69" w:rsidP="00F05E69">
      <w:pPr>
        <w:pStyle w:val="itinerario"/>
        <w:rPr>
          <w:lang w:eastAsia="es-CO"/>
        </w:rPr>
      </w:pPr>
    </w:p>
    <w:p w14:paraId="1C2DD494" w14:textId="77777777" w:rsidR="00F05E69" w:rsidRDefault="00F05E69" w:rsidP="00F05E69">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54103BD" w14:textId="77777777" w:rsidR="00F05E69" w:rsidRDefault="00F05E69" w:rsidP="00F05E69">
      <w:pPr>
        <w:pStyle w:val="itinerario"/>
        <w:rPr>
          <w:lang w:eastAsia="es-CO"/>
        </w:rPr>
      </w:pPr>
    </w:p>
    <w:p w14:paraId="4A39388F" w14:textId="77777777" w:rsidR="00F05E69" w:rsidRDefault="00F05E69" w:rsidP="00F05E69">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03BAA0F" w14:textId="77777777" w:rsidR="00F05E69" w:rsidRDefault="00F05E69" w:rsidP="00F05E69">
      <w:pPr>
        <w:pStyle w:val="itinerario"/>
        <w:rPr>
          <w:lang w:eastAsia="es-CO"/>
        </w:rPr>
      </w:pPr>
    </w:p>
    <w:p w14:paraId="5BF7A856" w14:textId="77777777" w:rsidR="00F05E69" w:rsidRDefault="00F05E69" w:rsidP="00F05E69">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B821653" w14:textId="77777777" w:rsidR="00F05E69" w:rsidRDefault="00F05E69" w:rsidP="00F05E69">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389F4A2A" w14:textId="77777777" w:rsidR="00F05E69" w:rsidRDefault="00F05E69" w:rsidP="00F05E69">
      <w:pPr>
        <w:pStyle w:val="itinerario"/>
        <w:rPr>
          <w:lang w:eastAsia="es-CO"/>
        </w:rPr>
      </w:pPr>
    </w:p>
    <w:p w14:paraId="51ED0932" w14:textId="77777777" w:rsidR="00F05E69" w:rsidRDefault="00F05E69" w:rsidP="00F05E69">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D869823" w14:textId="77777777" w:rsidR="00F05E69" w:rsidRDefault="00F05E69" w:rsidP="00F05E69">
      <w:pPr>
        <w:pStyle w:val="itinerario"/>
        <w:rPr>
          <w:lang w:eastAsia="es-CO"/>
        </w:rPr>
      </w:pPr>
    </w:p>
    <w:p w14:paraId="7F872970" w14:textId="3AC44FF3" w:rsidR="00F05E69" w:rsidRDefault="00F05E69" w:rsidP="00F05E69">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r w:rsidR="003A098A">
        <w:rPr>
          <w:lang w:eastAsia="es-CO"/>
        </w:rPr>
        <w:t>trámite</w:t>
      </w:r>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7F4DACC3" w14:textId="77777777" w:rsidR="00F05E69" w:rsidRDefault="00F05E69" w:rsidP="00F05E69">
      <w:pPr>
        <w:pStyle w:val="itinerario"/>
        <w:rPr>
          <w:lang w:eastAsia="es-CO"/>
        </w:rPr>
      </w:pPr>
    </w:p>
    <w:p w14:paraId="61E9B770" w14:textId="77777777" w:rsidR="00F05E69" w:rsidRDefault="00F05E69" w:rsidP="00F05E69">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E2F349A" w14:textId="77777777" w:rsidR="00F05E69" w:rsidRDefault="00F05E69" w:rsidP="00F05E69">
      <w:pPr>
        <w:pStyle w:val="itinerario"/>
        <w:rPr>
          <w:lang w:eastAsia="es-CO"/>
        </w:rPr>
      </w:pPr>
    </w:p>
    <w:p w14:paraId="5401EDE2" w14:textId="77777777" w:rsidR="00F05E69" w:rsidRDefault="00F05E69" w:rsidP="00F05E69">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90FCD31" w14:textId="77777777" w:rsidR="00F05E69" w:rsidRDefault="00F05E69" w:rsidP="00F05E69">
      <w:pPr>
        <w:pStyle w:val="itinerario"/>
        <w:rPr>
          <w:lang w:eastAsia="es-CO"/>
        </w:rPr>
      </w:pPr>
    </w:p>
    <w:p w14:paraId="1E3FC5B1" w14:textId="77777777" w:rsidR="00F05E69" w:rsidRDefault="00F05E69" w:rsidP="00F05E69">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F8FD891" w14:textId="77777777" w:rsidR="00F05E69" w:rsidRDefault="00F05E69" w:rsidP="00F05E69">
      <w:pPr>
        <w:pStyle w:val="itinerario"/>
        <w:rPr>
          <w:lang w:eastAsia="es-CO"/>
        </w:rPr>
      </w:pPr>
    </w:p>
    <w:p w14:paraId="1C73EE2C" w14:textId="77777777" w:rsidR="00F05E69" w:rsidRDefault="00F05E69" w:rsidP="00F05E69">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684CA01" w14:textId="77777777" w:rsidR="00F05E69" w:rsidRDefault="00F05E69" w:rsidP="00F05E69">
      <w:pPr>
        <w:pStyle w:val="itinerario"/>
        <w:rPr>
          <w:lang w:eastAsia="es-CO"/>
        </w:rPr>
      </w:pPr>
    </w:p>
    <w:p w14:paraId="4F464ECC" w14:textId="77777777" w:rsidR="00F05E69" w:rsidRDefault="00F05E69" w:rsidP="00F05E69">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749B80F" w14:textId="77777777" w:rsidR="00F05E69" w:rsidRDefault="00F05E69" w:rsidP="00F05E69">
      <w:pPr>
        <w:pStyle w:val="itinerario"/>
        <w:rPr>
          <w:lang w:eastAsia="es-CO"/>
        </w:rPr>
      </w:pPr>
    </w:p>
    <w:p w14:paraId="4226EA05" w14:textId="77777777" w:rsidR="00F05E69" w:rsidRDefault="00F05E69" w:rsidP="00F05E69">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69ECA219" w14:textId="77777777" w:rsidR="00F05E69" w:rsidRDefault="00F05E69" w:rsidP="00F05E69">
      <w:pPr>
        <w:pStyle w:val="itinerario"/>
        <w:rPr>
          <w:lang w:eastAsia="es-CO"/>
        </w:rPr>
      </w:pPr>
    </w:p>
    <w:p w14:paraId="36138295" w14:textId="77777777" w:rsidR="00F05E69" w:rsidRDefault="00F05E69" w:rsidP="00F05E69">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5855E61" w14:textId="77777777" w:rsidR="00F05E69" w:rsidRDefault="00F05E69" w:rsidP="00F05E69">
      <w:pPr>
        <w:pStyle w:val="itinerario"/>
        <w:rPr>
          <w:lang w:eastAsia="es-CO"/>
        </w:rPr>
      </w:pPr>
    </w:p>
    <w:p w14:paraId="08827753" w14:textId="77777777" w:rsidR="00F05E69" w:rsidRDefault="00F05E69" w:rsidP="00F05E69">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0285497" w14:textId="77777777" w:rsidR="00F05E69" w:rsidRDefault="00F05E69" w:rsidP="00F05E69">
      <w:pPr>
        <w:pStyle w:val="itinerario"/>
        <w:rPr>
          <w:lang w:eastAsia="es-CO"/>
        </w:rPr>
      </w:pPr>
    </w:p>
    <w:p w14:paraId="7641E97D" w14:textId="77777777" w:rsidR="00F05E69" w:rsidRDefault="00F05E69" w:rsidP="00F05E69">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9A748EF" w14:textId="77777777" w:rsidR="00F05E69" w:rsidRDefault="00F05E69" w:rsidP="00F05E69">
      <w:pPr>
        <w:pStyle w:val="itinerario"/>
        <w:rPr>
          <w:lang w:eastAsia="es-CO"/>
        </w:rPr>
      </w:pPr>
    </w:p>
    <w:p w14:paraId="01A5E1A7" w14:textId="77777777" w:rsidR="00F05E69" w:rsidRDefault="00F05E69" w:rsidP="00F05E69">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3CE7B90" w14:textId="77777777" w:rsidR="00F05E69" w:rsidRDefault="00F05E69" w:rsidP="00F05E69">
      <w:pPr>
        <w:pStyle w:val="itinerario"/>
        <w:rPr>
          <w:lang w:eastAsia="es-CO"/>
        </w:rPr>
      </w:pPr>
    </w:p>
    <w:p w14:paraId="3367307C" w14:textId="77777777" w:rsidR="00F05E69" w:rsidRDefault="00F05E69" w:rsidP="00F05E69">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8BBDCF1" w14:textId="77777777" w:rsidR="00F05E69" w:rsidRDefault="00F05E69" w:rsidP="00F05E69">
      <w:pPr>
        <w:pStyle w:val="itinerario"/>
        <w:rPr>
          <w:lang w:eastAsia="es-CO"/>
        </w:rPr>
      </w:pPr>
    </w:p>
    <w:p w14:paraId="7A17BF7F" w14:textId="77777777" w:rsidR="00F05E69" w:rsidRDefault="00F05E69" w:rsidP="00F05E69">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7C1A62F2" w14:textId="77777777" w:rsidR="00F05E69" w:rsidRDefault="00F05E69" w:rsidP="00F05E69">
      <w:pPr>
        <w:pStyle w:val="itinerario"/>
        <w:rPr>
          <w:lang w:eastAsia="es-CO"/>
        </w:rPr>
      </w:pPr>
    </w:p>
    <w:p w14:paraId="1B52C8D7" w14:textId="77777777" w:rsidR="00F05E69" w:rsidRDefault="00F05E69" w:rsidP="00F05E69">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1EF9B5F" w14:textId="77777777" w:rsidR="00F05E69" w:rsidRDefault="00F05E69" w:rsidP="00F05E69">
      <w:pPr>
        <w:pStyle w:val="itinerario"/>
        <w:rPr>
          <w:lang w:eastAsia="es-CO"/>
        </w:rPr>
      </w:pPr>
    </w:p>
    <w:p w14:paraId="70287F59" w14:textId="347812F0" w:rsidR="00F05E69" w:rsidRDefault="00F05E69" w:rsidP="00F05E69">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5CAA727D" w14:textId="77777777" w:rsidR="00F05E69" w:rsidRDefault="00F05E69" w:rsidP="00F05E69">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1F71AAD" w14:textId="77777777" w:rsidR="00F05E69" w:rsidRDefault="00F05E69" w:rsidP="00F05E69">
      <w:pPr>
        <w:pStyle w:val="itinerario"/>
        <w:rPr>
          <w:lang w:eastAsia="es-CO"/>
        </w:rPr>
      </w:pPr>
    </w:p>
    <w:p w14:paraId="4FC71C97" w14:textId="77777777" w:rsidR="00F05E69" w:rsidRDefault="00F05E69" w:rsidP="00F05E69">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4A09A1C" w14:textId="77777777" w:rsidR="00F05E69" w:rsidRDefault="00F05E69" w:rsidP="00F05E69">
      <w:pPr>
        <w:pStyle w:val="itinerario"/>
        <w:rPr>
          <w:lang w:eastAsia="es-CO"/>
        </w:rPr>
      </w:pPr>
    </w:p>
    <w:p w14:paraId="4044E210" w14:textId="77777777" w:rsidR="00F05E69" w:rsidRDefault="00F05E69" w:rsidP="00F05E69">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DA15B00" w14:textId="77777777" w:rsidR="00F05E69" w:rsidRDefault="00F05E69" w:rsidP="00F05E69">
      <w:pPr>
        <w:pStyle w:val="itinerario"/>
        <w:rPr>
          <w:lang w:eastAsia="es-CO"/>
        </w:rPr>
      </w:pPr>
    </w:p>
    <w:p w14:paraId="222CEB04" w14:textId="77777777" w:rsidR="00F05E69" w:rsidRDefault="00F05E69" w:rsidP="00F05E69">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040AE07" w14:textId="77777777" w:rsidR="00F05E69" w:rsidRDefault="00F05E69" w:rsidP="00F05E69">
      <w:pPr>
        <w:pStyle w:val="itinerario"/>
        <w:rPr>
          <w:lang w:eastAsia="es-CO"/>
        </w:rPr>
      </w:pPr>
    </w:p>
    <w:p w14:paraId="3C611783" w14:textId="77777777" w:rsidR="00F05E69" w:rsidRDefault="00F05E69" w:rsidP="00F05E69">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w:t>
      </w:r>
      <w:r>
        <w:rPr>
          <w:lang w:eastAsia="es-CO"/>
        </w:rPr>
        <w:lastRenderedPageBreak/>
        <w:t xml:space="preserve">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3CFD5AD" w14:textId="77777777" w:rsidR="00F05E69" w:rsidRDefault="00F05E69" w:rsidP="00F05E69">
      <w:pPr>
        <w:pStyle w:val="itinerario"/>
        <w:rPr>
          <w:lang w:eastAsia="es-CO"/>
        </w:rPr>
      </w:pPr>
    </w:p>
    <w:p w14:paraId="07454CEE" w14:textId="77777777" w:rsidR="00F05E69" w:rsidRDefault="00F05E69" w:rsidP="00F05E69">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8A4FC57" w14:textId="77777777" w:rsidR="00F05E69" w:rsidRDefault="00F05E69" w:rsidP="00F05E69">
      <w:pPr>
        <w:pStyle w:val="itinerario"/>
        <w:rPr>
          <w:lang w:eastAsia="es-CO"/>
        </w:rPr>
      </w:pPr>
    </w:p>
    <w:p w14:paraId="3C7139B9" w14:textId="77777777" w:rsidR="00F05E69" w:rsidRPr="00485096" w:rsidRDefault="00F05E69" w:rsidP="00F05E69">
      <w:pPr>
        <w:pStyle w:val="itinerario"/>
        <w:rPr>
          <w:b/>
          <w:lang w:eastAsia="es-CO"/>
        </w:rPr>
      </w:pPr>
      <w:r w:rsidRPr="00485096">
        <w:rPr>
          <w:b/>
          <w:lang w:eastAsia="es-CO"/>
        </w:rPr>
        <w:t>Actualización:</w:t>
      </w:r>
    </w:p>
    <w:p w14:paraId="5EC036D0" w14:textId="77777777" w:rsidR="00F05E69" w:rsidRPr="00485096" w:rsidRDefault="00F05E69" w:rsidP="00F05E69">
      <w:pPr>
        <w:pStyle w:val="itinerario"/>
        <w:rPr>
          <w:b/>
          <w:lang w:eastAsia="es-CO"/>
        </w:rPr>
      </w:pPr>
      <w:r w:rsidRPr="00485096">
        <w:rPr>
          <w:b/>
          <w:lang w:eastAsia="es-CO"/>
        </w:rPr>
        <w:t>06-01-23</w:t>
      </w:r>
    </w:p>
    <w:p w14:paraId="0F03A3C8" w14:textId="77777777" w:rsidR="00F05E69" w:rsidRPr="00485096" w:rsidRDefault="00F05E69" w:rsidP="00F05E69">
      <w:pPr>
        <w:pStyle w:val="itinerario"/>
        <w:rPr>
          <w:b/>
          <w:lang w:eastAsia="es-CO"/>
        </w:rPr>
      </w:pPr>
      <w:r w:rsidRPr="00485096">
        <w:rPr>
          <w:b/>
          <w:lang w:eastAsia="es-CO"/>
        </w:rPr>
        <w:t>Revisada parte legal.</w:t>
      </w:r>
    </w:p>
    <w:p w14:paraId="19AED772" w14:textId="2C390023" w:rsidR="00F05E69" w:rsidRPr="004A73C4" w:rsidRDefault="006C63B0" w:rsidP="00F05E69">
      <w:pPr>
        <w:pStyle w:val="dias"/>
        <w:jc w:val="center"/>
        <w:rPr>
          <w:color w:val="1F3864"/>
          <w:sz w:val="28"/>
          <w:szCs w:val="28"/>
        </w:rPr>
      </w:pPr>
      <w:r w:rsidRPr="004A73C4">
        <w:rPr>
          <w:caps w:val="0"/>
          <w:color w:val="1F3864"/>
          <w:sz w:val="28"/>
          <w:szCs w:val="28"/>
        </w:rPr>
        <w:t>DERECHOS DE AUTOR</w:t>
      </w:r>
    </w:p>
    <w:p w14:paraId="638BF532" w14:textId="77777777" w:rsidR="00F05E69" w:rsidRDefault="00F05E69" w:rsidP="00181E84">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B4A75A1" w14:textId="77777777" w:rsidR="00F05E69" w:rsidRPr="004454E4" w:rsidRDefault="00F05E69" w:rsidP="00F05E69">
      <w:pPr>
        <w:pStyle w:val="itinerario"/>
      </w:pPr>
    </w:p>
    <w:p w14:paraId="428F5BA2" w14:textId="77777777" w:rsidR="00AE7D63" w:rsidRPr="004454E4" w:rsidRDefault="00AE7D63" w:rsidP="00F05E69">
      <w:pPr>
        <w:pStyle w:val="dias"/>
      </w:pPr>
    </w:p>
    <w:sectPr w:rsidR="00AE7D63" w:rsidRPr="004454E4" w:rsidSect="005C4DDF">
      <w:footerReference w:type="default" r:id="rId22"/>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CD07" w14:textId="77777777" w:rsidR="00561FED" w:rsidRDefault="00561FED" w:rsidP="00AC7E3C">
      <w:pPr>
        <w:spacing w:after="0" w:line="240" w:lineRule="auto"/>
      </w:pPr>
      <w:r>
        <w:separator/>
      </w:r>
    </w:p>
  </w:endnote>
  <w:endnote w:type="continuationSeparator" w:id="0">
    <w:p w14:paraId="673AD27F" w14:textId="77777777" w:rsidR="00561FED" w:rsidRDefault="00561FED"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3235" w14:textId="77777777" w:rsidR="00561FED" w:rsidRDefault="00561F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BE78" w14:textId="77777777" w:rsidR="00561FED" w:rsidRDefault="00561FED" w:rsidP="00AC7E3C">
      <w:pPr>
        <w:spacing w:after="0" w:line="240" w:lineRule="auto"/>
      </w:pPr>
      <w:r>
        <w:separator/>
      </w:r>
    </w:p>
  </w:footnote>
  <w:footnote w:type="continuationSeparator" w:id="0">
    <w:p w14:paraId="60E52437" w14:textId="77777777" w:rsidR="00561FED" w:rsidRDefault="00561FED"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C64"/>
    <w:multiLevelType w:val="hybridMultilevel"/>
    <w:tmpl w:val="51884AE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20A40C8"/>
    <w:multiLevelType w:val="hybridMultilevel"/>
    <w:tmpl w:val="F3464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736281"/>
    <w:multiLevelType w:val="hybridMultilevel"/>
    <w:tmpl w:val="905824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0E572D"/>
    <w:multiLevelType w:val="hybridMultilevel"/>
    <w:tmpl w:val="64B29F5C"/>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D17266"/>
    <w:multiLevelType w:val="hybridMultilevel"/>
    <w:tmpl w:val="8ADC9704"/>
    <w:lvl w:ilvl="0" w:tplc="367C8700">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31346E"/>
    <w:multiLevelType w:val="hybridMultilevel"/>
    <w:tmpl w:val="3BD4B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7C7099"/>
    <w:multiLevelType w:val="hybridMultilevel"/>
    <w:tmpl w:val="E1922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8F0929"/>
    <w:multiLevelType w:val="hybridMultilevel"/>
    <w:tmpl w:val="14A08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0C0982"/>
    <w:multiLevelType w:val="hybridMultilevel"/>
    <w:tmpl w:val="EC66A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A3331C"/>
    <w:multiLevelType w:val="hybridMultilevel"/>
    <w:tmpl w:val="F564B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0609E1"/>
    <w:multiLevelType w:val="hybridMultilevel"/>
    <w:tmpl w:val="3DF41DE0"/>
    <w:lvl w:ilvl="0" w:tplc="E648DA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C8377D"/>
    <w:multiLevelType w:val="hybridMultilevel"/>
    <w:tmpl w:val="C5E0C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735E5E"/>
    <w:multiLevelType w:val="hybridMultilevel"/>
    <w:tmpl w:val="0E66D0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E672FBE"/>
    <w:multiLevelType w:val="hybridMultilevel"/>
    <w:tmpl w:val="71623202"/>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6"/>
  </w:num>
  <w:num w:numId="12">
    <w:abstractNumId w:val="12"/>
  </w:num>
  <w:num w:numId="13">
    <w:abstractNumId w:val="24"/>
  </w:num>
  <w:num w:numId="14">
    <w:abstractNumId w:val="14"/>
  </w:num>
  <w:num w:numId="15">
    <w:abstractNumId w:val="25"/>
  </w:num>
  <w:num w:numId="16">
    <w:abstractNumId w:val="11"/>
  </w:num>
  <w:num w:numId="17">
    <w:abstractNumId w:val="3"/>
  </w:num>
  <w:num w:numId="18">
    <w:abstractNumId w:val="8"/>
  </w:num>
  <w:num w:numId="19">
    <w:abstractNumId w:val="23"/>
  </w:num>
  <w:num w:numId="20">
    <w:abstractNumId w:val="27"/>
  </w:num>
  <w:num w:numId="21">
    <w:abstractNumId w:val="7"/>
  </w:num>
  <w:num w:numId="22">
    <w:abstractNumId w:val="5"/>
  </w:num>
  <w:num w:numId="23">
    <w:abstractNumId w:val="16"/>
  </w:num>
  <w:num w:numId="24">
    <w:abstractNumId w:val="20"/>
  </w:num>
  <w:num w:numId="25">
    <w:abstractNumId w:val="9"/>
  </w:num>
  <w:num w:numId="26">
    <w:abstractNumId w:val="15"/>
  </w:num>
  <w:num w:numId="27">
    <w:abstractNumId w:val="6"/>
  </w:num>
  <w:num w:numId="28">
    <w:abstractNumId w:val="10"/>
  </w:num>
  <w:num w:numId="29">
    <w:abstractNumId w:val="13"/>
  </w:num>
  <w:num w:numId="30">
    <w:abstractNumId w:val="22"/>
  </w:num>
  <w:num w:numId="31">
    <w:abstractNumId w:val="6"/>
  </w:num>
  <w:num w:numId="32">
    <w:abstractNumId w:val="6"/>
  </w:num>
  <w:num w:numId="33">
    <w:abstractNumId w:val="0"/>
  </w:num>
  <w:num w:numId="34">
    <w:abstractNumId w:val="4"/>
  </w:num>
  <w:num w:numId="35">
    <w:abstractNumId w:val="6"/>
  </w:num>
  <w:num w:numId="36">
    <w:abstractNumId w:val="1"/>
  </w:num>
  <w:num w:numId="37">
    <w:abstractNumId w:val="21"/>
  </w:num>
  <w:num w:numId="38">
    <w:abstractNumId w:val="17"/>
  </w:num>
  <w:num w:numId="39">
    <w:abstractNumId w:val="18"/>
  </w:num>
  <w:num w:numId="40">
    <w:abstractNumId w:val="26"/>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D89"/>
    <w:rsid w:val="000147B1"/>
    <w:rsid w:val="00014C85"/>
    <w:rsid w:val="00032342"/>
    <w:rsid w:val="000359D4"/>
    <w:rsid w:val="0003720D"/>
    <w:rsid w:val="000412D8"/>
    <w:rsid w:val="00047CAA"/>
    <w:rsid w:val="0005010B"/>
    <w:rsid w:val="00050548"/>
    <w:rsid w:val="000530A9"/>
    <w:rsid w:val="00053316"/>
    <w:rsid w:val="0005451C"/>
    <w:rsid w:val="00055E4C"/>
    <w:rsid w:val="00056643"/>
    <w:rsid w:val="000659E2"/>
    <w:rsid w:val="0007013F"/>
    <w:rsid w:val="0007176D"/>
    <w:rsid w:val="0008013D"/>
    <w:rsid w:val="00090673"/>
    <w:rsid w:val="000B3E79"/>
    <w:rsid w:val="000B6049"/>
    <w:rsid w:val="000C20EF"/>
    <w:rsid w:val="000C730A"/>
    <w:rsid w:val="000D29C6"/>
    <w:rsid w:val="000E582F"/>
    <w:rsid w:val="000E5C16"/>
    <w:rsid w:val="000E6A21"/>
    <w:rsid w:val="000F0F85"/>
    <w:rsid w:val="000F5FD8"/>
    <w:rsid w:val="000F6068"/>
    <w:rsid w:val="000F748C"/>
    <w:rsid w:val="00100AC9"/>
    <w:rsid w:val="00102C23"/>
    <w:rsid w:val="00104438"/>
    <w:rsid w:val="001075B7"/>
    <w:rsid w:val="00113BF1"/>
    <w:rsid w:val="00117B74"/>
    <w:rsid w:val="001205E9"/>
    <w:rsid w:val="00122AA3"/>
    <w:rsid w:val="0012531E"/>
    <w:rsid w:val="00126B60"/>
    <w:rsid w:val="00126BA2"/>
    <w:rsid w:val="00127DA5"/>
    <w:rsid w:val="00133FF0"/>
    <w:rsid w:val="001361F6"/>
    <w:rsid w:val="00140419"/>
    <w:rsid w:val="00141ED2"/>
    <w:rsid w:val="00160F92"/>
    <w:rsid w:val="00166FF8"/>
    <w:rsid w:val="00181E84"/>
    <w:rsid w:val="00182D7D"/>
    <w:rsid w:val="00183179"/>
    <w:rsid w:val="001842C9"/>
    <w:rsid w:val="00187B62"/>
    <w:rsid w:val="0019275C"/>
    <w:rsid w:val="001961D5"/>
    <w:rsid w:val="001B08A1"/>
    <w:rsid w:val="001B0D79"/>
    <w:rsid w:val="001B3726"/>
    <w:rsid w:val="001B61FE"/>
    <w:rsid w:val="001B720E"/>
    <w:rsid w:val="001C7F9F"/>
    <w:rsid w:val="001D303F"/>
    <w:rsid w:val="001E2B89"/>
    <w:rsid w:val="001E3534"/>
    <w:rsid w:val="001E7DE3"/>
    <w:rsid w:val="001F2949"/>
    <w:rsid w:val="001F3314"/>
    <w:rsid w:val="001F776F"/>
    <w:rsid w:val="002002CA"/>
    <w:rsid w:val="002010E8"/>
    <w:rsid w:val="0020702B"/>
    <w:rsid w:val="00210927"/>
    <w:rsid w:val="00223EB4"/>
    <w:rsid w:val="002262F8"/>
    <w:rsid w:val="002300AE"/>
    <w:rsid w:val="00233B85"/>
    <w:rsid w:val="00245207"/>
    <w:rsid w:val="00253688"/>
    <w:rsid w:val="00254BBD"/>
    <w:rsid w:val="00257E57"/>
    <w:rsid w:val="00260999"/>
    <w:rsid w:val="00270960"/>
    <w:rsid w:val="00271717"/>
    <w:rsid w:val="00276F52"/>
    <w:rsid w:val="002B00DE"/>
    <w:rsid w:val="002B3E11"/>
    <w:rsid w:val="002D504B"/>
    <w:rsid w:val="002E132F"/>
    <w:rsid w:val="002E1B8C"/>
    <w:rsid w:val="002E2113"/>
    <w:rsid w:val="002E3674"/>
    <w:rsid w:val="002E6649"/>
    <w:rsid w:val="002F4D1D"/>
    <w:rsid w:val="002F51AB"/>
    <w:rsid w:val="002F6850"/>
    <w:rsid w:val="00303A48"/>
    <w:rsid w:val="00306B90"/>
    <w:rsid w:val="00317602"/>
    <w:rsid w:val="0034313D"/>
    <w:rsid w:val="0035021B"/>
    <w:rsid w:val="0035055B"/>
    <w:rsid w:val="00357D8D"/>
    <w:rsid w:val="00372444"/>
    <w:rsid w:val="00374B77"/>
    <w:rsid w:val="0038536A"/>
    <w:rsid w:val="003A098A"/>
    <w:rsid w:val="003A179B"/>
    <w:rsid w:val="003A1E81"/>
    <w:rsid w:val="003A1F2C"/>
    <w:rsid w:val="003A6BA1"/>
    <w:rsid w:val="003B0398"/>
    <w:rsid w:val="003C113F"/>
    <w:rsid w:val="003C3452"/>
    <w:rsid w:val="003C3BCC"/>
    <w:rsid w:val="003C57C3"/>
    <w:rsid w:val="003C769E"/>
    <w:rsid w:val="003E2043"/>
    <w:rsid w:val="003E6BB9"/>
    <w:rsid w:val="003F0BD2"/>
    <w:rsid w:val="003F362A"/>
    <w:rsid w:val="003F4A62"/>
    <w:rsid w:val="003F6576"/>
    <w:rsid w:val="004063D4"/>
    <w:rsid w:val="0040668F"/>
    <w:rsid w:val="00413034"/>
    <w:rsid w:val="00413BAE"/>
    <w:rsid w:val="0041736B"/>
    <w:rsid w:val="00422CBE"/>
    <w:rsid w:val="00432B3D"/>
    <w:rsid w:val="00435643"/>
    <w:rsid w:val="00440F84"/>
    <w:rsid w:val="004454E4"/>
    <w:rsid w:val="00445B90"/>
    <w:rsid w:val="00447AD3"/>
    <w:rsid w:val="00452009"/>
    <w:rsid w:val="004540A7"/>
    <w:rsid w:val="0045446A"/>
    <w:rsid w:val="00456BE0"/>
    <w:rsid w:val="00457D4D"/>
    <w:rsid w:val="004606BD"/>
    <w:rsid w:val="0046254B"/>
    <w:rsid w:val="00465D2E"/>
    <w:rsid w:val="00467059"/>
    <w:rsid w:val="0047391D"/>
    <w:rsid w:val="00476065"/>
    <w:rsid w:val="00480309"/>
    <w:rsid w:val="00495BB5"/>
    <w:rsid w:val="0049615F"/>
    <w:rsid w:val="004A6A7A"/>
    <w:rsid w:val="004A7BCA"/>
    <w:rsid w:val="004B5F0F"/>
    <w:rsid w:val="004B79EA"/>
    <w:rsid w:val="004C2017"/>
    <w:rsid w:val="004D17E9"/>
    <w:rsid w:val="004D2B56"/>
    <w:rsid w:val="004E25F6"/>
    <w:rsid w:val="004E3A77"/>
    <w:rsid w:val="004E5960"/>
    <w:rsid w:val="004F0A1C"/>
    <w:rsid w:val="004F0CAC"/>
    <w:rsid w:val="004F3097"/>
    <w:rsid w:val="004F4925"/>
    <w:rsid w:val="0050046A"/>
    <w:rsid w:val="00505A31"/>
    <w:rsid w:val="00506CE9"/>
    <w:rsid w:val="005208C4"/>
    <w:rsid w:val="00525363"/>
    <w:rsid w:val="0053128D"/>
    <w:rsid w:val="00544C98"/>
    <w:rsid w:val="00547097"/>
    <w:rsid w:val="00550E71"/>
    <w:rsid w:val="00550FF3"/>
    <w:rsid w:val="00552E65"/>
    <w:rsid w:val="005545D0"/>
    <w:rsid w:val="00556CB9"/>
    <w:rsid w:val="00557160"/>
    <w:rsid w:val="0055744B"/>
    <w:rsid w:val="005602CE"/>
    <w:rsid w:val="00561FED"/>
    <w:rsid w:val="0056368E"/>
    <w:rsid w:val="00565268"/>
    <w:rsid w:val="0057071D"/>
    <w:rsid w:val="00570C3C"/>
    <w:rsid w:val="005732D4"/>
    <w:rsid w:val="00574621"/>
    <w:rsid w:val="00575080"/>
    <w:rsid w:val="005764A4"/>
    <w:rsid w:val="00584593"/>
    <w:rsid w:val="0058765E"/>
    <w:rsid w:val="00591E03"/>
    <w:rsid w:val="00597E28"/>
    <w:rsid w:val="005C4DDF"/>
    <w:rsid w:val="005D03DC"/>
    <w:rsid w:val="005D62FF"/>
    <w:rsid w:val="005E0021"/>
    <w:rsid w:val="005E625E"/>
    <w:rsid w:val="005F1993"/>
    <w:rsid w:val="005F44CF"/>
    <w:rsid w:val="005F565E"/>
    <w:rsid w:val="006005A9"/>
    <w:rsid w:val="00607CB6"/>
    <w:rsid w:val="00612105"/>
    <w:rsid w:val="006228C5"/>
    <w:rsid w:val="006264FF"/>
    <w:rsid w:val="00633FAE"/>
    <w:rsid w:val="00634F91"/>
    <w:rsid w:val="006368D4"/>
    <w:rsid w:val="00640143"/>
    <w:rsid w:val="00643018"/>
    <w:rsid w:val="0064350F"/>
    <w:rsid w:val="00646AAD"/>
    <w:rsid w:val="006543BD"/>
    <w:rsid w:val="006544AE"/>
    <w:rsid w:val="00660740"/>
    <w:rsid w:val="00670641"/>
    <w:rsid w:val="00672723"/>
    <w:rsid w:val="00673BD2"/>
    <w:rsid w:val="00677986"/>
    <w:rsid w:val="0068773D"/>
    <w:rsid w:val="006932C8"/>
    <w:rsid w:val="006C183E"/>
    <w:rsid w:val="006C3FA2"/>
    <w:rsid w:val="006C63B0"/>
    <w:rsid w:val="006D2EF6"/>
    <w:rsid w:val="006D544D"/>
    <w:rsid w:val="006D7A5E"/>
    <w:rsid w:val="006E0461"/>
    <w:rsid w:val="006E0615"/>
    <w:rsid w:val="006E0C14"/>
    <w:rsid w:val="006E0FFB"/>
    <w:rsid w:val="006F5305"/>
    <w:rsid w:val="00701D76"/>
    <w:rsid w:val="00702E76"/>
    <w:rsid w:val="00703CF0"/>
    <w:rsid w:val="00704962"/>
    <w:rsid w:val="007075FC"/>
    <w:rsid w:val="00710897"/>
    <w:rsid w:val="00712BEA"/>
    <w:rsid w:val="00715451"/>
    <w:rsid w:val="007213FD"/>
    <w:rsid w:val="00721DFF"/>
    <w:rsid w:val="0072636F"/>
    <w:rsid w:val="00727CAB"/>
    <w:rsid w:val="007410AD"/>
    <w:rsid w:val="00745160"/>
    <w:rsid w:val="00750504"/>
    <w:rsid w:val="007506BF"/>
    <w:rsid w:val="00753085"/>
    <w:rsid w:val="007559BD"/>
    <w:rsid w:val="00762AE6"/>
    <w:rsid w:val="00766C2B"/>
    <w:rsid w:val="00776C06"/>
    <w:rsid w:val="007B014F"/>
    <w:rsid w:val="007B088D"/>
    <w:rsid w:val="007C039D"/>
    <w:rsid w:val="007C0FE9"/>
    <w:rsid w:val="007C40E2"/>
    <w:rsid w:val="007C4FBE"/>
    <w:rsid w:val="007C61BA"/>
    <w:rsid w:val="007D1E4C"/>
    <w:rsid w:val="007D54D2"/>
    <w:rsid w:val="007D5C71"/>
    <w:rsid w:val="007D618C"/>
    <w:rsid w:val="007D6E46"/>
    <w:rsid w:val="007D7B3D"/>
    <w:rsid w:val="007E1514"/>
    <w:rsid w:val="007E203B"/>
    <w:rsid w:val="007E27E2"/>
    <w:rsid w:val="007E485C"/>
    <w:rsid w:val="007F291F"/>
    <w:rsid w:val="007F73AB"/>
    <w:rsid w:val="007F7F6F"/>
    <w:rsid w:val="00803C2F"/>
    <w:rsid w:val="00806210"/>
    <w:rsid w:val="00810589"/>
    <w:rsid w:val="00813095"/>
    <w:rsid w:val="008176A7"/>
    <w:rsid w:val="00825977"/>
    <w:rsid w:val="00830C6F"/>
    <w:rsid w:val="00833140"/>
    <w:rsid w:val="00837393"/>
    <w:rsid w:val="008417A6"/>
    <w:rsid w:val="00856815"/>
    <w:rsid w:val="00860A9E"/>
    <w:rsid w:val="0086684D"/>
    <w:rsid w:val="008671E5"/>
    <w:rsid w:val="00884956"/>
    <w:rsid w:val="00885A27"/>
    <w:rsid w:val="00886F7D"/>
    <w:rsid w:val="00887E26"/>
    <w:rsid w:val="008A2AB9"/>
    <w:rsid w:val="008B0A68"/>
    <w:rsid w:val="008B165E"/>
    <w:rsid w:val="008B308F"/>
    <w:rsid w:val="008C0171"/>
    <w:rsid w:val="008C251A"/>
    <w:rsid w:val="008C4E40"/>
    <w:rsid w:val="008C6D28"/>
    <w:rsid w:val="008D0F0F"/>
    <w:rsid w:val="008E3454"/>
    <w:rsid w:val="008E4AC6"/>
    <w:rsid w:val="008E7A8F"/>
    <w:rsid w:val="008E7CA9"/>
    <w:rsid w:val="008F1D53"/>
    <w:rsid w:val="008F2F1A"/>
    <w:rsid w:val="008F3C03"/>
    <w:rsid w:val="008F6DB1"/>
    <w:rsid w:val="009015E4"/>
    <w:rsid w:val="00905E7A"/>
    <w:rsid w:val="009116C6"/>
    <w:rsid w:val="00914B0D"/>
    <w:rsid w:val="00917D97"/>
    <w:rsid w:val="00924410"/>
    <w:rsid w:val="0092472A"/>
    <w:rsid w:val="00926FB3"/>
    <w:rsid w:val="00930072"/>
    <w:rsid w:val="00930194"/>
    <w:rsid w:val="009301EC"/>
    <w:rsid w:val="00935D8F"/>
    <w:rsid w:val="0093678A"/>
    <w:rsid w:val="00941692"/>
    <w:rsid w:val="009469AF"/>
    <w:rsid w:val="00955311"/>
    <w:rsid w:val="0096267C"/>
    <w:rsid w:val="00962B4B"/>
    <w:rsid w:val="00964561"/>
    <w:rsid w:val="009657E7"/>
    <w:rsid w:val="0097395B"/>
    <w:rsid w:val="0097573B"/>
    <w:rsid w:val="009831EC"/>
    <w:rsid w:val="009900BB"/>
    <w:rsid w:val="0099585F"/>
    <w:rsid w:val="0099596B"/>
    <w:rsid w:val="009A148C"/>
    <w:rsid w:val="009A1CE3"/>
    <w:rsid w:val="009B082D"/>
    <w:rsid w:val="009B5309"/>
    <w:rsid w:val="009B644E"/>
    <w:rsid w:val="009B6F4D"/>
    <w:rsid w:val="009D409F"/>
    <w:rsid w:val="009E0585"/>
    <w:rsid w:val="009E419A"/>
    <w:rsid w:val="009F0077"/>
    <w:rsid w:val="00A02AA1"/>
    <w:rsid w:val="00A0354A"/>
    <w:rsid w:val="00A061F8"/>
    <w:rsid w:val="00A0633C"/>
    <w:rsid w:val="00A24248"/>
    <w:rsid w:val="00A3479E"/>
    <w:rsid w:val="00A34AD4"/>
    <w:rsid w:val="00A4084C"/>
    <w:rsid w:val="00A435B6"/>
    <w:rsid w:val="00A565FE"/>
    <w:rsid w:val="00A74866"/>
    <w:rsid w:val="00A76B36"/>
    <w:rsid w:val="00A8230E"/>
    <w:rsid w:val="00A8737B"/>
    <w:rsid w:val="00A87889"/>
    <w:rsid w:val="00A9315E"/>
    <w:rsid w:val="00AA1B5C"/>
    <w:rsid w:val="00AA1D16"/>
    <w:rsid w:val="00AA366E"/>
    <w:rsid w:val="00AA4500"/>
    <w:rsid w:val="00AA47F8"/>
    <w:rsid w:val="00AB1EC3"/>
    <w:rsid w:val="00AB350F"/>
    <w:rsid w:val="00AB45EC"/>
    <w:rsid w:val="00AB6293"/>
    <w:rsid w:val="00AC0997"/>
    <w:rsid w:val="00AC54CB"/>
    <w:rsid w:val="00AC7E3C"/>
    <w:rsid w:val="00AD6A0F"/>
    <w:rsid w:val="00AE0C81"/>
    <w:rsid w:val="00AE2137"/>
    <w:rsid w:val="00AE562A"/>
    <w:rsid w:val="00AE7AB8"/>
    <w:rsid w:val="00AE7D63"/>
    <w:rsid w:val="00AF3C37"/>
    <w:rsid w:val="00B013BB"/>
    <w:rsid w:val="00B02222"/>
    <w:rsid w:val="00B03F4D"/>
    <w:rsid w:val="00B11641"/>
    <w:rsid w:val="00B11C01"/>
    <w:rsid w:val="00B22146"/>
    <w:rsid w:val="00B237EF"/>
    <w:rsid w:val="00B23D1F"/>
    <w:rsid w:val="00B257B5"/>
    <w:rsid w:val="00B27392"/>
    <w:rsid w:val="00B378C1"/>
    <w:rsid w:val="00B54BDB"/>
    <w:rsid w:val="00B61005"/>
    <w:rsid w:val="00B6242D"/>
    <w:rsid w:val="00B66F84"/>
    <w:rsid w:val="00B70CE8"/>
    <w:rsid w:val="00B75D38"/>
    <w:rsid w:val="00B830EA"/>
    <w:rsid w:val="00B8722B"/>
    <w:rsid w:val="00B879A6"/>
    <w:rsid w:val="00B90498"/>
    <w:rsid w:val="00B906A8"/>
    <w:rsid w:val="00B92697"/>
    <w:rsid w:val="00B95058"/>
    <w:rsid w:val="00B95D1C"/>
    <w:rsid w:val="00BB05A6"/>
    <w:rsid w:val="00BB14C1"/>
    <w:rsid w:val="00BC0328"/>
    <w:rsid w:val="00BC5CBE"/>
    <w:rsid w:val="00BD2AA2"/>
    <w:rsid w:val="00BD4780"/>
    <w:rsid w:val="00BE2A33"/>
    <w:rsid w:val="00BF6359"/>
    <w:rsid w:val="00C0225D"/>
    <w:rsid w:val="00C14503"/>
    <w:rsid w:val="00C16F47"/>
    <w:rsid w:val="00C2195F"/>
    <w:rsid w:val="00C21C39"/>
    <w:rsid w:val="00C22F2F"/>
    <w:rsid w:val="00C24200"/>
    <w:rsid w:val="00C24B51"/>
    <w:rsid w:val="00C26785"/>
    <w:rsid w:val="00C30571"/>
    <w:rsid w:val="00C318E9"/>
    <w:rsid w:val="00C3506F"/>
    <w:rsid w:val="00C63F08"/>
    <w:rsid w:val="00C65524"/>
    <w:rsid w:val="00C66226"/>
    <w:rsid w:val="00C6779F"/>
    <w:rsid w:val="00C67E9C"/>
    <w:rsid w:val="00C72AD7"/>
    <w:rsid w:val="00C75977"/>
    <w:rsid w:val="00C76A20"/>
    <w:rsid w:val="00C776C0"/>
    <w:rsid w:val="00C83623"/>
    <w:rsid w:val="00C83982"/>
    <w:rsid w:val="00C94BED"/>
    <w:rsid w:val="00CA46CD"/>
    <w:rsid w:val="00CA6D38"/>
    <w:rsid w:val="00CA7E49"/>
    <w:rsid w:val="00CB760B"/>
    <w:rsid w:val="00CC0365"/>
    <w:rsid w:val="00CD07C0"/>
    <w:rsid w:val="00CD092D"/>
    <w:rsid w:val="00CD4CD8"/>
    <w:rsid w:val="00CD6949"/>
    <w:rsid w:val="00CF4B63"/>
    <w:rsid w:val="00CF67DD"/>
    <w:rsid w:val="00D01DB7"/>
    <w:rsid w:val="00D01E41"/>
    <w:rsid w:val="00D0767C"/>
    <w:rsid w:val="00D133F0"/>
    <w:rsid w:val="00D31933"/>
    <w:rsid w:val="00D32877"/>
    <w:rsid w:val="00D37A9A"/>
    <w:rsid w:val="00D42169"/>
    <w:rsid w:val="00D46088"/>
    <w:rsid w:val="00D50A4B"/>
    <w:rsid w:val="00D517AF"/>
    <w:rsid w:val="00D53B05"/>
    <w:rsid w:val="00D60833"/>
    <w:rsid w:val="00D61EDE"/>
    <w:rsid w:val="00D70492"/>
    <w:rsid w:val="00D70DE3"/>
    <w:rsid w:val="00D776A2"/>
    <w:rsid w:val="00D80D5C"/>
    <w:rsid w:val="00D82869"/>
    <w:rsid w:val="00D87F71"/>
    <w:rsid w:val="00D9531E"/>
    <w:rsid w:val="00D96587"/>
    <w:rsid w:val="00DA2389"/>
    <w:rsid w:val="00DB2140"/>
    <w:rsid w:val="00DB6E8B"/>
    <w:rsid w:val="00DD2FF0"/>
    <w:rsid w:val="00DD69C8"/>
    <w:rsid w:val="00DE5792"/>
    <w:rsid w:val="00DF4258"/>
    <w:rsid w:val="00DF6D41"/>
    <w:rsid w:val="00DF6FF1"/>
    <w:rsid w:val="00E02986"/>
    <w:rsid w:val="00E03562"/>
    <w:rsid w:val="00E074B1"/>
    <w:rsid w:val="00E13490"/>
    <w:rsid w:val="00E3496B"/>
    <w:rsid w:val="00E35053"/>
    <w:rsid w:val="00E40485"/>
    <w:rsid w:val="00E541DA"/>
    <w:rsid w:val="00E60573"/>
    <w:rsid w:val="00E6618F"/>
    <w:rsid w:val="00E668EA"/>
    <w:rsid w:val="00E715AA"/>
    <w:rsid w:val="00E85F23"/>
    <w:rsid w:val="00E91951"/>
    <w:rsid w:val="00E91F5C"/>
    <w:rsid w:val="00EA18BB"/>
    <w:rsid w:val="00EA7CE3"/>
    <w:rsid w:val="00EB0702"/>
    <w:rsid w:val="00EB2413"/>
    <w:rsid w:val="00EB3482"/>
    <w:rsid w:val="00EB4967"/>
    <w:rsid w:val="00EC177A"/>
    <w:rsid w:val="00ED7926"/>
    <w:rsid w:val="00ED7A62"/>
    <w:rsid w:val="00EE2083"/>
    <w:rsid w:val="00EE3626"/>
    <w:rsid w:val="00EE3B31"/>
    <w:rsid w:val="00EE4209"/>
    <w:rsid w:val="00EF0830"/>
    <w:rsid w:val="00EF0D4A"/>
    <w:rsid w:val="00EF156D"/>
    <w:rsid w:val="00EF7A71"/>
    <w:rsid w:val="00F0432F"/>
    <w:rsid w:val="00F05E69"/>
    <w:rsid w:val="00F071B8"/>
    <w:rsid w:val="00F21270"/>
    <w:rsid w:val="00F23196"/>
    <w:rsid w:val="00F23ABD"/>
    <w:rsid w:val="00F24EC4"/>
    <w:rsid w:val="00F25712"/>
    <w:rsid w:val="00F34239"/>
    <w:rsid w:val="00F35860"/>
    <w:rsid w:val="00F36BFC"/>
    <w:rsid w:val="00F37A68"/>
    <w:rsid w:val="00F46682"/>
    <w:rsid w:val="00F505C6"/>
    <w:rsid w:val="00F50FA4"/>
    <w:rsid w:val="00F55A05"/>
    <w:rsid w:val="00F70127"/>
    <w:rsid w:val="00F70BCF"/>
    <w:rsid w:val="00F80A62"/>
    <w:rsid w:val="00F85B79"/>
    <w:rsid w:val="00F948F4"/>
    <w:rsid w:val="00F9771B"/>
    <w:rsid w:val="00FA09C6"/>
    <w:rsid w:val="00FA1D00"/>
    <w:rsid w:val="00FA21FB"/>
    <w:rsid w:val="00FB02EA"/>
    <w:rsid w:val="00FB1165"/>
    <w:rsid w:val="00FB1BFD"/>
    <w:rsid w:val="00FB2FBC"/>
    <w:rsid w:val="00FB45F2"/>
    <w:rsid w:val="00FC2E22"/>
    <w:rsid w:val="00FD0542"/>
    <w:rsid w:val="00FE08A1"/>
    <w:rsid w:val="00FE0C46"/>
    <w:rsid w:val="00FE327D"/>
    <w:rsid w:val="00FE39EB"/>
    <w:rsid w:val="00FE5A33"/>
    <w:rsid w:val="00FE6788"/>
    <w:rsid w:val="00FF0191"/>
    <w:rsid w:val="00FF403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73B1F0E7"/>
  <w15:docId w15:val="{2496F2F7-6043-4224-B37C-02694A43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726"/>
    <w:pPr>
      <w:spacing w:before="40" w:after="40" w:line="24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EB2413"/>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753085"/>
    <w:pPr>
      <w:spacing w:after="0" w:line="240" w:lineRule="auto"/>
      <w:jc w:val="both"/>
    </w:pPr>
    <w:rPr>
      <w:rFonts w:ascii="Calibri" w:hAnsi="Calibri" w:cs="Calibri"/>
      <w:color w:val="000000" w:themeColor="text1"/>
      <w:szCs w:val="22"/>
    </w:rPr>
  </w:style>
  <w:style w:type="character" w:customStyle="1" w:styleId="diasCar">
    <w:name w:val="dias Car"/>
    <w:basedOn w:val="subtitulosCar"/>
    <w:link w:val="dias"/>
    <w:rsid w:val="00EB2413"/>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753085"/>
    <w:rPr>
      <w:rFonts w:ascii="Calibri" w:hAnsi="Calibri" w:cs="Calibri"/>
      <w:color w:val="000000" w:themeColor="text1"/>
      <w:szCs w:val="22"/>
    </w:rPr>
  </w:style>
  <w:style w:type="paragraph" w:customStyle="1" w:styleId="vinetas">
    <w:name w:val="vinetas"/>
    <w:basedOn w:val="Prrafodelista"/>
    <w:link w:val="vinetasCar"/>
    <w:qFormat/>
    <w:rsid w:val="00F071B8"/>
    <w:pPr>
      <w:numPr>
        <w:numId w:val="11"/>
      </w:numPr>
      <w:spacing w:line="0" w:lineRule="atLeast"/>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F071B8"/>
    <w:rPr>
      <w:rFonts w:ascii="Calibri" w:hAnsi="Calibri" w:cs="Calibri"/>
      <w:color w:val="000000" w:themeColor="text1"/>
      <w:szCs w:val="22"/>
    </w:rPr>
  </w:style>
  <w:style w:type="paragraph" w:customStyle="1" w:styleId="subtituloprograma">
    <w:name w:val="subtitulo programa"/>
    <w:basedOn w:val="dias"/>
    <w:link w:val="subtituloprogramaCar"/>
    <w:qFormat/>
    <w:rsid w:val="003C113F"/>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3C113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Default">
    <w:name w:val="Default"/>
    <w:rsid w:val="00B013BB"/>
    <w:pPr>
      <w:autoSpaceDE w:val="0"/>
      <w:autoSpaceDN w:val="0"/>
      <w:adjustRightInd w:val="0"/>
      <w:spacing w:after="0" w:line="240" w:lineRule="auto"/>
    </w:pPr>
    <w:rPr>
      <w:rFonts w:ascii="Tahoma" w:hAnsi="Tahoma" w:cs="Tahoma"/>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64388592">
      <w:bodyDiv w:val="1"/>
      <w:marLeft w:val="0"/>
      <w:marRight w:val="0"/>
      <w:marTop w:val="0"/>
      <w:marBottom w:val="0"/>
      <w:divBdr>
        <w:top w:val="none" w:sz="0" w:space="0" w:color="auto"/>
        <w:left w:val="none" w:sz="0" w:space="0" w:color="auto"/>
        <w:bottom w:val="none" w:sz="0" w:space="0" w:color="auto"/>
        <w:right w:val="none" w:sz="0" w:space="0" w:color="auto"/>
      </w:divBdr>
    </w:div>
    <w:div w:id="295108826">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00756187">
      <w:bodyDiv w:val="1"/>
      <w:marLeft w:val="0"/>
      <w:marRight w:val="0"/>
      <w:marTop w:val="0"/>
      <w:marBottom w:val="0"/>
      <w:divBdr>
        <w:top w:val="none" w:sz="0" w:space="0" w:color="auto"/>
        <w:left w:val="none" w:sz="0" w:space="0" w:color="auto"/>
        <w:bottom w:val="none" w:sz="0" w:space="0" w:color="auto"/>
        <w:right w:val="none" w:sz="0" w:space="0" w:color="auto"/>
      </w:divBdr>
    </w:div>
    <w:div w:id="432438373">
      <w:bodyDiv w:val="1"/>
      <w:marLeft w:val="0"/>
      <w:marRight w:val="0"/>
      <w:marTop w:val="0"/>
      <w:marBottom w:val="0"/>
      <w:divBdr>
        <w:top w:val="none" w:sz="0" w:space="0" w:color="auto"/>
        <w:left w:val="none" w:sz="0" w:space="0" w:color="auto"/>
        <w:bottom w:val="none" w:sz="0" w:space="0" w:color="auto"/>
        <w:right w:val="none" w:sz="0" w:space="0" w:color="auto"/>
      </w:divBdr>
    </w:div>
    <w:div w:id="637733388">
      <w:bodyDiv w:val="1"/>
      <w:marLeft w:val="0"/>
      <w:marRight w:val="0"/>
      <w:marTop w:val="0"/>
      <w:marBottom w:val="0"/>
      <w:divBdr>
        <w:top w:val="none" w:sz="0" w:space="0" w:color="auto"/>
        <w:left w:val="none" w:sz="0" w:space="0" w:color="auto"/>
        <w:bottom w:val="none" w:sz="0" w:space="0" w:color="auto"/>
        <w:right w:val="none" w:sz="0" w:space="0" w:color="auto"/>
      </w:divBdr>
    </w:div>
    <w:div w:id="687756212">
      <w:bodyDiv w:val="1"/>
      <w:marLeft w:val="0"/>
      <w:marRight w:val="0"/>
      <w:marTop w:val="0"/>
      <w:marBottom w:val="0"/>
      <w:divBdr>
        <w:top w:val="none" w:sz="0" w:space="0" w:color="auto"/>
        <w:left w:val="none" w:sz="0" w:space="0" w:color="auto"/>
        <w:bottom w:val="none" w:sz="0" w:space="0" w:color="auto"/>
        <w:right w:val="none" w:sz="0" w:space="0" w:color="auto"/>
      </w:divBdr>
    </w:div>
    <w:div w:id="754862070">
      <w:bodyDiv w:val="1"/>
      <w:marLeft w:val="0"/>
      <w:marRight w:val="0"/>
      <w:marTop w:val="0"/>
      <w:marBottom w:val="0"/>
      <w:divBdr>
        <w:top w:val="none" w:sz="0" w:space="0" w:color="auto"/>
        <w:left w:val="none" w:sz="0" w:space="0" w:color="auto"/>
        <w:bottom w:val="none" w:sz="0" w:space="0" w:color="auto"/>
        <w:right w:val="none" w:sz="0" w:space="0" w:color="auto"/>
      </w:divBdr>
    </w:div>
    <w:div w:id="807745369">
      <w:bodyDiv w:val="1"/>
      <w:marLeft w:val="0"/>
      <w:marRight w:val="0"/>
      <w:marTop w:val="0"/>
      <w:marBottom w:val="0"/>
      <w:divBdr>
        <w:top w:val="none" w:sz="0" w:space="0" w:color="auto"/>
        <w:left w:val="none" w:sz="0" w:space="0" w:color="auto"/>
        <w:bottom w:val="none" w:sz="0" w:space="0" w:color="auto"/>
        <w:right w:val="none" w:sz="0" w:space="0" w:color="auto"/>
      </w:divBdr>
    </w:div>
    <w:div w:id="895512144">
      <w:bodyDiv w:val="1"/>
      <w:marLeft w:val="0"/>
      <w:marRight w:val="0"/>
      <w:marTop w:val="0"/>
      <w:marBottom w:val="0"/>
      <w:divBdr>
        <w:top w:val="none" w:sz="0" w:space="0" w:color="auto"/>
        <w:left w:val="none" w:sz="0" w:space="0" w:color="auto"/>
        <w:bottom w:val="none" w:sz="0" w:space="0" w:color="auto"/>
        <w:right w:val="none" w:sz="0" w:space="0" w:color="auto"/>
      </w:divBdr>
    </w:div>
    <w:div w:id="975791528">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146438927">
      <w:bodyDiv w:val="1"/>
      <w:marLeft w:val="0"/>
      <w:marRight w:val="0"/>
      <w:marTop w:val="0"/>
      <w:marBottom w:val="0"/>
      <w:divBdr>
        <w:top w:val="none" w:sz="0" w:space="0" w:color="auto"/>
        <w:left w:val="none" w:sz="0" w:space="0" w:color="auto"/>
        <w:bottom w:val="none" w:sz="0" w:space="0" w:color="auto"/>
        <w:right w:val="none" w:sz="0" w:space="0" w:color="auto"/>
      </w:divBdr>
    </w:div>
    <w:div w:id="1285118728">
      <w:bodyDiv w:val="1"/>
      <w:marLeft w:val="0"/>
      <w:marRight w:val="0"/>
      <w:marTop w:val="0"/>
      <w:marBottom w:val="0"/>
      <w:divBdr>
        <w:top w:val="none" w:sz="0" w:space="0" w:color="auto"/>
        <w:left w:val="none" w:sz="0" w:space="0" w:color="auto"/>
        <w:bottom w:val="none" w:sz="0" w:space="0" w:color="auto"/>
        <w:right w:val="none" w:sz="0" w:space="0" w:color="auto"/>
      </w:divBdr>
    </w:div>
    <w:div w:id="1356346929">
      <w:bodyDiv w:val="1"/>
      <w:marLeft w:val="0"/>
      <w:marRight w:val="0"/>
      <w:marTop w:val="0"/>
      <w:marBottom w:val="0"/>
      <w:divBdr>
        <w:top w:val="none" w:sz="0" w:space="0" w:color="auto"/>
        <w:left w:val="none" w:sz="0" w:space="0" w:color="auto"/>
        <w:bottom w:val="none" w:sz="0" w:space="0" w:color="auto"/>
        <w:right w:val="none" w:sz="0" w:space="0" w:color="auto"/>
      </w:divBdr>
    </w:div>
    <w:div w:id="1364479618">
      <w:bodyDiv w:val="1"/>
      <w:marLeft w:val="0"/>
      <w:marRight w:val="0"/>
      <w:marTop w:val="0"/>
      <w:marBottom w:val="0"/>
      <w:divBdr>
        <w:top w:val="none" w:sz="0" w:space="0" w:color="auto"/>
        <w:left w:val="none" w:sz="0" w:space="0" w:color="auto"/>
        <w:bottom w:val="none" w:sz="0" w:space="0" w:color="auto"/>
        <w:right w:val="none" w:sz="0" w:space="0" w:color="auto"/>
      </w:divBdr>
    </w:div>
    <w:div w:id="1514539024">
      <w:bodyDiv w:val="1"/>
      <w:marLeft w:val="0"/>
      <w:marRight w:val="0"/>
      <w:marTop w:val="0"/>
      <w:marBottom w:val="0"/>
      <w:divBdr>
        <w:top w:val="none" w:sz="0" w:space="0" w:color="auto"/>
        <w:left w:val="none" w:sz="0" w:space="0" w:color="auto"/>
        <w:bottom w:val="none" w:sz="0" w:space="0" w:color="auto"/>
        <w:right w:val="none" w:sz="0" w:space="0" w:color="auto"/>
      </w:divBdr>
    </w:div>
    <w:div w:id="1607228290">
      <w:bodyDiv w:val="1"/>
      <w:marLeft w:val="0"/>
      <w:marRight w:val="0"/>
      <w:marTop w:val="0"/>
      <w:marBottom w:val="0"/>
      <w:divBdr>
        <w:top w:val="none" w:sz="0" w:space="0" w:color="auto"/>
        <w:left w:val="none" w:sz="0" w:space="0" w:color="auto"/>
        <w:bottom w:val="none" w:sz="0" w:space="0" w:color="auto"/>
        <w:right w:val="none" w:sz="0" w:space="0" w:color="auto"/>
      </w:divBdr>
    </w:div>
    <w:div w:id="1633167121">
      <w:bodyDiv w:val="1"/>
      <w:marLeft w:val="0"/>
      <w:marRight w:val="0"/>
      <w:marTop w:val="0"/>
      <w:marBottom w:val="0"/>
      <w:divBdr>
        <w:top w:val="none" w:sz="0" w:space="0" w:color="auto"/>
        <w:left w:val="none" w:sz="0" w:space="0" w:color="auto"/>
        <w:bottom w:val="none" w:sz="0" w:space="0" w:color="auto"/>
        <w:right w:val="none" w:sz="0" w:space="0" w:color="auto"/>
      </w:divBdr>
    </w:div>
    <w:div w:id="1662004121">
      <w:bodyDiv w:val="1"/>
      <w:marLeft w:val="0"/>
      <w:marRight w:val="0"/>
      <w:marTop w:val="0"/>
      <w:marBottom w:val="0"/>
      <w:divBdr>
        <w:top w:val="none" w:sz="0" w:space="0" w:color="auto"/>
        <w:left w:val="none" w:sz="0" w:space="0" w:color="auto"/>
        <w:bottom w:val="none" w:sz="0" w:space="0" w:color="auto"/>
        <w:right w:val="none" w:sz="0" w:space="0" w:color="auto"/>
      </w:divBdr>
    </w:div>
    <w:div w:id="185784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C74C-9A9D-45A8-BDC4-47920588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7378</Words>
  <Characters>40585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2023-12-19T17:46:00Z</dcterms:created>
  <dcterms:modified xsi:type="dcterms:W3CDTF">2023-12-19T17:46:00Z</dcterms:modified>
</cp:coreProperties>
</file>