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226B" w14:textId="77777777" w:rsidR="008B143C" w:rsidRDefault="008B143C" w:rsidP="008B143C">
      <w:pPr>
        <w:pStyle w:val="dias"/>
      </w:pPr>
    </w:p>
    <w:p w14:paraId="6E5C5236" w14:textId="77777777" w:rsidR="008B143C" w:rsidRPr="008B143C" w:rsidRDefault="008B143C" w:rsidP="008B143C">
      <w:pPr>
        <w:pStyle w:val="dias"/>
      </w:pPr>
    </w:p>
    <w:tbl>
      <w:tblPr>
        <w:tblStyle w:val="Tablaconcuadrcula"/>
        <w:tblW w:w="0" w:type="auto"/>
        <w:shd w:val="clear" w:color="auto" w:fill="1F3864"/>
        <w:tblLook w:val="04A0" w:firstRow="1" w:lastRow="0" w:firstColumn="1" w:lastColumn="0" w:noHBand="0" w:noVBand="1"/>
      </w:tblPr>
      <w:tblGrid>
        <w:gridCol w:w="10060"/>
      </w:tblGrid>
      <w:tr w:rsidR="008B143C" w:rsidRPr="00D6643C" w14:paraId="0FD30C36" w14:textId="77777777" w:rsidTr="004C6F85">
        <w:tc>
          <w:tcPr>
            <w:tcW w:w="10060" w:type="dxa"/>
            <w:shd w:val="clear" w:color="auto" w:fill="1F3864"/>
          </w:tcPr>
          <w:p w14:paraId="66CADED2" w14:textId="77777777" w:rsidR="008B143C" w:rsidRPr="00D6643C" w:rsidRDefault="008B143C" w:rsidP="004C6F85">
            <w:pPr>
              <w:jc w:val="center"/>
              <w:rPr>
                <w:b/>
                <w:color w:val="FFFFFF" w:themeColor="background1"/>
                <w:sz w:val="64"/>
                <w:szCs w:val="64"/>
              </w:rPr>
            </w:pPr>
            <w:r w:rsidRPr="00024337">
              <w:rPr>
                <w:b/>
                <w:color w:val="FFFFFF" w:themeColor="background1"/>
                <w:sz w:val="64"/>
                <w:szCs w:val="64"/>
              </w:rPr>
              <w:t xml:space="preserve">BUENOS AIRES </w:t>
            </w:r>
            <w:r>
              <w:rPr>
                <w:b/>
                <w:color w:val="FFFFFF" w:themeColor="background1"/>
                <w:sz w:val="64"/>
                <w:szCs w:val="64"/>
              </w:rPr>
              <w:t>Y BARILOCHE</w:t>
            </w:r>
          </w:p>
        </w:tc>
      </w:tr>
    </w:tbl>
    <w:p w14:paraId="2E883901" w14:textId="77777777" w:rsidR="008B143C" w:rsidRPr="00744E6E" w:rsidRDefault="008B143C" w:rsidP="008B143C">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Buenos Aires, Bariloche</w:t>
      </w:r>
    </w:p>
    <w:p w14:paraId="3AFF967B" w14:textId="77777777" w:rsidR="009D2C2A" w:rsidRPr="00DA0A99" w:rsidRDefault="009D2C2A" w:rsidP="009D2C2A">
      <w:pPr>
        <w:pStyle w:val="subtituloprograma"/>
        <w:rPr>
          <w:color w:val="1F3864"/>
        </w:rPr>
      </w:pPr>
      <w:r w:rsidRPr="00DA0A99">
        <w:rPr>
          <w:color w:val="1F3864"/>
        </w:rPr>
        <w:t>8 días 7 noches</w:t>
      </w:r>
    </w:p>
    <w:p w14:paraId="7A3CD295" w14:textId="77777777" w:rsidR="009D2C2A" w:rsidRDefault="009D2C2A" w:rsidP="009D2C2A">
      <w:pPr>
        <w:pStyle w:val="itinerario"/>
      </w:pPr>
    </w:p>
    <w:p w14:paraId="0A679F89" w14:textId="77777777" w:rsidR="009D2C2A" w:rsidRDefault="009D2C2A" w:rsidP="009D2C2A">
      <w:pPr>
        <w:pStyle w:val="itinerario"/>
      </w:pPr>
      <w:r w:rsidRPr="00716984">
        <w:rPr>
          <w:noProof/>
          <w:color w:val="auto"/>
          <w:lang w:eastAsia="es-CO" w:bidi="ar-SA"/>
        </w:rPr>
        <w:drawing>
          <wp:inline distT="0" distB="0" distL="0" distR="0" wp14:anchorId="18C399D8" wp14:editId="22F1AB5E">
            <wp:extent cx="3164619" cy="23133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bariloche.jpg"/>
                    <pic:cNvPicPr/>
                  </pic:nvPicPr>
                  <pic:blipFill>
                    <a:blip r:embed="rId7">
                      <a:extLst>
                        <a:ext uri="{28A0092B-C50C-407E-A947-70E740481C1C}">
                          <a14:useLocalDpi xmlns:a14="http://schemas.microsoft.com/office/drawing/2010/main" val="0"/>
                        </a:ext>
                      </a:extLst>
                    </a:blip>
                    <a:stretch>
                      <a:fillRect/>
                    </a:stretch>
                  </pic:blipFill>
                  <pic:spPr>
                    <a:xfrm>
                      <a:off x="0" y="0"/>
                      <a:ext cx="3169803" cy="2317094"/>
                    </a:xfrm>
                    <a:prstGeom prst="rect">
                      <a:avLst/>
                    </a:prstGeom>
                  </pic:spPr>
                </pic:pic>
              </a:graphicData>
            </a:graphic>
          </wp:inline>
        </w:drawing>
      </w:r>
      <w:r>
        <w:rPr>
          <w:noProof/>
          <w:lang w:eastAsia="es-CO" w:bidi="ar-SA"/>
        </w:rPr>
        <w:drawing>
          <wp:inline distT="0" distB="0" distL="0" distR="0" wp14:anchorId="2C47FBF5" wp14:editId="6099B26E">
            <wp:extent cx="3209925" cy="23069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2349487_640.jpg"/>
                    <pic:cNvPicPr/>
                  </pic:nvPicPr>
                  <pic:blipFill>
                    <a:blip r:embed="rId8">
                      <a:extLst>
                        <a:ext uri="{28A0092B-C50C-407E-A947-70E740481C1C}">
                          <a14:useLocalDpi xmlns:a14="http://schemas.microsoft.com/office/drawing/2010/main" val="0"/>
                        </a:ext>
                      </a:extLst>
                    </a:blip>
                    <a:stretch>
                      <a:fillRect/>
                    </a:stretch>
                  </pic:blipFill>
                  <pic:spPr>
                    <a:xfrm>
                      <a:off x="0" y="0"/>
                      <a:ext cx="3223625" cy="2316801"/>
                    </a:xfrm>
                    <a:prstGeom prst="rect">
                      <a:avLst/>
                    </a:prstGeom>
                  </pic:spPr>
                </pic:pic>
              </a:graphicData>
            </a:graphic>
          </wp:inline>
        </w:drawing>
      </w:r>
    </w:p>
    <w:p w14:paraId="445FF28E" w14:textId="77777777" w:rsidR="009D2C2A" w:rsidRPr="00E06E36" w:rsidRDefault="009D2C2A" w:rsidP="00E06E36">
      <w:pPr>
        <w:pStyle w:val="itinerario"/>
      </w:pPr>
    </w:p>
    <w:p w14:paraId="2FE91CBC" w14:textId="77777777" w:rsidR="00DA0A99" w:rsidRPr="00397CF0" w:rsidRDefault="00DA0A99" w:rsidP="00DA0A99">
      <w:pPr>
        <w:pStyle w:val="itinerario"/>
      </w:pPr>
      <w:r w:rsidRPr="00A349B1">
        <w:t xml:space="preserve">Buenos Aires </w:t>
      </w:r>
      <w:r>
        <w:t>una</w:t>
      </w:r>
      <w:r w:rsidRPr="00A349B1">
        <w:t xml:space="preserve"> ciudad empapada de cultura, librerías, museos y monumentos. La ciudad se enciende con sus cientos de teatros con sus miles de restaurantes y barras. La noche es un elemento clave en la “ciudad que nunca duerme” con sus bares, cervecerías y discotecas.</w:t>
      </w:r>
      <w:r>
        <w:t xml:space="preserve"> Bariloche,</w:t>
      </w:r>
      <w:r w:rsidRPr="00DA0A99">
        <w:t xml:space="preserve"> ubicada dentro del parque nacional Nahuel Huapi, junto a la cordillera de los Andes. Una postal de la Patagonia Argentina, enmarcada por algunas de las bellezas naturales más importantes del país. </w:t>
      </w:r>
    </w:p>
    <w:p w14:paraId="58F74746" w14:textId="77777777" w:rsidR="008B143C" w:rsidRPr="000D311F" w:rsidRDefault="000A209D" w:rsidP="008B143C">
      <w:pPr>
        <w:pStyle w:val="dias"/>
      </w:pPr>
      <w:r w:rsidRPr="008D0314">
        <w:rPr>
          <w:rStyle w:val="diasCar"/>
          <w:b/>
          <w:bCs/>
          <w:color w:val="1F3864"/>
          <w:sz w:val="28"/>
          <w:szCs w:val="28"/>
        </w:rPr>
        <w:t>INICIO</w:t>
      </w:r>
      <w:r w:rsidR="008B143C">
        <w:rPr>
          <w:rStyle w:val="diasCar"/>
          <w:b/>
          <w:bCs/>
          <w:caps/>
          <w:color w:val="1F3864"/>
          <w:sz w:val="28"/>
          <w:szCs w:val="28"/>
        </w:rPr>
        <w:tab/>
      </w:r>
      <w:r w:rsidR="008B143C" w:rsidRPr="000D311F">
        <w:rPr>
          <w:b w:val="0"/>
          <w:caps w:val="0"/>
          <w:sz w:val="22"/>
          <w:szCs w:val="22"/>
        </w:rPr>
        <w:t>diario</w:t>
      </w:r>
    </w:p>
    <w:p w14:paraId="217622B8" w14:textId="77777777" w:rsidR="008B143C" w:rsidRPr="00DD2FFA" w:rsidRDefault="00343042" w:rsidP="008B143C">
      <w:pPr>
        <w:pStyle w:val="dias"/>
        <w:rPr>
          <w:color w:val="1F3864"/>
          <w:sz w:val="28"/>
          <w:szCs w:val="28"/>
        </w:rPr>
      </w:pPr>
      <w:r w:rsidRPr="00DD2FFA">
        <w:rPr>
          <w:caps w:val="0"/>
          <w:color w:val="1F3864"/>
          <w:sz w:val="28"/>
          <w:szCs w:val="28"/>
        </w:rPr>
        <w:t>INCLUYE</w:t>
      </w:r>
    </w:p>
    <w:p w14:paraId="4C1EC1F6" w14:textId="77777777" w:rsidR="009D2C2A" w:rsidRPr="00321AEF" w:rsidRDefault="009D2C2A" w:rsidP="009D2C2A">
      <w:pPr>
        <w:pStyle w:val="vinetas"/>
        <w:jc w:val="both"/>
      </w:pPr>
      <w:r w:rsidRPr="00321AEF">
        <w:t xml:space="preserve">Traslados aeropuerto </w:t>
      </w:r>
      <w:r>
        <w:t>–</w:t>
      </w:r>
      <w:r w:rsidRPr="00321AEF">
        <w:t xml:space="preserve"> hotel</w:t>
      </w:r>
      <w:r>
        <w:t xml:space="preserve"> –</w:t>
      </w:r>
      <w:r w:rsidRPr="00321AEF">
        <w:t xml:space="preserve"> aeropuerto</w:t>
      </w:r>
      <w:r>
        <w:t xml:space="preserve"> </w:t>
      </w:r>
      <w:r w:rsidRPr="00321AEF">
        <w:t>en Buenos Aires, en servicio privado.</w:t>
      </w:r>
    </w:p>
    <w:p w14:paraId="5303E165" w14:textId="77777777" w:rsidR="009D2C2A" w:rsidRPr="00321AEF" w:rsidRDefault="009D2C2A" w:rsidP="009D2C2A">
      <w:pPr>
        <w:pStyle w:val="vinetas"/>
        <w:jc w:val="both"/>
      </w:pPr>
      <w:r w:rsidRPr="00321AEF">
        <w:t xml:space="preserve">Traslados aeropuerto </w:t>
      </w:r>
      <w:r>
        <w:t>–</w:t>
      </w:r>
      <w:r w:rsidRPr="00321AEF">
        <w:t xml:space="preserve"> hotel</w:t>
      </w:r>
      <w:r>
        <w:t xml:space="preserve"> –</w:t>
      </w:r>
      <w:r w:rsidRPr="00321AEF">
        <w:t xml:space="preserve"> aeropuerto</w:t>
      </w:r>
      <w:r>
        <w:t xml:space="preserve"> </w:t>
      </w:r>
      <w:r w:rsidRPr="00321AEF">
        <w:t>en Bariloche, en servicio compartido.</w:t>
      </w:r>
    </w:p>
    <w:p w14:paraId="56EAB02A" w14:textId="77777777" w:rsidR="009D2C2A" w:rsidRPr="00321AEF" w:rsidRDefault="009D2C2A" w:rsidP="009D2C2A">
      <w:pPr>
        <w:pStyle w:val="vinetas"/>
        <w:jc w:val="both"/>
      </w:pPr>
      <w:r w:rsidRPr="00321AEF">
        <w:t xml:space="preserve">Traslados hotel </w:t>
      </w:r>
      <w:r>
        <w:t>–</w:t>
      </w:r>
      <w:r w:rsidRPr="00321AEF">
        <w:t xml:space="preserve"> aeroparque</w:t>
      </w:r>
      <w:r>
        <w:t xml:space="preserve"> </w:t>
      </w:r>
      <w:r w:rsidRPr="00321AEF">
        <w:t xml:space="preserve">Jorge Newbery </w:t>
      </w:r>
      <w:r>
        <w:t>–</w:t>
      </w:r>
      <w:r w:rsidRPr="00321AEF">
        <w:t xml:space="preserve"> hote</w:t>
      </w:r>
      <w:r>
        <w:t>l</w:t>
      </w:r>
      <w:r w:rsidRPr="00321AEF">
        <w:t>, en Buenos Aires, en servicio privado.</w:t>
      </w:r>
    </w:p>
    <w:p w14:paraId="0475183F" w14:textId="77777777" w:rsidR="009D2C2A" w:rsidRPr="00321AEF" w:rsidRDefault="009D2C2A" w:rsidP="009D2C2A">
      <w:pPr>
        <w:pStyle w:val="vinetas"/>
        <w:jc w:val="both"/>
      </w:pPr>
      <w:r w:rsidRPr="00321AEF">
        <w:t>5 noches de alojamiento en el hotel seleccionado en Buenos Aires.</w:t>
      </w:r>
    </w:p>
    <w:p w14:paraId="1B2FEC53" w14:textId="77777777" w:rsidR="009D2C2A" w:rsidRPr="00321AEF" w:rsidRDefault="009D2C2A" w:rsidP="009D2C2A">
      <w:pPr>
        <w:pStyle w:val="vinetas"/>
        <w:jc w:val="both"/>
      </w:pPr>
      <w:r w:rsidRPr="00321AEF">
        <w:t>2 noches de alojamiento en el hotel seleccionado en Bariloche.</w:t>
      </w:r>
    </w:p>
    <w:p w14:paraId="1889F1EA" w14:textId="77777777" w:rsidR="009D2C2A" w:rsidRPr="00321AEF" w:rsidRDefault="009D2C2A" w:rsidP="009D2C2A">
      <w:pPr>
        <w:pStyle w:val="vinetas"/>
        <w:jc w:val="both"/>
      </w:pPr>
      <w:r w:rsidRPr="00321AEF">
        <w:t>Desayunos diarios.</w:t>
      </w:r>
    </w:p>
    <w:p w14:paraId="7F12559A" w14:textId="77777777" w:rsidR="008B143C" w:rsidRPr="001149F8" w:rsidRDefault="008B143C" w:rsidP="008B143C">
      <w:pPr>
        <w:pStyle w:val="vinetas"/>
        <w:jc w:val="both"/>
      </w:pPr>
      <w:r w:rsidRPr="001149F8">
        <w:t>Visita de medio día de la ciudad</w:t>
      </w:r>
      <w:r>
        <w:t xml:space="preserve"> de Buenos Aires</w:t>
      </w:r>
      <w:r w:rsidRPr="001149F8">
        <w:t>, en servicio compartido.</w:t>
      </w:r>
    </w:p>
    <w:p w14:paraId="7D6AEC9A" w14:textId="250EFAE7" w:rsidR="008B143C" w:rsidRPr="00466E3B" w:rsidRDefault="008B143C" w:rsidP="008B143C">
      <w:pPr>
        <w:pStyle w:val="vinetas"/>
      </w:pPr>
      <w:r w:rsidRPr="00466E3B">
        <w:t xml:space="preserve">Show de Tango con </w:t>
      </w:r>
      <w:r>
        <w:t>c</w:t>
      </w:r>
      <w:r w:rsidRPr="00466E3B">
        <w:t>ena</w:t>
      </w:r>
      <w:r w:rsidR="002C1007">
        <w:t xml:space="preserve">, en Buenos Aires, </w:t>
      </w:r>
      <w:r w:rsidRPr="00466E3B">
        <w:t xml:space="preserve">en servicio </w:t>
      </w:r>
      <w:r>
        <w:t>compartido.</w:t>
      </w:r>
      <w:r w:rsidRPr="00F00208">
        <w:t xml:space="preserve"> No valido para 24 o 31 de diciembre.</w:t>
      </w:r>
    </w:p>
    <w:p w14:paraId="0A03D34C" w14:textId="77777777" w:rsidR="009D2C2A" w:rsidRPr="00321AEF" w:rsidRDefault="009D2C2A" w:rsidP="009D2C2A">
      <w:pPr>
        <w:pStyle w:val="vinetas"/>
        <w:jc w:val="both"/>
      </w:pPr>
      <w:r w:rsidRPr="00321AEF">
        <w:t>Circuito Chico en Bariloche (no incluye medios de elevación), en servicio compartido.</w:t>
      </w:r>
    </w:p>
    <w:p w14:paraId="4FCDCE1E" w14:textId="77777777" w:rsidR="00A349B1" w:rsidRDefault="00A349B1" w:rsidP="00A349B1">
      <w:pPr>
        <w:pStyle w:val="vinetas"/>
        <w:jc w:val="both"/>
      </w:pPr>
      <w:r w:rsidRPr="00466E3B">
        <w:t>Impuestos hoteleros.</w:t>
      </w:r>
    </w:p>
    <w:p w14:paraId="17A02D6D" w14:textId="77777777" w:rsidR="008B143C" w:rsidRPr="004A73C4" w:rsidRDefault="008B143C" w:rsidP="008B143C">
      <w:pPr>
        <w:pStyle w:val="dias"/>
        <w:rPr>
          <w:color w:val="1F3864"/>
          <w:sz w:val="28"/>
          <w:szCs w:val="28"/>
        </w:rPr>
      </w:pPr>
      <w:r w:rsidRPr="004A73C4">
        <w:rPr>
          <w:caps w:val="0"/>
          <w:color w:val="1F3864"/>
          <w:sz w:val="28"/>
          <w:szCs w:val="28"/>
        </w:rPr>
        <w:lastRenderedPageBreak/>
        <w:t>NO INCLUYE</w:t>
      </w:r>
    </w:p>
    <w:p w14:paraId="76FB619F" w14:textId="77777777" w:rsidR="008B143C" w:rsidRDefault="008B143C" w:rsidP="008B143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4DD055A" w14:textId="77777777" w:rsidR="008B143C" w:rsidRDefault="008B143C" w:rsidP="008B143C">
      <w:pPr>
        <w:pStyle w:val="vinetas"/>
        <w:spacing w:line="240" w:lineRule="auto"/>
      </w:pPr>
      <w:r w:rsidRPr="004454E4">
        <w:t>Tiquetes Aéreos. (Q de combustible, Impuestos de tiquete, Tasa Administrativa).</w:t>
      </w:r>
    </w:p>
    <w:p w14:paraId="4E231973" w14:textId="77777777" w:rsidR="008B143C" w:rsidRPr="004454E4" w:rsidRDefault="008B143C" w:rsidP="008B143C">
      <w:pPr>
        <w:pStyle w:val="vinetas"/>
        <w:spacing w:line="240" w:lineRule="auto"/>
      </w:pPr>
      <w:r>
        <w:t>Tasas de aeropuerto.</w:t>
      </w:r>
    </w:p>
    <w:p w14:paraId="33941CC1" w14:textId="77777777" w:rsidR="008B143C" w:rsidRDefault="008B143C" w:rsidP="008B143C">
      <w:pPr>
        <w:pStyle w:val="vinetas"/>
        <w:spacing w:line="240" w:lineRule="auto"/>
      </w:pPr>
      <w:r>
        <w:t>Tasa turística en Buenos Aires.</w:t>
      </w:r>
    </w:p>
    <w:p w14:paraId="541FF8FF" w14:textId="77777777" w:rsidR="008B143C" w:rsidRDefault="008B143C" w:rsidP="008B143C">
      <w:pPr>
        <w:pStyle w:val="vinetas"/>
        <w:spacing w:line="240" w:lineRule="auto"/>
      </w:pPr>
      <w:r>
        <w:t>Tasa Ecoturística en Bariloche.</w:t>
      </w:r>
    </w:p>
    <w:p w14:paraId="69A02327" w14:textId="77777777" w:rsidR="008B143C" w:rsidRPr="004454E4" w:rsidRDefault="008B143C" w:rsidP="008B143C">
      <w:pPr>
        <w:pStyle w:val="vinetas"/>
        <w:spacing w:line="240" w:lineRule="auto"/>
      </w:pPr>
      <w:r w:rsidRPr="004454E4">
        <w:t>Alimentación no estipulada en los itinerarios.</w:t>
      </w:r>
    </w:p>
    <w:p w14:paraId="3F718B2D" w14:textId="77777777" w:rsidR="008B143C" w:rsidRPr="004454E4" w:rsidRDefault="008B143C" w:rsidP="008B143C">
      <w:pPr>
        <w:pStyle w:val="vinetas"/>
        <w:spacing w:line="240" w:lineRule="auto"/>
      </w:pPr>
      <w:r w:rsidRPr="004454E4">
        <w:t>Propinas.</w:t>
      </w:r>
    </w:p>
    <w:p w14:paraId="01F5086E" w14:textId="77777777" w:rsidR="008B143C" w:rsidRPr="004454E4" w:rsidRDefault="008B143C" w:rsidP="008B143C">
      <w:pPr>
        <w:pStyle w:val="vinetas"/>
        <w:spacing w:line="240" w:lineRule="auto"/>
      </w:pPr>
      <w:r w:rsidRPr="004454E4">
        <w:t>Traslados donde no este contemplado.</w:t>
      </w:r>
    </w:p>
    <w:p w14:paraId="30511796" w14:textId="77777777" w:rsidR="008B143C" w:rsidRPr="004454E4" w:rsidRDefault="008B143C" w:rsidP="008B143C">
      <w:pPr>
        <w:pStyle w:val="vinetas"/>
        <w:spacing w:line="240" w:lineRule="auto"/>
      </w:pPr>
      <w:r w:rsidRPr="004454E4">
        <w:t>Extras de ningún tipo en los hoteles.</w:t>
      </w:r>
    </w:p>
    <w:p w14:paraId="3202B51B" w14:textId="77777777" w:rsidR="008B143C" w:rsidRPr="004454E4" w:rsidRDefault="008B143C" w:rsidP="008B143C">
      <w:pPr>
        <w:pStyle w:val="vinetas"/>
        <w:spacing w:line="240" w:lineRule="auto"/>
      </w:pPr>
      <w:r w:rsidRPr="004454E4">
        <w:t>Excesos de equipaje.</w:t>
      </w:r>
    </w:p>
    <w:p w14:paraId="2CEA8E99" w14:textId="77777777" w:rsidR="008B143C" w:rsidRPr="004454E4" w:rsidRDefault="008B143C" w:rsidP="008B143C">
      <w:pPr>
        <w:pStyle w:val="vinetas"/>
        <w:spacing w:line="240" w:lineRule="auto"/>
      </w:pPr>
      <w:r w:rsidRPr="004454E4">
        <w:t>Gastos de índole personal.</w:t>
      </w:r>
    </w:p>
    <w:p w14:paraId="3D6D497E" w14:textId="77777777" w:rsidR="008B143C" w:rsidRPr="004454E4" w:rsidRDefault="008B143C" w:rsidP="008B143C">
      <w:pPr>
        <w:pStyle w:val="vinetas"/>
        <w:spacing w:line="240" w:lineRule="auto"/>
      </w:pPr>
      <w:r w:rsidRPr="004454E4">
        <w:t>Gastos médicos.</w:t>
      </w:r>
    </w:p>
    <w:p w14:paraId="24A92C4F" w14:textId="77777777" w:rsidR="008B143C" w:rsidRPr="004454E4" w:rsidRDefault="008B143C" w:rsidP="008B143C">
      <w:pPr>
        <w:pStyle w:val="vinetas"/>
        <w:spacing w:line="240" w:lineRule="auto"/>
      </w:pPr>
      <w:r w:rsidRPr="004454E4">
        <w:t>Tarjeta de asistencia médica.</w:t>
      </w:r>
    </w:p>
    <w:p w14:paraId="09159BC2" w14:textId="77777777" w:rsidR="006A28FB" w:rsidRDefault="006A28FB" w:rsidP="008B143C">
      <w:pPr>
        <w:pStyle w:val="vinetas"/>
        <w:numPr>
          <w:ilvl w:val="0"/>
          <w:numId w:val="0"/>
        </w:numPr>
      </w:pPr>
    </w:p>
    <w:p w14:paraId="1D0518C7" w14:textId="77777777" w:rsidR="008B143C" w:rsidRDefault="008B143C" w:rsidP="008B143C">
      <w:pPr>
        <w:pStyle w:val="vinetas"/>
        <w:numPr>
          <w:ilvl w:val="0"/>
          <w:numId w:val="0"/>
        </w:numPr>
      </w:pPr>
    </w:p>
    <w:p w14:paraId="0D8DFA14" w14:textId="77777777" w:rsidR="004D0AE5" w:rsidRPr="00B20797" w:rsidRDefault="004D0AE5" w:rsidP="00D850E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10396CF" w14:textId="77777777" w:rsidTr="000A506E">
        <w:tc>
          <w:tcPr>
            <w:tcW w:w="10060" w:type="dxa"/>
            <w:shd w:val="clear" w:color="auto" w:fill="1F3864"/>
          </w:tcPr>
          <w:p w14:paraId="1ABF8951"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41BD4762" w14:textId="151B57F7" w:rsidR="0007680C" w:rsidRPr="00024337" w:rsidRDefault="00F73D93"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15685FAF" w14:textId="451B9B38" w:rsidR="0007680C" w:rsidRPr="006B144D" w:rsidRDefault="0007680C" w:rsidP="0007680C">
      <w:pPr>
        <w:pStyle w:val="itinerario"/>
      </w:pPr>
      <w:r w:rsidRPr="006B144D">
        <w:t xml:space="preserve">A la llegada, recibimiento y asistencia en el </w:t>
      </w:r>
      <w:r>
        <w:t>a</w:t>
      </w:r>
      <w:r w:rsidRPr="006B144D">
        <w:t>eropuerto</w:t>
      </w:r>
      <w:r w:rsidR="008B143C">
        <w:t>. T</w:t>
      </w:r>
      <w:r w:rsidRPr="006B144D">
        <w:t>raslado en servicio privado al hotel seleccionado. Alojamiento.</w:t>
      </w:r>
    </w:p>
    <w:p w14:paraId="602B7152" w14:textId="348DE7A0" w:rsidR="0007680C" w:rsidRPr="00024337" w:rsidRDefault="00F73D93"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7DA75231" w14:textId="36AA7033" w:rsidR="0007680C" w:rsidRDefault="0007680C" w:rsidP="0007680C">
      <w:pPr>
        <w:pStyle w:val="itinerario"/>
      </w:pPr>
      <w:r>
        <w:t xml:space="preserve">Desayuno en el hotel. Por la mañana realizaremos la visita de la ciudad: </w:t>
      </w:r>
      <w:r w:rsidR="00F36870">
        <w:t>P</w:t>
      </w:r>
      <w:r w:rsidR="00F36870" w:rsidRPr="00F36870">
        <w:t xml:space="preserve">odrá explorar la fascinante ciudad en una visita guiada que destaca sus puntos más emblemáticos. Esta excursión te sumergirá en la emoción de la diversidad de Buenos Aires. Descubriremos el icónico Obelisco y recorreremos plazas como las de Mayo, San Martín, Alvear, así como avenidas emblemáticas como Corrientes, De Mayo y la majestuosa 9 de Julio, entre otras. Exploraremos barrios impregnados de historia, desde el colorido La Boca y el bohemio San Telmo, hasta los opulentos Palermo y Recoleta, así como los modernos rascacielos de Puerto Madero. Visitaremos también los serenos parques Lezama y Tres de Febrero, las zonas comerciales y financieras, el Estadio de Fútbol y muchos otros lugares de interés. </w:t>
      </w:r>
      <w:r w:rsidR="005A1084">
        <w:t xml:space="preserve">Regreso al hotel. </w:t>
      </w:r>
      <w:r>
        <w:t>Tarde libre. Alojamiento en el hotel.</w:t>
      </w:r>
    </w:p>
    <w:p w14:paraId="4EB41153" w14:textId="06491AAA" w:rsidR="00317602" w:rsidRPr="00DD2FFA" w:rsidRDefault="00F73D93" w:rsidP="00F36870">
      <w:pPr>
        <w:pStyle w:val="dias"/>
        <w:rPr>
          <w:color w:val="1F3864"/>
          <w:sz w:val="28"/>
          <w:szCs w:val="28"/>
        </w:rPr>
      </w:pPr>
      <w:r w:rsidRPr="00DD2FFA">
        <w:rPr>
          <w:caps w:val="0"/>
          <w:color w:val="1F3864"/>
          <w:sz w:val="28"/>
          <w:szCs w:val="28"/>
        </w:rPr>
        <w:t>DÍA 3</w:t>
      </w:r>
      <w:r w:rsidRPr="00DD2FFA">
        <w:rPr>
          <w:caps w:val="0"/>
          <w:color w:val="1F3864"/>
          <w:sz w:val="28"/>
          <w:szCs w:val="28"/>
        </w:rPr>
        <w:tab/>
      </w:r>
      <w:r w:rsidRPr="00DD2FFA">
        <w:rPr>
          <w:caps w:val="0"/>
          <w:color w:val="1F3864"/>
          <w:sz w:val="28"/>
          <w:szCs w:val="28"/>
        </w:rPr>
        <w:tab/>
        <w:t>BUENOS AIRES</w:t>
      </w:r>
    </w:p>
    <w:p w14:paraId="0E91F8E5" w14:textId="77777777" w:rsidR="00F36870" w:rsidRDefault="00F36870" w:rsidP="00F36870">
      <w:pPr>
        <w:pStyle w:val="itinerario"/>
      </w:pPr>
      <w:r w:rsidRPr="00F0432F">
        <w:t xml:space="preserve">Desayuno en el hotel. </w:t>
      </w:r>
      <w:r w:rsidRPr="00016397">
        <w:t>Día libre para actividades personales.</w:t>
      </w:r>
      <w:r>
        <w:t xml:space="preserve"> Alojamiento en el hotel.</w:t>
      </w:r>
    </w:p>
    <w:p w14:paraId="110631E0" w14:textId="77777777" w:rsidR="00F36870" w:rsidRDefault="00F36870" w:rsidP="00F36870">
      <w:pPr>
        <w:pStyle w:val="itinerario"/>
      </w:pPr>
    </w:p>
    <w:p w14:paraId="35B41932" w14:textId="060AEFEF" w:rsidR="00F36870" w:rsidRDefault="00F36870" w:rsidP="00F36870">
      <w:pPr>
        <w:pStyle w:val="itinerario"/>
      </w:pPr>
      <w:r>
        <w:t>Por la noche, disfrutaremos de una experiencia única en La Ventana Barrio de Tango, una de las mejores casas de tango en San Telmo. Este histórico conventillo restaurado desde 1982 es un ícono de la cultura porteña. El espectáculo cuenta con 32 artistas, incluyendo dos orquestas de tango, música folclórica, bailarines y cantantes. El menú combina platos internacionales y típicos argentinos, con una parrilla al carbón y una extensa selección de vinos.</w:t>
      </w:r>
      <w:r w:rsidRPr="00266070">
        <w:rPr>
          <w:highlight w:val="yellow"/>
        </w:rPr>
        <w:t xml:space="preserve"> </w:t>
      </w:r>
      <w:r w:rsidRPr="00266070">
        <w:t>Al finalizar</w:t>
      </w:r>
      <w:r>
        <w:t>,</w:t>
      </w:r>
      <w:r w:rsidRPr="00266070">
        <w:t xml:space="preserve"> regreso al hotel. Alojamiento.</w:t>
      </w:r>
    </w:p>
    <w:p w14:paraId="3E9F3961" w14:textId="71D0B50A" w:rsidR="00F36870" w:rsidRPr="00DD2FFA" w:rsidRDefault="00F73D93" w:rsidP="00F36870">
      <w:pPr>
        <w:pStyle w:val="dias"/>
        <w:rPr>
          <w:color w:val="1F3864"/>
          <w:sz w:val="28"/>
          <w:szCs w:val="28"/>
        </w:rPr>
      </w:pPr>
      <w:r w:rsidRPr="00DD2FFA">
        <w:rPr>
          <w:caps w:val="0"/>
          <w:color w:val="1F3864"/>
          <w:sz w:val="28"/>
          <w:szCs w:val="28"/>
        </w:rPr>
        <w:t xml:space="preserve">DÍA </w:t>
      </w:r>
      <w:r>
        <w:rPr>
          <w:caps w:val="0"/>
          <w:color w:val="1F3864"/>
          <w:sz w:val="28"/>
          <w:szCs w:val="28"/>
        </w:rPr>
        <w:t>4</w:t>
      </w:r>
      <w:r w:rsidRPr="00DD2FFA">
        <w:rPr>
          <w:caps w:val="0"/>
          <w:color w:val="1F3864"/>
          <w:sz w:val="28"/>
          <w:szCs w:val="28"/>
        </w:rPr>
        <w:tab/>
      </w:r>
      <w:r w:rsidRPr="00DD2FFA">
        <w:rPr>
          <w:caps w:val="0"/>
          <w:color w:val="1F3864"/>
          <w:sz w:val="28"/>
          <w:szCs w:val="28"/>
        </w:rPr>
        <w:tab/>
        <w:t>BUENOS AIRES</w:t>
      </w:r>
    </w:p>
    <w:p w14:paraId="7D690B56" w14:textId="77777777" w:rsidR="00F36870" w:rsidRDefault="00F36870" w:rsidP="00F36870">
      <w:pPr>
        <w:pStyle w:val="itinerario"/>
      </w:pPr>
      <w:r w:rsidRPr="00F0432F">
        <w:t xml:space="preserve">Desayuno en el hotel. </w:t>
      </w:r>
      <w:r w:rsidRPr="00016397">
        <w:t>Día libre para actividades personales.</w:t>
      </w:r>
      <w:r>
        <w:t xml:space="preserve"> Alojamiento en el hotel.</w:t>
      </w:r>
    </w:p>
    <w:p w14:paraId="20D5EC8C" w14:textId="67F6768A" w:rsidR="00F84BB9" w:rsidRPr="00F84BB9" w:rsidRDefault="00F73D93" w:rsidP="00F84BB9">
      <w:pPr>
        <w:pStyle w:val="dias"/>
        <w:rPr>
          <w:color w:val="1F3864"/>
          <w:sz w:val="28"/>
          <w:szCs w:val="28"/>
        </w:rPr>
      </w:pPr>
      <w:r w:rsidRPr="00F84BB9">
        <w:rPr>
          <w:caps w:val="0"/>
          <w:color w:val="1F3864"/>
          <w:sz w:val="28"/>
          <w:szCs w:val="28"/>
        </w:rPr>
        <w:lastRenderedPageBreak/>
        <w:t xml:space="preserve">DÍA </w:t>
      </w:r>
      <w:r>
        <w:rPr>
          <w:caps w:val="0"/>
          <w:color w:val="1F3864"/>
          <w:sz w:val="28"/>
          <w:szCs w:val="28"/>
        </w:rPr>
        <w:t>5</w:t>
      </w:r>
      <w:r w:rsidRPr="00F84BB9">
        <w:rPr>
          <w:caps w:val="0"/>
          <w:color w:val="1F3864"/>
          <w:sz w:val="28"/>
          <w:szCs w:val="28"/>
        </w:rPr>
        <w:t xml:space="preserve"> </w:t>
      </w:r>
      <w:r w:rsidRPr="00F84BB9">
        <w:rPr>
          <w:caps w:val="0"/>
          <w:color w:val="1F3864"/>
          <w:sz w:val="28"/>
          <w:szCs w:val="28"/>
        </w:rPr>
        <w:tab/>
      </w:r>
      <w:r w:rsidRPr="00F84BB9">
        <w:rPr>
          <w:caps w:val="0"/>
          <w:color w:val="1F3864"/>
          <w:sz w:val="28"/>
          <w:szCs w:val="28"/>
        </w:rPr>
        <w:tab/>
        <w:t xml:space="preserve">BUENOS AIRES – </w:t>
      </w:r>
      <w:r>
        <w:rPr>
          <w:caps w:val="0"/>
          <w:color w:val="1F3864"/>
          <w:sz w:val="28"/>
          <w:szCs w:val="28"/>
        </w:rPr>
        <w:t>BARILOCHE</w:t>
      </w:r>
      <w:r w:rsidRPr="00F84BB9">
        <w:rPr>
          <w:caps w:val="0"/>
          <w:color w:val="1F3864"/>
          <w:sz w:val="28"/>
          <w:szCs w:val="28"/>
        </w:rPr>
        <w:t xml:space="preserve"> (VUELO NO INCLUIDO)</w:t>
      </w:r>
    </w:p>
    <w:p w14:paraId="49E08BE7" w14:textId="518ABE2A" w:rsidR="00F84BB9" w:rsidRDefault="00F84BB9" w:rsidP="00F84BB9">
      <w:pPr>
        <w:pStyle w:val="itinerario"/>
      </w:pPr>
      <w:r>
        <w:t xml:space="preserve">Desayuno en el hotel. A la hora convenida, traslado en servicio privado al aeropuerto para tomar el vuelo con destino a la ciudad de </w:t>
      </w:r>
      <w:r w:rsidR="00722BC0" w:rsidRPr="00722BC0">
        <w:t>San Carlos de Bariloche.</w:t>
      </w:r>
      <w:r>
        <w:t xml:space="preserve"> A la llegada, recibimiento y traslado en servicios compartido al hotel. Alojamiento.</w:t>
      </w:r>
    </w:p>
    <w:p w14:paraId="4663FCFA" w14:textId="13DB6718" w:rsidR="00722BC0" w:rsidRPr="00722BC0" w:rsidRDefault="00F73D93" w:rsidP="00722BC0">
      <w:pPr>
        <w:pStyle w:val="dias"/>
        <w:rPr>
          <w:color w:val="1F3864"/>
          <w:sz w:val="28"/>
          <w:szCs w:val="28"/>
        </w:rPr>
      </w:pPr>
      <w:r w:rsidRPr="00722BC0">
        <w:rPr>
          <w:caps w:val="0"/>
          <w:color w:val="1F3864"/>
          <w:sz w:val="28"/>
          <w:szCs w:val="28"/>
        </w:rPr>
        <w:t xml:space="preserve">DÍA </w:t>
      </w:r>
      <w:r>
        <w:rPr>
          <w:caps w:val="0"/>
          <w:color w:val="1F3864"/>
          <w:sz w:val="28"/>
          <w:szCs w:val="28"/>
        </w:rPr>
        <w:t>6</w:t>
      </w:r>
      <w:r w:rsidRPr="00722BC0">
        <w:rPr>
          <w:caps w:val="0"/>
          <w:color w:val="1F3864"/>
          <w:sz w:val="28"/>
          <w:szCs w:val="28"/>
        </w:rPr>
        <w:tab/>
      </w:r>
      <w:r w:rsidRPr="00722BC0">
        <w:rPr>
          <w:caps w:val="0"/>
          <w:color w:val="1F3864"/>
          <w:sz w:val="28"/>
          <w:szCs w:val="28"/>
        </w:rPr>
        <w:tab/>
        <w:t>BARILOCHE</w:t>
      </w:r>
    </w:p>
    <w:p w14:paraId="04ECD76B" w14:textId="2CD07FF4" w:rsidR="00722BC0" w:rsidRDefault="00722BC0" w:rsidP="00722BC0">
      <w:pPr>
        <w:pStyle w:val="itinerario"/>
      </w:pPr>
      <w:r w:rsidRPr="00722BC0">
        <w:t>Desayuno en el hotel. Por la mañana realizaremos el Circuito Chico. El viaje se inicia desde Bariloche por la Av. Bustillo bordeando el lago Nahuel Huapi. A la altura del k</w:t>
      </w:r>
      <w:r>
        <w:t>ilómetro</w:t>
      </w:r>
      <w:r w:rsidRPr="00722BC0">
        <w:t xml:space="preserve"> 8 se encuentra Playa Bonita, apreciándose desde allí la isla Huemul, 10 k</w:t>
      </w:r>
      <w:r>
        <w:t>ilómetros</w:t>
      </w:r>
      <w:r w:rsidRPr="00722BC0">
        <w:t xml:space="preserve"> más adelante, luego de atravesar diferentes paisajes, se llega al pie del Cerro Campanario.</w:t>
      </w:r>
      <w:r w:rsidR="00DA3637">
        <w:t xml:space="preserve"> </w:t>
      </w:r>
      <w:r w:rsidRPr="00722BC0">
        <w:t xml:space="preserve">Desde la base parte una aerosilla que asciende a sus visitantes a 1500 </w:t>
      </w:r>
      <w:r w:rsidR="00DA3637" w:rsidRPr="00722BC0">
        <w:t>m.s.n.m.</w:t>
      </w:r>
      <w:r w:rsidR="00DA3637">
        <w:t xml:space="preserve"> (</w:t>
      </w:r>
      <w:r w:rsidR="00DA3637" w:rsidRPr="00DA3637">
        <w:rPr>
          <w:b/>
          <w:color w:val="1F3864"/>
        </w:rPr>
        <w:t>medio de elevación no incluido</w:t>
      </w:r>
      <w:r w:rsidR="00DA3637">
        <w:t>).</w:t>
      </w:r>
      <w:r w:rsidRPr="00722BC0">
        <w:t xml:space="preserve"> En la cima hay una confitería y sobre ella se levanta una terraza que permite admirar una de las vistas </w:t>
      </w:r>
      <w:r w:rsidR="00DA3637" w:rsidRPr="00722BC0">
        <w:t>más</w:t>
      </w:r>
      <w:r w:rsidRPr="00722BC0">
        <w:t xml:space="preserve"> completas y bellas de todos los alrededores: Los lagos Nahuel Huapi, y Perito Moreno. Laguna El Trébol. Penínsulas Llao</w:t>
      </w:r>
      <w:r w:rsidR="00DA3637">
        <w:t>-</w:t>
      </w:r>
      <w:r w:rsidRPr="00722BC0">
        <w:t>Llao y San Pedro, Isla Victoria. Cerros Otto, López, Goye y Catedral y la ciudad de San Carlos de Bariloche.</w:t>
      </w:r>
      <w:r w:rsidR="00DA3637">
        <w:t xml:space="preserve"> </w:t>
      </w:r>
      <w:r w:rsidRPr="00722BC0">
        <w:t>Retomando luego el recorrido se ingresa a la Villa de Llao</w:t>
      </w:r>
      <w:r w:rsidR="00DA3637">
        <w:t>-</w:t>
      </w:r>
      <w:r w:rsidRPr="00722BC0">
        <w:t>Llao, donde se encuentra la Capilla San Eduardo, joya de la arquitectura reg</w:t>
      </w:r>
      <w:r w:rsidR="00DA3637">
        <w:t>ional y el magnífico hotel Llao-</w:t>
      </w:r>
      <w:r w:rsidRPr="00722BC0">
        <w:t>Llao, verdadero símbolo del lugar y obra del gran arquitecto Alejandro Bustillo, que fuera inaugurado en el año 1939. Sobre el lago se observa el importante y pintoresco Puerto Pañuelo.</w:t>
      </w:r>
      <w:r w:rsidR="00DA3637">
        <w:t xml:space="preserve"> </w:t>
      </w:r>
      <w:r w:rsidRPr="00722BC0">
        <w:t>Luego de bordear el Lago Escondido, el camino pasa por sobre el puente del arroyo Angostura, unión de los Lagos Moreno con el Nahuel Huapi. Pasando por Bahía López, al pie del cerro homónimo, llegamos a Punto Panorámico en el k</w:t>
      </w:r>
      <w:r w:rsidR="00DA3637">
        <w:t>ilómetro</w:t>
      </w:r>
      <w:r w:rsidRPr="00722BC0">
        <w:t xml:space="preserve"> 40 a 945 m.s.n.m. donde se puede apreciar la majestuosidad del paisaje que constituyen el lago Moreno y la península de Llao</w:t>
      </w:r>
      <w:r w:rsidR="00DA3637">
        <w:t>-</w:t>
      </w:r>
      <w:r w:rsidRPr="00722BC0">
        <w:t>Llao.</w:t>
      </w:r>
      <w:r w:rsidR="00DA3637">
        <w:t xml:space="preserve"> </w:t>
      </w:r>
      <w:r w:rsidRPr="00722BC0">
        <w:t>Bordeando el lago Moreno se llega al puente que permite cruzar este lago para luego recorrer la orilla de la laguna El Trébol y en el k</w:t>
      </w:r>
      <w:r w:rsidR="00DA3637">
        <w:t>ilómetro</w:t>
      </w:r>
      <w:r w:rsidRPr="00722BC0">
        <w:t xml:space="preserve"> 45 empalmar con el trayecto inicial y regresar a Bariloche. Regreso al Hotel. Resto del dia libre. Alojamiento.</w:t>
      </w:r>
    </w:p>
    <w:p w14:paraId="0D10DA1F" w14:textId="52869F55" w:rsidR="00722BC0" w:rsidRPr="00DA3637" w:rsidRDefault="00F73D93" w:rsidP="00DA3637">
      <w:pPr>
        <w:pStyle w:val="dias"/>
        <w:rPr>
          <w:color w:val="1F3864"/>
          <w:sz w:val="28"/>
          <w:szCs w:val="28"/>
        </w:rPr>
      </w:pPr>
      <w:r w:rsidRPr="00DA3637">
        <w:rPr>
          <w:caps w:val="0"/>
          <w:color w:val="1F3864"/>
          <w:sz w:val="28"/>
          <w:szCs w:val="28"/>
        </w:rPr>
        <w:t xml:space="preserve">DÍA </w:t>
      </w:r>
      <w:r>
        <w:rPr>
          <w:caps w:val="0"/>
          <w:color w:val="1F3864"/>
          <w:sz w:val="28"/>
          <w:szCs w:val="28"/>
        </w:rPr>
        <w:t>7</w:t>
      </w:r>
      <w:r>
        <w:rPr>
          <w:caps w:val="0"/>
          <w:color w:val="1F3864"/>
          <w:sz w:val="28"/>
          <w:szCs w:val="28"/>
        </w:rPr>
        <w:tab/>
      </w:r>
      <w:r>
        <w:rPr>
          <w:caps w:val="0"/>
          <w:color w:val="1F3864"/>
          <w:sz w:val="28"/>
          <w:szCs w:val="28"/>
        </w:rPr>
        <w:tab/>
      </w:r>
      <w:r w:rsidRPr="00DA3637">
        <w:rPr>
          <w:caps w:val="0"/>
          <w:color w:val="1F3864"/>
          <w:sz w:val="28"/>
          <w:szCs w:val="28"/>
        </w:rPr>
        <w:t>BARILOCHE – BUENOS AIRES (VUELO NO INCLUIDO)</w:t>
      </w:r>
    </w:p>
    <w:p w14:paraId="5A8C9E38" w14:textId="3F8BCBAF" w:rsidR="00DA3637" w:rsidRDefault="00DA3637" w:rsidP="00DA3637">
      <w:pPr>
        <w:pStyle w:val="itinerario"/>
      </w:pPr>
      <w:r>
        <w:t>Desayuno en el hotel. A la hora convenida, traslado en servicio compartido, para tomar vuelo con destino a Buenos Aires. A la llegada, recibimiento y traslado en servicio privado al hotel. Alojamiento.</w:t>
      </w:r>
    </w:p>
    <w:p w14:paraId="76980E02" w14:textId="1B173C3D" w:rsidR="00317602" w:rsidRPr="00DD2FFA" w:rsidRDefault="00F73D93" w:rsidP="008C42DF">
      <w:pPr>
        <w:pStyle w:val="dias"/>
        <w:rPr>
          <w:color w:val="1F3864"/>
          <w:sz w:val="28"/>
          <w:szCs w:val="28"/>
        </w:rPr>
      </w:pPr>
      <w:r w:rsidRPr="00DD2FFA">
        <w:rPr>
          <w:caps w:val="0"/>
          <w:color w:val="1F3864"/>
          <w:sz w:val="28"/>
          <w:szCs w:val="28"/>
        </w:rPr>
        <w:t xml:space="preserve">DÍA </w:t>
      </w:r>
      <w:r>
        <w:rPr>
          <w:caps w:val="0"/>
          <w:color w:val="1F3864"/>
          <w:sz w:val="28"/>
          <w:szCs w:val="28"/>
        </w:rPr>
        <w:t>8</w:t>
      </w:r>
      <w:r w:rsidRPr="00DD2FFA">
        <w:rPr>
          <w:caps w:val="0"/>
          <w:color w:val="1F3864"/>
          <w:sz w:val="28"/>
          <w:szCs w:val="28"/>
        </w:rPr>
        <w:tab/>
      </w:r>
      <w:r w:rsidRPr="00DD2FFA">
        <w:rPr>
          <w:caps w:val="0"/>
          <w:color w:val="1F3864"/>
          <w:sz w:val="28"/>
          <w:szCs w:val="28"/>
        </w:rPr>
        <w:tab/>
        <w:t>BUENOS AIRES</w:t>
      </w:r>
    </w:p>
    <w:p w14:paraId="425E59F0" w14:textId="5425B19C"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5A65BB">
        <w:t>al a</w:t>
      </w:r>
      <w:r w:rsidRPr="001C70A2">
        <w:t xml:space="preserve">eropuerto para tomar vuelo </w:t>
      </w:r>
      <w:r>
        <w:t>de salida</w:t>
      </w:r>
      <w:r w:rsidRPr="001C70A2">
        <w:t>.</w:t>
      </w:r>
    </w:p>
    <w:p w14:paraId="658D2CBB" w14:textId="77777777" w:rsidR="00317602" w:rsidRPr="00DD2FFA" w:rsidRDefault="00BB5607" w:rsidP="00063520">
      <w:pPr>
        <w:pStyle w:val="dias"/>
        <w:rPr>
          <w:color w:val="1F3864"/>
          <w:sz w:val="28"/>
          <w:szCs w:val="28"/>
        </w:rPr>
      </w:pPr>
      <w:r w:rsidRPr="00DD2FFA">
        <w:rPr>
          <w:caps w:val="0"/>
          <w:color w:val="1F3864"/>
          <w:sz w:val="28"/>
          <w:szCs w:val="28"/>
        </w:rPr>
        <w:t>FIN DE LOS SERVICIOS</w:t>
      </w:r>
    </w:p>
    <w:p w14:paraId="73F9EBCE" w14:textId="77777777" w:rsidR="00B20797" w:rsidRDefault="00B20797" w:rsidP="00B20797">
      <w:pPr>
        <w:pStyle w:val="itinerario"/>
      </w:pPr>
    </w:p>
    <w:p w14:paraId="55D830ED" w14:textId="77777777" w:rsidR="00B20797" w:rsidRDefault="00B20797" w:rsidP="00B20797">
      <w:pPr>
        <w:pStyle w:val="itinerario"/>
      </w:pPr>
    </w:p>
    <w:p w14:paraId="61D9CDEF" w14:textId="77777777" w:rsidR="00E23528" w:rsidRDefault="00E23528" w:rsidP="00DD2FFA">
      <w:pPr>
        <w:pStyle w:val="dias"/>
        <w:rPr>
          <w:color w:val="1F3864"/>
          <w:sz w:val="28"/>
          <w:szCs w:val="28"/>
        </w:rPr>
      </w:pPr>
    </w:p>
    <w:p w14:paraId="7BBE41DB" w14:textId="77777777" w:rsidR="00E23528" w:rsidRDefault="00E23528" w:rsidP="00DD2FFA">
      <w:pPr>
        <w:pStyle w:val="dias"/>
        <w:rPr>
          <w:color w:val="1F3864"/>
          <w:sz w:val="28"/>
          <w:szCs w:val="28"/>
        </w:rPr>
      </w:pPr>
    </w:p>
    <w:p w14:paraId="4CF16E50" w14:textId="4ACF1C70" w:rsidR="00E23528" w:rsidRDefault="00E23528" w:rsidP="00DD2FFA">
      <w:pPr>
        <w:pStyle w:val="dias"/>
        <w:rPr>
          <w:color w:val="1F3864"/>
          <w:sz w:val="28"/>
          <w:szCs w:val="28"/>
        </w:rPr>
      </w:pPr>
    </w:p>
    <w:p w14:paraId="0682D81F" w14:textId="64A9D229" w:rsidR="00E06E36" w:rsidRDefault="00E06E36" w:rsidP="00DD2FFA">
      <w:pPr>
        <w:pStyle w:val="dias"/>
        <w:rPr>
          <w:color w:val="1F3864"/>
          <w:sz w:val="28"/>
          <w:szCs w:val="28"/>
        </w:rPr>
      </w:pPr>
    </w:p>
    <w:p w14:paraId="61F051E0" w14:textId="5B81D631" w:rsidR="00E06E36" w:rsidRDefault="00E06E36" w:rsidP="00DD2FFA">
      <w:pPr>
        <w:pStyle w:val="dias"/>
        <w:rPr>
          <w:color w:val="1F3864"/>
          <w:sz w:val="28"/>
          <w:szCs w:val="28"/>
        </w:rPr>
      </w:pPr>
    </w:p>
    <w:p w14:paraId="1F02EB25" w14:textId="77777777" w:rsidR="00E06E36" w:rsidRDefault="00E06E36" w:rsidP="00DD2FFA">
      <w:pPr>
        <w:pStyle w:val="dias"/>
        <w:rPr>
          <w:color w:val="1F3864"/>
          <w:sz w:val="28"/>
          <w:szCs w:val="28"/>
        </w:rPr>
      </w:pPr>
    </w:p>
    <w:p w14:paraId="60EC485D" w14:textId="77777777" w:rsidR="00455471" w:rsidRDefault="00455471" w:rsidP="00455471">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63A103AE" w14:textId="77777777" w:rsidR="00455471" w:rsidRDefault="00455471" w:rsidP="00455471">
      <w:pPr>
        <w:pStyle w:val="itinerario"/>
        <w:rPr>
          <w:bCs/>
        </w:rPr>
      </w:pPr>
      <w:r w:rsidRPr="003F40D8">
        <w:rPr>
          <w:bCs/>
        </w:rPr>
        <w:t xml:space="preserve">Vigencia: </w:t>
      </w:r>
      <w:r>
        <w:rPr>
          <w:bCs/>
        </w:rPr>
        <w:t xml:space="preserve">febrero 28 de 2025. </w:t>
      </w:r>
      <w:r w:rsidRPr="003F40D8">
        <w:rPr>
          <w:bCs/>
        </w:rPr>
        <w:t>Precios base mínimo 2 pasajeros.</w:t>
      </w:r>
    </w:p>
    <w:p w14:paraId="331719A1" w14:textId="6168B6BA" w:rsidR="00455471" w:rsidRDefault="00455471" w:rsidP="00455471">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183F1327" w14:textId="77777777" w:rsidR="00455471" w:rsidRDefault="00455471" w:rsidP="00455471">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A82FF5" w:rsidRPr="00013431" w14:paraId="19BE54FE" w14:textId="77777777" w:rsidTr="00D019D8">
        <w:tc>
          <w:tcPr>
            <w:tcW w:w="10201" w:type="dxa"/>
            <w:gridSpan w:val="4"/>
            <w:tcBorders>
              <w:bottom w:val="single" w:sz="4" w:space="0" w:color="auto"/>
            </w:tcBorders>
            <w:shd w:val="clear" w:color="auto" w:fill="1F3864"/>
            <w:vAlign w:val="center"/>
          </w:tcPr>
          <w:p w14:paraId="71670F2E" w14:textId="0F61E7B6" w:rsidR="00A82FF5" w:rsidRPr="001149F8" w:rsidRDefault="00A82FF5" w:rsidP="00BF51E2">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sidR="00BF51E2">
              <w:rPr>
                <w:b/>
                <w:color w:val="FFFFFF" w:themeColor="background1"/>
                <w:sz w:val="28"/>
                <w:szCs w:val="28"/>
              </w:rPr>
              <w:t xml:space="preserve"> // </w:t>
            </w:r>
            <w:r w:rsidRPr="00455471">
              <w:rPr>
                <w:b/>
                <w:color w:val="FFFFFF" w:themeColor="background1"/>
                <w:sz w:val="28"/>
                <w:szCs w:val="28"/>
              </w:rPr>
              <w:t>Alma Del Lago Suites &amp; Spa</w:t>
            </w:r>
            <w:r>
              <w:rPr>
                <w:b/>
                <w:color w:val="FFFFFF" w:themeColor="background1"/>
                <w:sz w:val="28"/>
                <w:szCs w:val="28"/>
              </w:rPr>
              <w:t xml:space="preserve"> Bariloche</w:t>
            </w:r>
          </w:p>
        </w:tc>
      </w:tr>
      <w:tr w:rsidR="00455471" w:rsidRPr="00013431" w14:paraId="43F8E750" w14:textId="77777777" w:rsidTr="00A82FF5">
        <w:tc>
          <w:tcPr>
            <w:tcW w:w="3114" w:type="dxa"/>
            <w:tcBorders>
              <w:bottom w:val="single" w:sz="4" w:space="0" w:color="auto"/>
            </w:tcBorders>
            <w:shd w:val="clear" w:color="auto" w:fill="1F3864"/>
            <w:vAlign w:val="center"/>
          </w:tcPr>
          <w:p w14:paraId="1185862C"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4A7909DE"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07C7938"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2431E93"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Sencilla</w:t>
            </w:r>
          </w:p>
        </w:tc>
      </w:tr>
      <w:tr w:rsidR="00BC38F2" w:rsidRPr="00031E1C" w14:paraId="3219CD5C" w14:textId="77777777" w:rsidTr="00A82FF5">
        <w:tc>
          <w:tcPr>
            <w:tcW w:w="3114" w:type="dxa"/>
            <w:shd w:val="clear" w:color="auto" w:fill="auto"/>
            <w:vAlign w:val="center"/>
          </w:tcPr>
          <w:p w14:paraId="3ECEAFD8" w14:textId="7B8CD2C5" w:rsidR="00BC38F2" w:rsidRPr="004C1B8C" w:rsidRDefault="00BC38F2" w:rsidP="00BC38F2">
            <w:pPr>
              <w:jc w:val="center"/>
              <w:rPr>
                <w:rFonts w:cs="Calibri"/>
                <w:szCs w:val="22"/>
                <w:lang w:val="en-US"/>
              </w:rPr>
            </w:pPr>
            <w:r>
              <w:rPr>
                <w:rFonts w:cs="Calibri"/>
                <w:color w:val="000000"/>
                <w:szCs w:val="22"/>
              </w:rPr>
              <w:t>Hasta marzo 2</w:t>
            </w:r>
          </w:p>
        </w:tc>
        <w:tc>
          <w:tcPr>
            <w:tcW w:w="2362" w:type="dxa"/>
            <w:shd w:val="clear" w:color="auto" w:fill="auto"/>
          </w:tcPr>
          <w:p w14:paraId="1A3CCBC3" w14:textId="37102435" w:rsidR="00BC38F2" w:rsidRPr="00C225B7" w:rsidRDefault="00BC38F2" w:rsidP="00BC38F2">
            <w:pPr>
              <w:jc w:val="center"/>
            </w:pPr>
            <w:r w:rsidRPr="00475243">
              <w:t xml:space="preserve"> 1.322 </w:t>
            </w:r>
          </w:p>
        </w:tc>
        <w:tc>
          <w:tcPr>
            <w:tcW w:w="2362" w:type="dxa"/>
            <w:shd w:val="clear" w:color="auto" w:fill="auto"/>
          </w:tcPr>
          <w:p w14:paraId="2961A699" w14:textId="073A6D56" w:rsidR="00BC38F2" w:rsidRDefault="00BC38F2" w:rsidP="00BC38F2">
            <w:pPr>
              <w:jc w:val="center"/>
            </w:pPr>
            <w:r w:rsidRPr="00475243">
              <w:t xml:space="preserve"> 1.439 </w:t>
            </w:r>
          </w:p>
        </w:tc>
        <w:tc>
          <w:tcPr>
            <w:tcW w:w="2363" w:type="dxa"/>
            <w:shd w:val="clear" w:color="auto" w:fill="auto"/>
          </w:tcPr>
          <w:p w14:paraId="2240FC3F" w14:textId="6510007C" w:rsidR="00BC38F2" w:rsidRPr="004C1B8C" w:rsidRDefault="00BC38F2" w:rsidP="00BC38F2">
            <w:pPr>
              <w:jc w:val="center"/>
              <w:rPr>
                <w:rFonts w:cs="Calibri"/>
                <w:szCs w:val="22"/>
              </w:rPr>
            </w:pPr>
            <w:r w:rsidRPr="00475243">
              <w:t xml:space="preserve"> 2.475 </w:t>
            </w:r>
          </w:p>
        </w:tc>
      </w:tr>
      <w:tr w:rsidR="00BC38F2" w:rsidRPr="00031E1C" w14:paraId="0B75ABE6" w14:textId="77777777" w:rsidTr="00A82FF5">
        <w:tc>
          <w:tcPr>
            <w:tcW w:w="3114" w:type="dxa"/>
            <w:shd w:val="clear" w:color="auto" w:fill="auto"/>
            <w:vAlign w:val="center"/>
          </w:tcPr>
          <w:p w14:paraId="22E81F69" w14:textId="3F8A66ED" w:rsidR="00BC38F2" w:rsidRDefault="00BC38F2" w:rsidP="00BC38F2">
            <w:pPr>
              <w:jc w:val="center"/>
              <w:rPr>
                <w:rFonts w:cs="Calibri"/>
                <w:szCs w:val="22"/>
                <w:lang w:val="en-US"/>
              </w:rPr>
            </w:pPr>
            <w:r>
              <w:rPr>
                <w:rFonts w:cs="Calibri"/>
                <w:szCs w:val="22"/>
              </w:rPr>
              <w:t>Marzo 3 a abril 30</w:t>
            </w:r>
          </w:p>
        </w:tc>
        <w:tc>
          <w:tcPr>
            <w:tcW w:w="2362" w:type="dxa"/>
            <w:shd w:val="clear" w:color="auto" w:fill="auto"/>
          </w:tcPr>
          <w:p w14:paraId="3E09C295" w14:textId="4D747E7C" w:rsidR="00BC38F2" w:rsidRPr="00C225B7" w:rsidRDefault="00BC38F2" w:rsidP="00BC38F2">
            <w:pPr>
              <w:jc w:val="center"/>
            </w:pPr>
            <w:r w:rsidRPr="00475243">
              <w:t xml:space="preserve"> 1.260 </w:t>
            </w:r>
          </w:p>
        </w:tc>
        <w:tc>
          <w:tcPr>
            <w:tcW w:w="2362" w:type="dxa"/>
            <w:shd w:val="clear" w:color="auto" w:fill="auto"/>
          </w:tcPr>
          <w:p w14:paraId="177A93E4" w14:textId="73CF559C" w:rsidR="00BC38F2" w:rsidRDefault="00BC38F2" w:rsidP="00BC38F2">
            <w:pPr>
              <w:jc w:val="center"/>
            </w:pPr>
            <w:r w:rsidRPr="00475243">
              <w:t xml:space="preserve"> 1.392 </w:t>
            </w:r>
          </w:p>
        </w:tc>
        <w:tc>
          <w:tcPr>
            <w:tcW w:w="2363" w:type="dxa"/>
            <w:shd w:val="clear" w:color="auto" w:fill="auto"/>
          </w:tcPr>
          <w:p w14:paraId="5488496D" w14:textId="43C09321" w:rsidR="00BC38F2" w:rsidRPr="004C1B8C" w:rsidRDefault="00BC38F2" w:rsidP="00BC38F2">
            <w:pPr>
              <w:jc w:val="center"/>
              <w:rPr>
                <w:rFonts w:cs="Calibri"/>
                <w:szCs w:val="22"/>
              </w:rPr>
            </w:pPr>
            <w:r w:rsidRPr="00475243">
              <w:t xml:space="preserve"> 2.351 </w:t>
            </w:r>
          </w:p>
        </w:tc>
      </w:tr>
      <w:tr w:rsidR="00BC38F2" w:rsidRPr="00031E1C" w14:paraId="40723519" w14:textId="77777777" w:rsidTr="00A82FF5">
        <w:tc>
          <w:tcPr>
            <w:tcW w:w="3114" w:type="dxa"/>
            <w:tcBorders>
              <w:bottom w:val="single" w:sz="4" w:space="0" w:color="auto"/>
            </w:tcBorders>
            <w:shd w:val="clear" w:color="auto" w:fill="auto"/>
            <w:vAlign w:val="center"/>
          </w:tcPr>
          <w:p w14:paraId="3C504D1A" w14:textId="55118267" w:rsidR="00BC38F2" w:rsidRDefault="00BC38F2" w:rsidP="00BC38F2">
            <w:pPr>
              <w:jc w:val="center"/>
              <w:rPr>
                <w:rFonts w:cs="Calibri"/>
                <w:szCs w:val="22"/>
                <w:lang w:val="en-US"/>
              </w:rPr>
            </w:pPr>
            <w:r>
              <w:rPr>
                <w:rFonts w:cs="Calibri"/>
                <w:color w:val="000000"/>
                <w:szCs w:val="22"/>
              </w:rPr>
              <w:t>Mayo 1 a junio 23</w:t>
            </w:r>
          </w:p>
        </w:tc>
        <w:tc>
          <w:tcPr>
            <w:tcW w:w="2362" w:type="dxa"/>
            <w:tcBorders>
              <w:bottom w:val="single" w:sz="4" w:space="0" w:color="auto"/>
            </w:tcBorders>
            <w:shd w:val="clear" w:color="auto" w:fill="auto"/>
          </w:tcPr>
          <w:p w14:paraId="6FAAC146" w14:textId="22ECA4C1" w:rsidR="00BC38F2" w:rsidRPr="00C225B7" w:rsidRDefault="00BC38F2" w:rsidP="00BC38F2">
            <w:pPr>
              <w:jc w:val="center"/>
            </w:pPr>
            <w:r w:rsidRPr="00475243">
              <w:t xml:space="preserve"> 1.103 </w:t>
            </w:r>
          </w:p>
        </w:tc>
        <w:tc>
          <w:tcPr>
            <w:tcW w:w="2362" w:type="dxa"/>
            <w:tcBorders>
              <w:bottom w:val="single" w:sz="4" w:space="0" w:color="auto"/>
            </w:tcBorders>
            <w:shd w:val="clear" w:color="auto" w:fill="auto"/>
          </w:tcPr>
          <w:p w14:paraId="04C58AAD" w14:textId="2840858A" w:rsidR="00BC38F2" w:rsidRDefault="00BC38F2" w:rsidP="00BC38F2">
            <w:pPr>
              <w:jc w:val="center"/>
            </w:pPr>
            <w:r w:rsidRPr="00475243">
              <w:t xml:space="preserve"> 1.288 </w:t>
            </w:r>
          </w:p>
        </w:tc>
        <w:tc>
          <w:tcPr>
            <w:tcW w:w="2363" w:type="dxa"/>
            <w:tcBorders>
              <w:bottom w:val="single" w:sz="4" w:space="0" w:color="auto"/>
            </w:tcBorders>
            <w:shd w:val="clear" w:color="auto" w:fill="auto"/>
          </w:tcPr>
          <w:p w14:paraId="2965C639" w14:textId="6724270F" w:rsidR="00BC38F2" w:rsidRPr="004C1B8C" w:rsidRDefault="00BC38F2" w:rsidP="00BC38F2">
            <w:pPr>
              <w:jc w:val="center"/>
              <w:rPr>
                <w:rFonts w:cs="Calibri"/>
                <w:szCs w:val="22"/>
              </w:rPr>
            </w:pPr>
            <w:r w:rsidRPr="00475243">
              <w:t xml:space="preserve"> 2.036 </w:t>
            </w:r>
          </w:p>
        </w:tc>
      </w:tr>
      <w:tr w:rsidR="00BC38F2" w:rsidRPr="00031E1C" w14:paraId="7DFC7A87" w14:textId="77777777" w:rsidTr="00A82FF5">
        <w:tc>
          <w:tcPr>
            <w:tcW w:w="3114" w:type="dxa"/>
            <w:tcBorders>
              <w:bottom w:val="single" w:sz="4" w:space="0" w:color="auto"/>
            </w:tcBorders>
            <w:shd w:val="clear" w:color="auto" w:fill="auto"/>
            <w:vAlign w:val="center"/>
          </w:tcPr>
          <w:p w14:paraId="786BE95A" w14:textId="5FE15ACD" w:rsidR="00BC38F2" w:rsidRDefault="00BC38F2" w:rsidP="00BC38F2">
            <w:pPr>
              <w:jc w:val="center"/>
              <w:rPr>
                <w:rFonts w:cs="Calibri"/>
                <w:szCs w:val="22"/>
                <w:lang w:val="en-US"/>
              </w:rPr>
            </w:pPr>
            <w:r>
              <w:rPr>
                <w:rFonts w:cs="Calibri"/>
                <w:szCs w:val="22"/>
              </w:rPr>
              <w:t>Junio 24 a julio 6</w:t>
            </w:r>
          </w:p>
        </w:tc>
        <w:tc>
          <w:tcPr>
            <w:tcW w:w="2362" w:type="dxa"/>
            <w:tcBorders>
              <w:bottom w:val="single" w:sz="4" w:space="0" w:color="auto"/>
            </w:tcBorders>
            <w:shd w:val="clear" w:color="auto" w:fill="auto"/>
          </w:tcPr>
          <w:p w14:paraId="5EE429C3" w14:textId="76AAAC2F" w:rsidR="00BC38F2" w:rsidRPr="00C225B7" w:rsidRDefault="00BC38F2" w:rsidP="00BC38F2">
            <w:pPr>
              <w:jc w:val="center"/>
            </w:pPr>
            <w:r w:rsidRPr="00475243">
              <w:t xml:space="preserve"> 1.165 </w:t>
            </w:r>
          </w:p>
        </w:tc>
        <w:tc>
          <w:tcPr>
            <w:tcW w:w="2362" w:type="dxa"/>
            <w:tcBorders>
              <w:bottom w:val="single" w:sz="4" w:space="0" w:color="auto"/>
            </w:tcBorders>
            <w:shd w:val="clear" w:color="auto" w:fill="auto"/>
          </w:tcPr>
          <w:p w14:paraId="722318A5" w14:textId="6AEA8CF4" w:rsidR="00BC38F2" w:rsidRDefault="00BC38F2" w:rsidP="00BC38F2">
            <w:pPr>
              <w:jc w:val="center"/>
            </w:pPr>
            <w:r w:rsidRPr="00475243">
              <w:t xml:space="preserve"> 1.334 </w:t>
            </w:r>
          </w:p>
        </w:tc>
        <w:tc>
          <w:tcPr>
            <w:tcW w:w="2363" w:type="dxa"/>
            <w:tcBorders>
              <w:bottom w:val="single" w:sz="4" w:space="0" w:color="auto"/>
            </w:tcBorders>
            <w:shd w:val="clear" w:color="auto" w:fill="auto"/>
          </w:tcPr>
          <w:p w14:paraId="477566FB" w14:textId="6418AE8F" w:rsidR="00BC38F2" w:rsidRPr="004C1B8C" w:rsidRDefault="00BC38F2" w:rsidP="00BC38F2">
            <w:pPr>
              <w:jc w:val="center"/>
              <w:rPr>
                <w:rFonts w:cs="Calibri"/>
                <w:szCs w:val="22"/>
              </w:rPr>
            </w:pPr>
            <w:r w:rsidRPr="00475243">
              <w:t xml:space="preserve"> 2.161 </w:t>
            </w:r>
          </w:p>
        </w:tc>
      </w:tr>
      <w:tr w:rsidR="00BC38F2" w:rsidRPr="00031E1C" w14:paraId="50938D10" w14:textId="77777777" w:rsidTr="00A82FF5">
        <w:tc>
          <w:tcPr>
            <w:tcW w:w="3114" w:type="dxa"/>
            <w:tcBorders>
              <w:bottom w:val="single" w:sz="4" w:space="0" w:color="auto"/>
            </w:tcBorders>
            <w:shd w:val="clear" w:color="auto" w:fill="auto"/>
            <w:vAlign w:val="center"/>
          </w:tcPr>
          <w:p w14:paraId="59F59AF5" w14:textId="0D8B1E79" w:rsidR="00BC38F2" w:rsidRDefault="00BC38F2" w:rsidP="00BC38F2">
            <w:pPr>
              <w:jc w:val="center"/>
              <w:rPr>
                <w:rFonts w:cs="Calibri"/>
                <w:szCs w:val="22"/>
                <w:lang w:val="en-US"/>
              </w:rPr>
            </w:pPr>
            <w:r>
              <w:rPr>
                <w:rFonts w:cs="Calibri"/>
                <w:color w:val="000000"/>
                <w:szCs w:val="22"/>
              </w:rPr>
              <w:t>Julio 7 a agosto 3</w:t>
            </w:r>
          </w:p>
        </w:tc>
        <w:tc>
          <w:tcPr>
            <w:tcW w:w="2362" w:type="dxa"/>
            <w:tcBorders>
              <w:bottom w:val="single" w:sz="4" w:space="0" w:color="auto"/>
            </w:tcBorders>
            <w:shd w:val="clear" w:color="auto" w:fill="auto"/>
          </w:tcPr>
          <w:p w14:paraId="3E46840B" w14:textId="33B3E9DE" w:rsidR="00BC38F2" w:rsidRPr="00C225B7" w:rsidRDefault="00BC38F2" w:rsidP="00BC38F2">
            <w:pPr>
              <w:jc w:val="center"/>
            </w:pPr>
            <w:r w:rsidRPr="00475243">
              <w:t xml:space="preserve"> 1.395 </w:t>
            </w:r>
          </w:p>
        </w:tc>
        <w:tc>
          <w:tcPr>
            <w:tcW w:w="2362" w:type="dxa"/>
            <w:tcBorders>
              <w:bottom w:val="single" w:sz="4" w:space="0" w:color="auto"/>
            </w:tcBorders>
            <w:shd w:val="clear" w:color="auto" w:fill="auto"/>
          </w:tcPr>
          <w:p w14:paraId="32446813" w14:textId="157BC582" w:rsidR="00BC38F2" w:rsidRDefault="00BC38F2" w:rsidP="00BC38F2">
            <w:pPr>
              <w:jc w:val="center"/>
            </w:pPr>
            <w:r w:rsidRPr="00475243">
              <w:t xml:space="preserve"> 1.501 </w:t>
            </w:r>
          </w:p>
        </w:tc>
        <w:tc>
          <w:tcPr>
            <w:tcW w:w="2363" w:type="dxa"/>
            <w:tcBorders>
              <w:bottom w:val="single" w:sz="4" w:space="0" w:color="auto"/>
            </w:tcBorders>
            <w:shd w:val="clear" w:color="auto" w:fill="auto"/>
          </w:tcPr>
          <w:p w14:paraId="05595EB9" w14:textId="774542CF" w:rsidR="00BC38F2" w:rsidRPr="004C1B8C" w:rsidRDefault="00BC38F2" w:rsidP="00BC38F2">
            <w:pPr>
              <w:jc w:val="center"/>
              <w:rPr>
                <w:rFonts w:cs="Calibri"/>
                <w:szCs w:val="22"/>
              </w:rPr>
            </w:pPr>
            <w:r w:rsidRPr="00475243">
              <w:t xml:space="preserve"> 2.622 </w:t>
            </w:r>
          </w:p>
        </w:tc>
      </w:tr>
      <w:tr w:rsidR="00BC38F2" w:rsidRPr="00031E1C" w14:paraId="41AFAB09" w14:textId="77777777" w:rsidTr="00A82FF5">
        <w:tc>
          <w:tcPr>
            <w:tcW w:w="3114" w:type="dxa"/>
            <w:tcBorders>
              <w:bottom w:val="single" w:sz="4" w:space="0" w:color="auto"/>
            </w:tcBorders>
            <w:shd w:val="clear" w:color="auto" w:fill="auto"/>
            <w:vAlign w:val="center"/>
          </w:tcPr>
          <w:p w14:paraId="47977EF2" w14:textId="11435723" w:rsidR="00BC38F2" w:rsidRDefault="00BC38F2" w:rsidP="00BC38F2">
            <w:pPr>
              <w:jc w:val="center"/>
              <w:rPr>
                <w:rFonts w:cs="Calibri"/>
                <w:szCs w:val="22"/>
                <w:lang w:val="en-US"/>
              </w:rPr>
            </w:pPr>
            <w:r>
              <w:rPr>
                <w:rFonts w:cs="Calibri"/>
                <w:szCs w:val="22"/>
              </w:rPr>
              <w:t>Agosto 4 al 31</w:t>
            </w:r>
          </w:p>
        </w:tc>
        <w:tc>
          <w:tcPr>
            <w:tcW w:w="2362" w:type="dxa"/>
            <w:tcBorders>
              <w:bottom w:val="single" w:sz="4" w:space="0" w:color="auto"/>
            </w:tcBorders>
            <w:shd w:val="clear" w:color="auto" w:fill="auto"/>
          </w:tcPr>
          <w:p w14:paraId="19EDE57B" w14:textId="05E4DBC3" w:rsidR="00BC38F2" w:rsidRPr="00C225B7" w:rsidRDefault="00BC38F2" w:rsidP="00BC38F2">
            <w:pPr>
              <w:jc w:val="center"/>
            </w:pPr>
            <w:r w:rsidRPr="00475243">
              <w:t xml:space="preserve"> 1.165 </w:t>
            </w:r>
          </w:p>
        </w:tc>
        <w:tc>
          <w:tcPr>
            <w:tcW w:w="2362" w:type="dxa"/>
            <w:tcBorders>
              <w:bottom w:val="single" w:sz="4" w:space="0" w:color="auto"/>
            </w:tcBorders>
            <w:shd w:val="clear" w:color="auto" w:fill="auto"/>
          </w:tcPr>
          <w:p w14:paraId="568951CF" w14:textId="2BB25B82" w:rsidR="00BC38F2" w:rsidRDefault="00BC38F2" w:rsidP="00BC38F2">
            <w:pPr>
              <w:jc w:val="center"/>
            </w:pPr>
            <w:r w:rsidRPr="00475243">
              <w:t xml:space="preserve"> 1.334 </w:t>
            </w:r>
          </w:p>
        </w:tc>
        <w:tc>
          <w:tcPr>
            <w:tcW w:w="2363" w:type="dxa"/>
            <w:tcBorders>
              <w:bottom w:val="single" w:sz="4" w:space="0" w:color="auto"/>
            </w:tcBorders>
            <w:shd w:val="clear" w:color="auto" w:fill="auto"/>
          </w:tcPr>
          <w:p w14:paraId="6D145FE4" w14:textId="2060377C" w:rsidR="00BC38F2" w:rsidRPr="004C1B8C" w:rsidRDefault="00BC38F2" w:rsidP="00BC38F2">
            <w:pPr>
              <w:jc w:val="center"/>
              <w:rPr>
                <w:rFonts w:cs="Calibri"/>
                <w:szCs w:val="22"/>
              </w:rPr>
            </w:pPr>
            <w:r w:rsidRPr="00475243">
              <w:t xml:space="preserve"> 2.161 </w:t>
            </w:r>
          </w:p>
        </w:tc>
      </w:tr>
      <w:tr w:rsidR="00BC38F2" w:rsidRPr="00031E1C" w14:paraId="38E45586" w14:textId="77777777" w:rsidTr="00A82FF5">
        <w:tc>
          <w:tcPr>
            <w:tcW w:w="3114" w:type="dxa"/>
            <w:tcBorders>
              <w:bottom w:val="single" w:sz="4" w:space="0" w:color="auto"/>
            </w:tcBorders>
            <w:shd w:val="clear" w:color="auto" w:fill="auto"/>
            <w:vAlign w:val="center"/>
          </w:tcPr>
          <w:p w14:paraId="0B413FD4" w14:textId="2838E9DD" w:rsidR="00BC38F2" w:rsidRDefault="00BC38F2" w:rsidP="00BC38F2">
            <w:pPr>
              <w:jc w:val="center"/>
              <w:rPr>
                <w:rFonts w:cs="Calibri"/>
                <w:szCs w:val="22"/>
                <w:lang w:val="en-US"/>
              </w:rPr>
            </w:pPr>
            <w:r>
              <w:rPr>
                <w:rFonts w:cs="Calibri"/>
                <w:color w:val="000000"/>
                <w:szCs w:val="22"/>
              </w:rPr>
              <w:t>Septiembre 1 al 30</w:t>
            </w:r>
          </w:p>
        </w:tc>
        <w:tc>
          <w:tcPr>
            <w:tcW w:w="2362" w:type="dxa"/>
            <w:tcBorders>
              <w:bottom w:val="single" w:sz="4" w:space="0" w:color="auto"/>
            </w:tcBorders>
            <w:shd w:val="clear" w:color="auto" w:fill="auto"/>
          </w:tcPr>
          <w:p w14:paraId="613A6D66" w14:textId="18C42CCD" w:rsidR="00BC38F2" w:rsidRPr="00C225B7" w:rsidRDefault="00BC38F2" w:rsidP="00BC38F2">
            <w:pPr>
              <w:jc w:val="center"/>
            </w:pPr>
            <w:r w:rsidRPr="00475243">
              <w:t xml:space="preserve"> 1.103 </w:t>
            </w:r>
          </w:p>
        </w:tc>
        <w:tc>
          <w:tcPr>
            <w:tcW w:w="2362" w:type="dxa"/>
            <w:tcBorders>
              <w:bottom w:val="single" w:sz="4" w:space="0" w:color="auto"/>
            </w:tcBorders>
            <w:shd w:val="clear" w:color="auto" w:fill="auto"/>
          </w:tcPr>
          <w:p w14:paraId="1983C38A" w14:textId="07BA572D" w:rsidR="00BC38F2" w:rsidRDefault="00BC38F2" w:rsidP="00BC38F2">
            <w:pPr>
              <w:jc w:val="center"/>
            </w:pPr>
            <w:r w:rsidRPr="00475243">
              <w:t xml:space="preserve"> 1.288 </w:t>
            </w:r>
          </w:p>
        </w:tc>
        <w:tc>
          <w:tcPr>
            <w:tcW w:w="2363" w:type="dxa"/>
            <w:tcBorders>
              <w:bottom w:val="single" w:sz="4" w:space="0" w:color="auto"/>
            </w:tcBorders>
            <w:shd w:val="clear" w:color="auto" w:fill="auto"/>
          </w:tcPr>
          <w:p w14:paraId="6EF144AB" w14:textId="5FDF5415" w:rsidR="00BC38F2" w:rsidRPr="004C1B8C" w:rsidRDefault="00BC38F2" w:rsidP="00BC38F2">
            <w:pPr>
              <w:jc w:val="center"/>
              <w:rPr>
                <w:rFonts w:cs="Calibri"/>
                <w:szCs w:val="22"/>
              </w:rPr>
            </w:pPr>
            <w:r w:rsidRPr="00475243">
              <w:t xml:space="preserve"> 2.036 </w:t>
            </w:r>
          </w:p>
        </w:tc>
      </w:tr>
      <w:tr w:rsidR="00BC38F2" w:rsidRPr="00031E1C" w14:paraId="271A0B2F" w14:textId="77777777" w:rsidTr="00A82FF5">
        <w:tc>
          <w:tcPr>
            <w:tcW w:w="3114" w:type="dxa"/>
            <w:tcBorders>
              <w:bottom w:val="single" w:sz="4" w:space="0" w:color="auto"/>
            </w:tcBorders>
            <w:shd w:val="clear" w:color="auto" w:fill="auto"/>
            <w:vAlign w:val="center"/>
          </w:tcPr>
          <w:p w14:paraId="2AB1C3D5" w14:textId="08F02B13" w:rsidR="00BC38F2" w:rsidRDefault="00BC38F2" w:rsidP="00BC38F2">
            <w:pPr>
              <w:jc w:val="center"/>
              <w:rPr>
                <w:rFonts w:cs="Calibri"/>
                <w:szCs w:val="22"/>
                <w:lang w:val="en-US"/>
              </w:rPr>
            </w:pPr>
            <w:r>
              <w:rPr>
                <w:rFonts w:cs="Calibri"/>
                <w:szCs w:val="22"/>
              </w:rPr>
              <w:t xml:space="preserve">Octubre 1 a diciembre 23 </w:t>
            </w:r>
          </w:p>
        </w:tc>
        <w:tc>
          <w:tcPr>
            <w:tcW w:w="2362" w:type="dxa"/>
            <w:tcBorders>
              <w:bottom w:val="single" w:sz="4" w:space="0" w:color="auto"/>
            </w:tcBorders>
            <w:shd w:val="clear" w:color="auto" w:fill="auto"/>
          </w:tcPr>
          <w:p w14:paraId="00B2872B" w14:textId="25A3878F" w:rsidR="00BC38F2" w:rsidRPr="00C225B7" w:rsidRDefault="00BC38F2" w:rsidP="00BC38F2">
            <w:pPr>
              <w:jc w:val="center"/>
            </w:pPr>
            <w:r w:rsidRPr="00475243">
              <w:t xml:space="preserve"> 1.283 </w:t>
            </w:r>
          </w:p>
        </w:tc>
        <w:tc>
          <w:tcPr>
            <w:tcW w:w="2362" w:type="dxa"/>
            <w:tcBorders>
              <w:bottom w:val="single" w:sz="4" w:space="0" w:color="auto"/>
            </w:tcBorders>
            <w:shd w:val="clear" w:color="auto" w:fill="auto"/>
          </w:tcPr>
          <w:p w14:paraId="5BF8265B" w14:textId="094819F6" w:rsidR="00BC38F2" w:rsidRDefault="00BC38F2" w:rsidP="00BC38F2">
            <w:pPr>
              <w:jc w:val="center"/>
            </w:pPr>
            <w:r w:rsidRPr="00475243">
              <w:t xml:space="preserve"> 1.432 </w:t>
            </w:r>
          </w:p>
        </w:tc>
        <w:tc>
          <w:tcPr>
            <w:tcW w:w="2363" w:type="dxa"/>
            <w:tcBorders>
              <w:bottom w:val="single" w:sz="4" w:space="0" w:color="auto"/>
            </w:tcBorders>
            <w:shd w:val="clear" w:color="auto" w:fill="auto"/>
          </w:tcPr>
          <w:p w14:paraId="59E45191" w14:textId="0414D055" w:rsidR="00BC38F2" w:rsidRPr="004C1B8C" w:rsidRDefault="00BC38F2" w:rsidP="00BC38F2">
            <w:pPr>
              <w:jc w:val="center"/>
              <w:rPr>
                <w:rFonts w:cs="Calibri"/>
                <w:szCs w:val="22"/>
              </w:rPr>
            </w:pPr>
            <w:r w:rsidRPr="00475243">
              <w:t xml:space="preserve"> 2.382 </w:t>
            </w:r>
          </w:p>
        </w:tc>
      </w:tr>
      <w:tr w:rsidR="00BC38F2" w:rsidRPr="00031E1C" w14:paraId="30CC0324" w14:textId="77777777" w:rsidTr="00A82FF5">
        <w:tc>
          <w:tcPr>
            <w:tcW w:w="3114" w:type="dxa"/>
            <w:tcBorders>
              <w:bottom w:val="single" w:sz="4" w:space="0" w:color="auto"/>
            </w:tcBorders>
            <w:shd w:val="clear" w:color="auto" w:fill="auto"/>
            <w:vAlign w:val="center"/>
          </w:tcPr>
          <w:p w14:paraId="2D2BC5F2" w14:textId="0A014FFC" w:rsidR="00BC38F2" w:rsidRDefault="00BC38F2" w:rsidP="00BC38F2">
            <w:pPr>
              <w:jc w:val="center"/>
              <w:rPr>
                <w:rFonts w:cs="Calibri"/>
                <w:szCs w:val="22"/>
                <w:lang w:val="en-US"/>
              </w:rPr>
            </w:pPr>
            <w:r>
              <w:rPr>
                <w:rFonts w:cs="Calibri"/>
                <w:color w:val="000000"/>
                <w:szCs w:val="22"/>
              </w:rPr>
              <w:t>Diciembre 24 a febrero 28, 2025</w:t>
            </w:r>
          </w:p>
        </w:tc>
        <w:tc>
          <w:tcPr>
            <w:tcW w:w="2362" w:type="dxa"/>
            <w:tcBorders>
              <w:bottom w:val="single" w:sz="4" w:space="0" w:color="auto"/>
            </w:tcBorders>
            <w:shd w:val="clear" w:color="auto" w:fill="auto"/>
          </w:tcPr>
          <w:p w14:paraId="03558D6A" w14:textId="7C01F32D" w:rsidR="00BC38F2" w:rsidRPr="00C225B7" w:rsidRDefault="00BC38F2" w:rsidP="00BC38F2">
            <w:pPr>
              <w:jc w:val="center"/>
            </w:pPr>
            <w:r w:rsidRPr="00475243">
              <w:t xml:space="preserve"> 1.345 </w:t>
            </w:r>
          </w:p>
        </w:tc>
        <w:tc>
          <w:tcPr>
            <w:tcW w:w="2362" w:type="dxa"/>
            <w:tcBorders>
              <w:bottom w:val="single" w:sz="4" w:space="0" w:color="auto"/>
            </w:tcBorders>
            <w:shd w:val="clear" w:color="auto" w:fill="auto"/>
          </w:tcPr>
          <w:p w14:paraId="041ECD57" w14:textId="78B617E2" w:rsidR="00BC38F2" w:rsidRDefault="00BC38F2" w:rsidP="00BC38F2">
            <w:pPr>
              <w:jc w:val="center"/>
            </w:pPr>
            <w:r w:rsidRPr="00475243">
              <w:t xml:space="preserve"> 1.478 </w:t>
            </w:r>
          </w:p>
        </w:tc>
        <w:tc>
          <w:tcPr>
            <w:tcW w:w="2363" w:type="dxa"/>
            <w:tcBorders>
              <w:bottom w:val="single" w:sz="4" w:space="0" w:color="auto"/>
            </w:tcBorders>
            <w:shd w:val="clear" w:color="auto" w:fill="auto"/>
          </w:tcPr>
          <w:p w14:paraId="2CB82E11" w14:textId="4D6289F7" w:rsidR="00BC38F2" w:rsidRPr="004C1B8C" w:rsidRDefault="00BC38F2" w:rsidP="00BC38F2">
            <w:pPr>
              <w:jc w:val="center"/>
              <w:rPr>
                <w:rFonts w:cs="Calibri"/>
                <w:szCs w:val="22"/>
              </w:rPr>
            </w:pPr>
            <w:r w:rsidRPr="00475243">
              <w:t xml:space="preserve"> 2.508 </w:t>
            </w:r>
          </w:p>
        </w:tc>
      </w:tr>
    </w:tbl>
    <w:p w14:paraId="5CC0EBB5" w14:textId="77777777" w:rsidR="00A82FF5" w:rsidRDefault="00A82FF5" w:rsidP="00455471">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A82FF5" w:rsidRPr="001149F8" w14:paraId="4AB7171B" w14:textId="77777777" w:rsidTr="00DF47FE">
        <w:tc>
          <w:tcPr>
            <w:tcW w:w="10201" w:type="dxa"/>
            <w:gridSpan w:val="4"/>
            <w:tcBorders>
              <w:bottom w:val="single" w:sz="4" w:space="0" w:color="auto"/>
            </w:tcBorders>
            <w:shd w:val="clear" w:color="auto" w:fill="1F3864"/>
            <w:vAlign w:val="center"/>
          </w:tcPr>
          <w:p w14:paraId="54B1F955" w14:textId="555F6F60" w:rsidR="00A82FF5" w:rsidRPr="001149F8" w:rsidRDefault="00A82FF5" w:rsidP="00BF51E2">
            <w:pPr>
              <w:jc w:val="center"/>
              <w:rPr>
                <w:b/>
                <w:color w:val="FFFFFF" w:themeColor="background1"/>
                <w:sz w:val="28"/>
                <w:szCs w:val="28"/>
              </w:rPr>
            </w:pPr>
            <w:r>
              <w:rPr>
                <w:b/>
                <w:color w:val="FFFFFF" w:themeColor="background1"/>
                <w:sz w:val="28"/>
                <w:szCs w:val="28"/>
              </w:rPr>
              <w:t xml:space="preserve">Opción 2: </w:t>
            </w:r>
            <w:r w:rsidRPr="009610B3">
              <w:rPr>
                <w:b/>
                <w:color w:val="FFFFFF" w:themeColor="background1"/>
                <w:sz w:val="28"/>
                <w:szCs w:val="28"/>
              </w:rPr>
              <w:t xml:space="preserve">Libertador Hotel </w:t>
            </w:r>
            <w:r>
              <w:rPr>
                <w:b/>
                <w:color w:val="FFFFFF" w:themeColor="background1"/>
                <w:sz w:val="28"/>
                <w:szCs w:val="28"/>
              </w:rPr>
              <w:t>Buenos Aires</w:t>
            </w:r>
            <w:r w:rsidR="00BF51E2">
              <w:rPr>
                <w:b/>
                <w:color w:val="FFFFFF" w:themeColor="background1"/>
                <w:sz w:val="28"/>
                <w:szCs w:val="28"/>
              </w:rPr>
              <w:t xml:space="preserve"> // </w:t>
            </w:r>
            <w:r w:rsidRPr="00455471">
              <w:rPr>
                <w:b/>
                <w:color w:val="FFFFFF" w:themeColor="background1"/>
                <w:sz w:val="28"/>
                <w:szCs w:val="28"/>
              </w:rPr>
              <w:t>Cacique Inacayal</w:t>
            </w:r>
            <w:r>
              <w:rPr>
                <w:b/>
                <w:color w:val="FFFFFF" w:themeColor="background1"/>
                <w:sz w:val="28"/>
                <w:szCs w:val="28"/>
              </w:rPr>
              <w:t xml:space="preserve"> Bariloche</w:t>
            </w:r>
          </w:p>
        </w:tc>
      </w:tr>
      <w:tr w:rsidR="00455471" w:rsidRPr="001149F8" w14:paraId="1EFE462B" w14:textId="77777777" w:rsidTr="00A82FF5">
        <w:tc>
          <w:tcPr>
            <w:tcW w:w="3114" w:type="dxa"/>
            <w:tcBorders>
              <w:bottom w:val="single" w:sz="4" w:space="0" w:color="auto"/>
            </w:tcBorders>
            <w:shd w:val="clear" w:color="auto" w:fill="1F3864"/>
            <w:vAlign w:val="center"/>
          </w:tcPr>
          <w:p w14:paraId="2C85E836"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82A2ED1"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7552E189"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07A34E44"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Sencilla</w:t>
            </w:r>
          </w:p>
        </w:tc>
      </w:tr>
      <w:tr w:rsidR="00BC38F2" w:rsidRPr="004C1B8C" w14:paraId="3A9F6A9F" w14:textId="77777777" w:rsidTr="00F90D2C">
        <w:tc>
          <w:tcPr>
            <w:tcW w:w="3114" w:type="dxa"/>
            <w:shd w:val="pct20" w:color="auto" w:fill="auto"/>
          </w:tcPr>
          <w:p w14:paraId="1BD6B3B1" w14:textId="169ABFF0" w:rsidR="00BC38F2" w:rsidRPr="004C1B8C" w:rsidRDefault="00BC38F2" w:rsidP="00BC38F2">
            <w:pPr>
              <w:jc w:val="center"/>
              <w:rPr>
                <w:rFonts w:cs="Calibri"/>
                <w:szCs w:val="22"/>
                <w:lang w:val="en-US"/>
              </w:rPr>
            </w:pPr>
            <w:r>
              <w:t>Hasta marzo 26</w:t>
            </w:r>
          </w:p>
        </w:tc>
        <w:tc>
          <w:tcPr>
            <w:tcW w:w="2362" w:type="dxa"/>
            <w:shd w:val="pct20" w:color="auto" w:fill="auto"/>
          </w:tcPr>
          <w:p w14:paraId="16B85F80" w14:textId="4F235857" w:rsidR="00BC38F2" w:rsidRPr="00C225B7" w:rsidRDefault="00BC38F2" w:rsidP="00BC38F2">
            <w:pPr>
              <w:jc w:val="center"/>
            </w:pPr>
            <w:r w:rsidRPr="00302E66">
              <w:t xml:space="preserve"> 782 </w:t>
            </w:r>
          </w:p>
        </w:tc>
        <w:tc>
          <w:tcPr>
            <w:tcW w:w="2362" w:type="dxa"/>
            <w:shd w:val="pct20" w:color="auto" w:fill="auto"/>
          </w:tcPr>
          <w:p w14:paraId="3A346EF1" w14:textId="2D207F66" w:rsidR="00BC38F2" w:rsidRDefault="00BC38F2" w:rsidP="00BC38F2">
            <w:pPr>
              <w:jc w:val="center"/>
            </w:pPr>
            <w:r w:rsidRPr="00302E66">
              <w:t xml:space="preserve"> 932 </w:t>
            </w:r>
          </w:p>
        </w:tc>
        <w:tc>
          <w:tcPr>
            <w:tcW w:w="2363" w:type="dxa"/>
            <w:shd w:val="pct20" w:color="auto" w:fill="auto"/>
          </w:tcPr>
          <w:p w14:paraId="0890EB4C" w14:textId="4D22063A" w:rsidR="00BC38F2" w:rsidRPr="004C1B8C" w:rsidRDefault="00BC38F2" w:rsidP="00BC38F2">
            <w:pPr>
              <w:jc w:val="center"/>
              <w:rPr>
                <w:rFonts w:cs="Calibri"/>
                <w:szCs w:val="22"/>
              </w:rPr>
            </w:pPr>
            <w:r w:rsidRPr="00302E66">
              <w:t xml:space="preserve"> 1.396 </w:t>
            </w:r>
          </w:p>
        </w:tc>
      </w:tr>
      <w:tr w:rsidR="00BC38F2" w:rsidRPr="004C1B8C" w14:paraId="518A72D6" w14:textId="77777777" w:rsidTr="00F90D2C">
        <w:tc>
          <w:tcPr>
            <w:tcW w:w="3114" w:type="dxa"/>
            <w:shd w:val="pct20" w:color="auto" w:fill="auto"/>
          </w:tcPr>
          <w:p w14:paraId="10CA2F74" w14:textId="4B4CBEB9" w:rsidR="00BC38F2" w:rsidRDefault="00BC38F2" w:rsidP="00BC38F2">
            <w:pPr>
              <w:jc w:val="center"/>
              <w:rPr>
                <w:rFonts w:cs="Calibri"/>
                <w:szCs w:val="22"/>
                <w:lang w:val="en-US"/>
              </w:rPr>
            </w:pPr>
            <w:r>
              <w:t>Marzo 27 al 31</w:t>
            </w:r>
          </w:p>
        </w:tc>
        <w:tc>
          <w:tcPr>
            <w:tcW w:w="2362" w:type="dxa"/>
            <w:shd w:val="pct20" w:color="auto" w:fill="auto"/>
          </w:tcPr>
          <w:p w14:paraId="378B38E0" w14:textId="4E080448" w:rsidR="00BC38F2" w:rsidRPr="00C225B7" w:rsidRDefault="00BC38F2" w:rsidP="00BC38F2">
            <w:pPr>
              <w:jc w:val="center"/>
            </w:pPr>
            <w:r w:rsidRPr="00302E66">
              <w:t xml:space="preserve"> 817 </w:t>
            </w:r>
          </w:p>
        </w:tc>
        <w:tc>
          <w:tcPr>
            <w:tcW w:w="2362" w:type="dxa"/>
            <w:shd w:val="pct20" w:color="auto" w:fill="auto"/>
          </w:tcPr>
          <w:p w14:paraId="7311CB01" w14:textId="1E51B94C" w:rsidR="00BC38F2" w:rsidRDefault="00BC38F2" w:rsidP="00BC38F2">
            <w:pPr>
              <w:jc w:val="center"/>
            </w:pPr>
            <w:r w:rsidRPr="00302E66">
              <w:t xml:space="preserve"> 956 </w:t>
            </w:r>
          </w:p>
        </w:tc>
        <w:tc>
          <w:tcPr>
            <w:tcW w:w="2363" w:type="dxa"/>
            <w:shd w:val="pct20" w:color="auto" w:fill="auto"/>
          </w:tcPr>
          <w:p w14:paraId="0CA5D935" w14:textId="3269A91D" w:rsidR="00BC38F2" w:rsidRPr="004C1B8C" w:rsidRDefault="00BC38F2" w:rsidP="00BC38F2">
            <w:pPr>
              <w:jc w:val="center"/>
              <w:rPr>
                <w:rFonts w:cs="Calibri"/>
                <w:szCs w:val="22"/>
              </w:rPr>
            </w:pPr>
            <w:r w:rsidRPr="00302E66">
              <w:t xml:space="preserve"> 1.466 </w:t>
            </w:r>
          </w:p>
        </w:tc>
      </w:tr>
      <w:tr w:rsidR="00BC38F2" w:rsidRPr="004C1B8C" w14:paraId="3F4DEFBC" w14:textId="77777777" w:rsidTr="00F90D2C">
        <w:tc>
          <w:tcPr>
            <w:tcW w:w="3114" w:type="dxa"/>
            <w:tcBorders>
              <w:bottom w:val="single" w:sz="4" w:space="0" w:color="auto"/>
            </w:tcBorders>
            <w:shd w:val="pct20" w:color="auto" w:fill="auto"/>
          </w:tcPr>
          <w:p w14:paraId="47645881" w14:textId="32A8F7FE" w:rsidR="00BC38F2" w:rsidRDefault="00BC38F2" w:rsidP="00BC38F2">
            <w:pPr>
              <w:jc w:val="center"/>
              <w:rPr>
                <w:rFonts w:cs="Calibri"/>
                <w:szCs w:val="22"/>
                <w:lang w:val="en-US"/>
              </w:rPr>
            </w:pPr>
            <w:r>
              <w:t>Abril 1 a junio 30</w:t>
            </w:r>
          </w:p>
        </w:tc>
        <w:tc>
          <w:tcPr>
            <w:tcW w:w="2362" w:type="dxa"/>
            <w:tcBorders>
              <w:bottom w:val="single" w:sz="4" w:space="0" w:color="auto"/>
            </w:tcBorders>
            <w:shd w:val="pct20" w:color="auto" w:fill="auto"/>
          </w:tcPr>
          <w:p w14:paraId="6FA421C1" w14:textId="272001FC" w:rsidR="00BC38F2" w:rsidRPr="00C225B7" w:rsidRDefault="00BC38F2" w:rsidP="00BC38F2">
            <w:pPr>
              <w:jc w:val="center"/>
            </w:pPr>
            <w:r w:rsidRPr="00302E66">
              <w:t xml:space="preserve"> 782 </w:t>
            </w:r>
          </w:p>
        </w:tc>
        <w:tc>
          <w:tcPr>
            <w:tcW w:w="2362" w:type="dxa"/>
            <w:tcBorders>
              <w:bottom w:val="single" w:sz="4" w:space="0" w:color="auto"/>
            </w:tcBorders>
            <w:shd w:val="pct20" w:color="auto" w:fill="auto"/>
          </w:tcPr>
          <w:p w14:paraId="06AFE19A" w14:textId="16FE0166" w:rsidR="00BC38F2" w:rsidRDefault="00BC38F2" w:rsidP="00BC38F2">
            <w:pPr>
              <w:jc w:val="center"/>
            </w:pPr>
            <w:r w:rsidRPr="00302E66">
              <w:t xml:space="preserve"> 932 </w:t>
            </w:r>
          </w:p>
        </w:tc>
        <w:tc>
          <w:tcPr>
            <w:tcW w:w="2363" w:type="dxa"/>
            <w:tcBorders>
              <w:bottom w:val="single" w:sz="4" w:space="0" w:color="auto"/>
            </w:tcBorders>
            <w:shd w:val="pct20" w:color="auto" w:fill="auto"/>
          </w:tcPr>
          <w:p w14:paraId="246E876C" w14:textId="715DAB5D" w:rsidR="00BC38F2" w:rsidRPr="004C1B8C" w:rsidRDefault="00BC38F2" w:rsidP="00BC38F2">
            <w:pPr>
              <w:jc w:val="center"/>
              <w:rPr>
                <w:rFonts w:cs="Calibri"/>
                <w:szCs w:val="22"/>
              </w:rPr>
            </w:pPr>
            <w:r w:rsidRPr="00302E66">
              <w:t xml:space="preserve"> 1.396 </w:t>
            </w:r>
          </w:p>
        </w:tc>
      </w:tr>
      <w:tr w:rsidR="00BC38F2" w:rsidRPr="004C1B8C" w14:paraId="1D8FBCF9" w14:textId="77777777" w:rsidTr="00F90D2C">
        <w:tc>
          <w:tcPr>
            <w:tcW w:w="3114" w:type="dxa"/>
            <w:tcBorders>
              <w:bottom w:val="single" w:sz="4" w:space="0" w:color="auto"/>
            </w:tcBorders>
            <w:shd w:val="pct20" w:color="auto" w:fill="auto"/>
          </w:tcPr>
          <w:p w14:paraId="2BF2CD4C" w14:textId="496F68A8" w:rsidR="00BC38F2" w:rsidRDefault="00BC38F2" w:rsidP="00BC38F2">
            <w:pPr>
              <w:jc w:val="center"/>
              <w:rPr>
                <w:rFonts w:cs="Calibri"/>
                <w:szCs w:val="22"/>
                <w:lang w:val="en-US"/>
              </w:rPr>
            </w:pPr>
            <w:r>
              <w:t>Julio 1 al 7</w:t>
            </w:r>
          </w:p>
        </w:tc>
        <w:tc>
          <w:tcPr>
            <w:tcW w:w="2362" w:type="dxa"/>
            <w:tcBorders>
              <w:bottom w:val="single" w:sz="4" w:space="0" w:color="auto"/>
            </w:tcBorders>
            <w:shd w:val="pct20" w:color="auto" w:fill="auto"/>
          </w:tcPr>
          <w:p w14:paraId="1CBAB9D3" w14:textId="330EC859" w:rsidR="00BC38F2" w:rsidRPr="00C225B7" w:rsidRDefault="00BC38F2" w:rsidP="00BC38F2">
            <w:pPr>
              <w:jc w:val="center"/>
            </w:pPr>
            <w:r w:rsidRPr="00302E66">
              <w:t xml:space="preserve"> 869 </w:t>
            </w:r>
          </w:p>
        </w:tc>
        <w:tc>
          <w:tcPr>
            <w:tcW w:w="2362" w:type="dxa"/>
            <w:tcBorders>
              <w:bottom w:val="single" w:sz="4" w:space="0" w:color="auto"/>
            </w:tcBorders>
            <w:shd w:val="pct20" w:color="auto" w:fill="auto"/>
          </w:tcPr>
          <w:p w14:paraId="427785A1" w14:textId="0BBB2709" w:rsidR="00BC38F2" w:rsidRDefault="00BC38F2" w:rsidP="00BC38F2">
            <w:pPr>
              <w:jc w:val="center"/>
            </w:pPr>
            <w:r w:rsidRPr="00302E66">
              <w:t xml:space="preserve"> 1.022 </w:t>
            </w:r>
          </w:p>
        </w:tc>
        <w:tc>
          <w:tcPr>
            <w:tcW w:w="2363" w:type="dxa"/>
            <w:tcBorders>
              <w:bottom w:val="single" w:sz="4" w:space="0" w:color="auto"/>
            </w:tcBorders>
            <w:shd w:val="pct20" w:color="auto" w:fill="auto"/>
          </w:tcPr>
          <w:p w14:paraId="7E4E513E" w14:textId="7FF949DB" w:rsidR="00BC38F2" w:rsidRPr="004C1B8C" w:rsidRDefault="00BC38F2" w:rsidP="00BC38F2">
            <w:pPr>
              <w:jc w:val="center"/>
              <w:rPr>
                <w:rFonts w:cs="Calibri"/>
                <w:szCs w:val="22"/>
              </w:rPr>
            </w:pPr>
            <w:r w:rsidRPr="00302E66">
              <w:t xml:space="preserve"> 1.570 </w:t>
            </w:r>
          </w:p>
        </w:tc>
      </w:tr>
      <w:tr w:rsidR="00BC38F2" w:rsidRPr="004C1B8C" w14:paraId="707CF645" w14:textId="77777777" w:rsidTr="00F90D2C">
        <w:tc>
          <w:tcPr>
            <w:tcW w:w="3114" w:type="dxa"/>
            <w:tcBorders>
              <w:bottom w:val="single" w:sz="4" w:space="0" w:color="auto"/>
            </w:tcBorders>
            <w:shd w:val="pct20" w:color="auto" w:fill="auto"/>
          </w:tcPr>
          <w:p w14:paraId="26AF1AD3" w14:textId="703419C7" w:rsidR="00BC38F2" w:rsidRDefault="00BC38F2" w:rsidP="00BC38F2">
            <w:pPr>
              <w:jc w:val="center"/>
              <w:rPr>
                <w:rFonts w:cs="Calibri"/>
                <w:szCs w:val="22"/>
                <w:lang w:val="en-US"/>
              </w:rPr>
            </w:pPr>
            <w:r>
              <w:t>Julio 8 al 30</w:t>
            </w:r>
          </w:p>
        </w:tc>
        <w:tc>
          <w:tcPr>
            <w:tcW w:w="2362" w:type="dxa"/>
            <w:tcBorders>
              <w:bottom w:val="single" w:sz="4" w:space="0" w:color="auto"/>
            </w:tcBorders>
            <w:shd w:val="pct20" w:color="auto" w:fill="auto"/>
          </w:tcPr>
          <w:p w14:paraId="26A4D524" w14:textId="4562DDED" w:rsidR="00BC38F2" w:rsidRPr="00C225B7" w:rsidRDefault="00BC38F2" w:rsidP="00BC38F2">
            <w:pPr>
              <w:jc w:val="center"/>
            </w:pPr>
            <w:r w:rsidRPr="00302E66">
              <w:t xml:space="preserve"> 1.047 </w:t>
            </w:r>
          </w:p>
        </w:tc>
        <w:tc>
          <w:tcPr>
            <w:tcW w:w="2362" w:type="dxa"/>
            <w:tcBorders>
              <w:bottom w:val="single" w:sz="4" w:space="0" w:color="auto"/>
            </w:tcBorders>
            <w:shd w:val="pct20" w:color="auto" w:fill="auto"/>
          </w:tcPr>
          <w:p w14:paraId="1C917A4E" w14:textId="06DA1A06" w:rsidR="00BC38F2" w:rsidRDefault="00BC38F2" w:rsidP="00BC38F2">
            <w:pPr>
              <w:jc w:val="center"/>
            </w:pPr>
            <w:r w:rsidRPr="00302E66">
              <w:t xml:space="preserve"> 1.187 </w:t>
            </w:r>
          </w:p>
        </w:tc>
        <w:tc>
          <w:tcPr>
            <w:tcW w:w="2363" w:type="dxa"/>
            <w:tcBorders>
              <w:bottom w:val="single" w:sz="4" w:space="0" w:color="auto"/>
            </w:tcBorders>
            <w:shd w:val="pct20" w:color="auto" w:fill="auto"/>
          </w:tcPr>
          <w:p w14:paraId="140DCCF8" w14:textId="4070BB60" w:rsidR="00BC38F2" w:rsidRPr="004C1B8C" w:rsidRDefault="00BC38F2" w:rsidP="00BC38F2">
            <w:pPr>
              <w:jc w:val="center"/>
              <w:rPr>
                <w:rFonts w:cs="Calibri"/>
                <w:szCs w:val="22"/>
              </w:rPr>
            </w:pPr>
            <w:r w:rsidRPr="00302E66">
              <w:t xml:space="preserve"> 1.925 </w:t>
            </w:r>
          </w:p>
        </w:tc>
      </w:tr>
      <w:tr w:rsidR="00BC38F2" w:rsidRPr="004C1B8C" w14:paraId="109759B2" w14:textId="77777777" w:rsidTr="00F90D2C">
        <w:tc>
          <w:tcPr>
            <w:tcW w:w="3114" w:type="dxa"/>
            <w:tcBorders>
              <w:bottom w:val="single" w:sz="4" w:space="0" w:color="auto"/>
            </w:tcBorders>
            <w:shd w:val="pct20" w:color="auto" w:fill="auto"/>
          </w:tcPr>
          <w:p w14:paraId="0500AD68" w14:textId="118C6EC4" w:rsidR="00BC38F2" w:rsidRDefault="00BC38F2" w:rsidP="00BC38F2">
            <w:pPr>
              <w:jc w:val="center"/>
              <w:rPr>
                <w:rFonts w:cs="Calibri"/>
                <w:szCs w:val="22"/>
                <w:lang w:val="en-US"/>
              </w:rPr>
            </w:pPr>
            <w:r>
              <w:t>Julio 31 a agosto 31</w:t>
            </w:r>
          </w:p>
        </w:tc>
        <w:tc>
          <w:tcPr>
            <w:tcW w:w="2362" w:type="dxa"/>
            <w:tcBorders>
              <w:bottom w:val="single" w:sz="4" w:space="0" w:color="auto"/>
            </w:tcBorders>
            <w:shd w:val="pct20" w:color="auto" w:fill="auto"/>
          </w:tcPr>
          <w:p w14:paraId="06091779" w14:textId="56D75988" w:rsidR="00BC38F2" w:rsidRPr="00C225B7" w:rsidRDefault="00BC38F2" w:rsidP="00BC38F2">
            <w:pPr>
              <w:jc w:val="center"/>
            </w:pPr>
            <w:r w:rsidRPr="00302E66">
              <w:t xml:space="preserve"> 927 </w:t>
            </w:r>
          </w:p>
        </w:tc>
        <w:tc>
          <w:tcPr>
            <w:tcW w:w="2362" w:type="dxa"/>
            <w:tcBorders>
              <w:bottom w:val="single" w:sz="4" w:space="0" w:color="auto"/>
            </w:tcBorders>
            <w:shd w:val="pct20" w:color="auto" w:fill="auto"/>
          </w:tcPr>
          <w:p w14:paraId="25D62246" w14:textId="7797D3D9" w:rsidR="00BC38F2" w:rsidRDefault="00BC38F2" w:rsidP="00BC38F2">
            <w:pPr>
              <w:jc w:val="center"/>
            </w:pPr>
            <w:r w:rsidRPr="00302E66">
              <w:t xml:space="preserve"> 1.044 </w:t>
            </w:r>
          </w:p>
        </w:tc>
        <w:tc>
          <w:tcPr>
            <w:tcW w:w="2363" w:type="dxa"/>
            <w:tcBorders>
              <w:bottom w:val="single" w:sz="4" w:space="0" w:color="auto"/>
            </w:tcBorders>
            <w:shd w:val="pct20" w:color="auto" w:fill="auto"/>
          </w:tcPr>
          <w:p w14:paraId="22ED9C71" w14:textId="26AD22E1" w:rsidR="00BC38F2" w:rsidRPr="004C1B8C" w:rsidRDefault="00BC38F2" w:rsidP="00BC38F2">
            <w:pPr>
              <w:jc w:val="center"/>
              <w:rPr>
                <w:rFonts w:cs="Calibri"/>
                <w:szCs w:val="22"/>
              </w:rPr>
            </w:pPr>
            <w:r w:rsidRPr="00302E66">
              <w:t xml:space="preserve"> 1.687 </w:t>
            </w:r>
          </w:p>
        </w:tc>
      </w:tr>
      <w:tr w:rsidR="00BC38F2" w:rsidRPr="004C1B8C" w14:paraId="21649CEB" w14:textId="77777777" w:rsidTr="00F90D2C">
        <w:tc>
          <w:tcPr>
            <w:tcW w:w="3114" w:type="dxa"/>
            <w:tcBorders>
              <w:bottom w:val="single" w:sz="4" w:space="0" w:color="auto"/>
            </w:tcBorders>
            <w:shd w:val="pct20" w:color="auto" w:fill="auto"/>
          </w:tcPr>
          <w:p w14:paraId="1958AF73" w14:textId="7A782BF0" w:rsidR="00BC38F2" w:rsidRDefault="00BC38F2" w:rsidP="00BC38F2">
            <w:pPr>
              <w:jc w:val="center"/>
              <w:rPr>
                <w:rFonts w:cs="Calibri"/>
                <w:szCs w:val="22"/>
                <w:lang w:val="en-US"/>
              </w:rPr>
            </w:pPr>
            <w:r>
              <w:t>Septiembre 1 al 30</w:t>
            </w:r>
          </w:p>
        </w:tc>
        <w:tc>
          <w:tcPr>
            <w:tcW w:w="2362" w:type="dxa"/>
            <w:tcBorders>
              <w:bottom w:val="single" w:sz="4" w:space="0" w:color="auto"/>
            </w:tcBorders>
            <w:shd w:val="pct20" w:color="auto" w:fill="auto"/>
          </w:tcPr>
          <w:p w14:paraId="7A4F8193" w14:textId="71139027" w:rsidR="00BC38F2" w:rsidRPr="00C225B7" w:rsidRDefault="00BC38F2" w:rsidP="00BC38F2">
            <w:pPr>
              <w:jc w:val="center"/>
            </w:pPr>
            <w:r w:rsidRPr="00302E66">
              <w:t xml:space="preserve"> 775 </w:t>
            </w:r>
          </w:p>
        </w:tc>
        <w:tc>
          <w:tcPr>
            <w:tcW w:w="2362" w:type="dxa"/>
            <w:tcBorders>
              <w:bottom w:val="single" w:sz="4" w:space="0" w:color="auto"/>
            </w:tcBorders>
            <w:shd w:val="pct20" w:color="auto" w:fill="auto"/>
          </w:tcPr>
          <w:p w14:paraId="572AEA73" w14:textId="64FD89B6" w:rsidR="00BC38F2" w:rsidRDefault="00BC38F2" w:rsidP="00BC38F2">
            <w:pPr>
              <w:jc w:val="center"/>
            </w:pPr>
            <w:r w:rsidRPr="00302E66">
              <w:t xml:space="preserve"> 925 </w:t>
            </w:r>
          </w:p>
        </w:tc>
        <w:tc>
          <w:tcPr>
            <w:tcW w:w="2363" w:type="dxa"/>
            <w:tcBorders>
              <w:bottom w:val="single" w:sz="4" w:space="0" w:color="auto"/>
            </w:tcBorders>
            <w:shd w:val="pct20" w:color="auto" w:fill="auto"/>
          </w:tcPr>
          <w:p w14:paraId="247115F8" w14:textId="1EC7EED7" w:rsidR="00BC38F2" w:rsidRPr="004C1B8C" w:rsidRDefault="00BC38F2" w:rsidP="00BC38F2">
            <w:pPr>
              <w:jc w:val="center"/>
              <w:rPr>
                <w:rFonts w:cs="Calibri"/>
                <w:szCs w:val="22"/>
              </w:rPr>
            </w:pPr>
            <w:r w:rsidRPr="00302E66">
              <w:t xml:space="preserve"> 1.382 </w:t>
            </w:r>
          </w:p>
        </w:tc>
      </w:tr>
      <w:tr w:rsidR="00BC38F2" w:rsidRPr="004C1B8C" w14:paraId="3358C705" w14:textId="77777777" w:rsidTr="00F90D2C">
        <w:tc>
          <w:tcPr>
            <w:tcW w:w="3114" w:type="dxa"/>
            <w:tcBorders>
              <w:bottom w:val="single" w:sz="4" w:space="0" w:color="auto"/>
            </w:tcBorders>
            <w:shd w:val="pct20" w:color="auto" w:fill="auto"/>
          </w:tcPr>
          <w:p w14:paraId="2E516344" w14:textId="37585030" w:rsidR="00BC38F2" w:rsidRDefault="00BC38F2" w:rsidP="00BC38F2">
            <w:pPr>
              <w:jc w:val="center"/>
              <w:rPr>
                <w:rFonts w:cs="Calibri"/>
                <w:szCs w:val="22"/>
                <w:lang w:val="en-US"/>
              </w:rPr>
            </w:pPr>
            <w:r>
              <w:t>Octubre 1 a noviembre 30</w:t>
            </w:r>
          </w:p>
        </w:tc>
        <w:tc>
          <w:tcPr>
            <w:tcW w:w="2362" w:type="dxa"/>
            <w:tcBorders>
              <w:bottom w:val="single" w:sz="4" w:space="0" w:color="auto"/>
            </w:tcBorders>
            <w:shd w:val="pct20" w:color="auto" w:fill="auto"/>
          </w:tcPr>
          <w:p w14:paraId="0359F422" w14:textId="7FE081F3" w:rsidR="00BC38F2" w:rsidRPr="00C225B7" w:rsidRDefault="00BC38F2" w:rsidP="00BC38F2">
            <w:pPr>
              <w:jc w:val="center"/>
            </w:pPr>
            <w:r w:rsidRPr="00302E66">
              <w:t xml:space="preserve"> 883 </w:t>
            </w:r>
          </w:p>
        </w:tc>
        <w:tc>
          <w:tcPr>
            <w:tcW w:w="2362" w:type="dxa"/>
            <w:tcBorders>
              <w:bottom w:val="single" w:sz="4" w:space="0" w:color="auto"/>
            </w:tcBorders>
            <w:shd w:val="pct20" w:color="auto" w:fill="auto"/>
          </w:tcPr>
          <w:p w14:paraId="2CF77A52" w14:textId="359C1F17" w:rsidR="00BC38F2" w:rsidRDefault="00BC38F2" w:rsidP="00BC38F2">
            <w:pPr>
              <w:jc w:val="center"/>
            </w:pPr>
            <w:r w:rsidRPr="00302E66">
              <w:t xml:space="preserve"> 1.019 </w:t>
            </w:r>
          </w:p>
        </w:tc>
        <w:tc>
          <w:tcPr>
            <w:tcW w:w="2363" w:type="dxa"/>
            <w:tcBorders>
              <w:bottom w:val="single" w:sz="4" w:space="0" w:color="auto"/>
            </w:tcBorders>
            <w:shd w:val="pct20" w:color="auto" w:fill="auto"/>
          </w:tcPr>
          <w:p w14:paraId="2D1C5795" w14:textId="53DC8412" w:rsidR="00BC38F2" w:rsidRPr="004C1B8C" w:rsidRDefault="00BC38F2" w:rsidP="00BC38F2">
            <w:pPr>
              <w:jc w:val="center"/>
              <w:rPr>
                <w:rFonts w:cs="Calibri"/>
                <w:szCs w:val="22"/>
              </w:rPr>
            </w:pPr>
            <w:r w:rsidRPr="00302E66">
              <w:t xml:space="preserve"> 1.582 </w:t>
            </w:r>
          </w:p>
        </w:tc>
      </w:tr>
      <w:tr w:rsidR="00BC38F2" w:rsidRPr="004C1B8C" w14:paraId="3E97C0EC" w14:textId="77777777" w:rsidTr="00F90D2C">
        <w:tc>
          <w:tcPr>
            <w:tcW w:w="3114" w:type="dxa"/>
            <w:shd w:val="pct20" w:color="auto" w:fill="auto"/>
          </w:tcPr>
          <w:p w14:paraId="6FD7E720" w14:textId="3450B261" w:rsidR="00BC38F2" w:rsidRDefault="00BC38F2" w:rsidP="00BC38F2">
            <w:pPr>
              <w:jc w:val="center"/>
              <w:rPr>
                <w:rFonts w:cs="Calibri"/>
                <w:szCs w:val="22"/>
                <w:lang w:val="en-US"/>
              </w:rPr>
            </w:pPr>
            <w:r>
              <w:t>Diciembre 1 al 23</w:t>
            </w:r>
          </w:p>
        </w:tc>
        <w:tc>
          <w:tcPr>
            <w:tcW w:w="2362" w:type="dxa"/>
            <w:shd w:val="pct20" w:color="auto" w:fill="auto"/>
          </w:tcPr>
          <w:p w14:paraId="48CAAE6F" w14:textId="638D9377" w:rsidR="00BC38F2" w:rsidRPr="00C225B7" w:rsidRDefault="00BC38F2" w:rsidP="00BC38F2">
            <w:pPr>
              <w:jc w:val="center"/>
            </w:pPr>
            <w:r w:rsidRPr="00302E66">
              <w:t xml:space="preserve"> 799 </w:t>
            </w:r>
          </w:p>
        </w:tc>
        <w:tc>
          <w:tcPr>
            <w:tcW w:w="2362" w:type="dxa"/>
            <w:shd w:val="pct20" w:color="auto" w:fill="auto"/>
          </w:tcPr>
          <w:p w14:paraId="2292C340" w14:textId="61291356" w:rsidR="00BC38F2" w:rsidRDefault="00BC38F2" w:rsidP="00BC38F2">
            <w:pPr>
              <w:jc w:val="center"/>
            </w:pPr>
            <w:r w:rsidRPr="00302E66">
              <w:t xml:space="preserve"> 964 </w:t>
            </w:r>
          </w:p>
        </w:tc>
        <w:tc>
          <w:tcPr>
            <w:tcW w:w="2363" w:type="dxa"/>
            <w:shd w:val="pct20" w:color="auto" w:fill="auto"/>
          </w:tcPr>
          <w:p w14:paraId="73592971" w14:textId="1264C146" w:rsidR="00BC38F2" w:rsidRPr="004C1B8C" w:rsidRDefault="00BC38F2" w:rsidP="00BC38F2">
            <w:pPr>
              <w:jc w:val="center"/>
              <w:rPr>
                <w:rFonts w:cs="Calibri"/>
                <w:szCs w:val="22"/>
              </w:rPr>
            </w:pPr>
            <w:r w:rsidRPr="00302E66">
              <w:t xml:space="preserve"> 1.414 </w:t>
            </w:r>
          </w:p>
        </w:tc>
      </w:tr>
      <w:tr w:rsidR="00BC38F2" w:rsidRPr="004C1B8C" w14:paraId="33B6C55B" w14:textId="77777777" w:rsidTr="00F90D2C">
        <w:tc>
          <w:tcPr>
            <w:tcW w:w="3114" w:type="dxa"/>
            <w:tcBorders>
              <w:bottom w:val="single" w:sz="4" w:space="0" w:color="auto"/>
            </w:tcBorders>
            <w:shd w:val="pct20" w:color="auto" w:fill="auto"/>
          </w:tcPr>
          <w:p w14:paraId="43C68496" w14:textId="1A7FC7D6" w:rsidR="00BC38F2" w:rsidRDefault="00BC38F2" w:rsidP="00BC38F2">
            <w:pPr>
              <w:jc w:val="center"/>
              <w:rPr>
                <w:rFonts w:cs="Calibri"/>
                <w:color w:val="000000"/>
                <w:szCs w:val="22"/>
              </w:rPr>
            </w:pPr>
            <w:r w:rsidRPr="00BC38F2">
              <w:t>Diciembre 24 a febrero 28, 2025</w:t>
            </w:r>
          </w:p>
        </w:tc>
        <w:tc>
          <w:tcPr>
            <w:tcW w:w="2362" w:type="dxa"/>
            <w:tcBorders>
              <w:bottom w:val="single" w:sz="4" w:space="0" w:color="auto"/>
            </w:tcBorders>
            <w:shd w:val="pct20" w:color="auto" w:fill="auto"/>
          </w:tcPr>
          <w:p w14:paraId="31D95718" w14:textId="3E5750E7" w:rsidR="00BC38F2" w:rsidRDefault="00BC38F2" w:rsidP="00BC38F2">
            <w:pPr>
              <w:jc w:val="center"/>
              <w:rPr>
                <w:rFonts w:cs="Calibri"/>
                <w:color w:val="000000"/>
                <w:szCs w:val="22"/>
              </w:rPr>
            </w:pPr>
            <w:r w:rsidRPr="00302E66">
              <w:t xml:space="preserve"> 836 </w:t>
            </w:r>
          </w:p>
        </w:tc>
        <w:tc>
          <w:tcPr>
            <w:tcW w:w="2362" w:type="dxa"/>
            <w:tcBorders>
              <w:bottom w:val="single" w:sz="4" w:space="0" w:color="auto"/>
            </w:tcBorders>
            <w:shd w:val="pct20" w:color="auto" w:fill="auto"/>
          </w:tcPr>
          <w:p w14:paraId="79EEFD12" w14:textId="36C789C8" w:rsidR="00BC38F2" w:rsidRDefault="00BC38F2" w:rsidP="00BC38F2">
            <w:pPr>
              <w:jc w:val="center"/>
              <w:rPr>
                <w:rFonts w:cs="Calibri"/>
                <w:color w:val="000000"/>
                <w:szCs w:val="22"/>
              </w:rPr>
            </w:pPr>
            <w:r w:rsidRPr="00302E66">
              <w:t xml:space="preserve"> 1.006 </w:t>
            </w:r>
          </w:p>
        </w:tc>
        <w:tc>
          <w:tcPr>
            <w:tcW w:w="2363" w:type="dxa"/>
            <w:tcBorders>
              <w:bottom w:val="single" w:sz="4" w:space="0" w:color="auto"/>
            </w:tcBorders>
            <w:shd w:val="pct20" w:color="auto" w:fill="auto"/>
          </w:tcPr>
          <w:p w14:paraId="606F9512" w14:textId="1FFD8BA9" w:rsidR="00BC38F2" w:rsidRDefault="00BC38F2" w:rsidP="00BC38F2">
            <w:pPr>
              <w:jc w:val="center"/>
              <w:rPr>
                <w:rFonts w:cs="Calibri"/>
                <w:color w:val="000000"/>
                <w:szCs w:val="22"/>
              </w:rPr>
            </w:pPr>
            <w:r w:rsidRPr="00302E66">
              <w:t xml:space="preserve"> 1.490 </w:t>
            </w:r>
          </w:p>
        </w:tc>
      </w:tr>
    </w:tbl>
    <w:p w14:paraId="69339DBE" w14:textId="7724DAAB" w:rsidR="00AD6424" w:rsidRDefault="00AD6424" w:rsidP="00455471">
      <w:pPr>
        <w:pStyle w:val="itinerario"/>
        <w:jc w:val="center"/>
      </w:pPr>
    </w:p>
    <w:p w14:paraId="5BE5B8C6" w14:textId="16EE5814" w:rsidR="00BF51E2" w:rsidRDefault="00BF51E2" w:rsidP="00455471">
      <w:pPr>
        <w:pStyle w:val="itinerario"/>
        <w:jc w:val="center"/>
      </w:pPr>
    </w:p>
    <w:p w14:paraId="50B5AA11" w14:textId="644A2DDB" w:rsidR="00BF51E2" w:rsidRDefault="00BF51E2" w:rsidP="00455471">
      <w:pPr>
        <w:pStyle w:val="itinerario"/>
        <w:jc w:val="center"/>
      </w:pPr>
    </w:p>
    <w:p w14:paraId="0CCE290A" w14:textId="5C092F7C" w:rsidR="00BF51E2" w:rsidRDefault="00BF51E2" w:rsidP="00455471">
      <w:pPr>
        <w:pStyle w:val="itinerario"/>
        <w:jc w:val="center"/>
      </w:pPr>
    </w:p>
    <w:p w14:paraId="676F937E" w14:textId="3E7A34BF" w:rsidR="00BF51E2" w:rsidRDefault="00BF51E2" w:rsidP="00455471">
      <w:pPr>
        <w:pStyle w:val="itinerario"/>
        <w:jc w:val="center"/>
      </w:pPr>
    </w:p>
    <w:p w14:paraId="71465368" w14:textId="31FABCAF" w:rsidR="00BF51E2" w:rsidRDefault="00BF51E2" w:rsidP="00455471">
      <w:pPr>
        <w:pStyle w:val="itinerario"/>
        <w:jc w:val="center"/>
      </w:pPr>
    </w:p>
    <w:p w14:paraId="7B2561CF" w14:textId="6426330A" w:rsidR="00BF51E2" w:rsidRDefault="00BF51E2" w:rsidP="00455471">
      <w:pPr>
        <w:pStyle w:val="itinerario"/>
        <w:jc w:val="center"/>
      </w:pPr>
    </w:p>
    <w:p w14:paraId="2880F5C1" w14:textId="7660AEE6" w:rsidR="00BF51E2" w:rsidRDefault="00BF51E2" w:rsidP="00455471">
      <w:pPr>
        <w:pStyle w:val="itinerario"/>
        <w:jc w:val="center"/>
      </w:pPr>
    </w:p>
    <w:p w14:paraId="762299D3" w14:textId="28741FA0" w:rsidR="00BF51E2" w:rsidRDefault="00BF51E2" w:rsidP="00455471">
      <w:pPr>
        <w:pStyle w:val="itinerario"/>
        <w:jc w:val="center"/>
      </w:pPr>
    </w:p>
    <w:p w14:paraId="09EE0D3A" w14:textId="0C7E2438" w:rsidR="00BF51E2" w:rsidRDefault="00BF51E2" w:rsidP="00455471">
      <w:pPr>
        <w:pStyle w:val="itinerario"/>
        <w:jc w:val="center"/>
      </w:pPr>
    </w:p>
    <w:p w14:paraId="5E402A05" w14:textId="77777777" w:rsidR="00BF51E2" w:rsidRDefault="00BF51E2" w:rsidP="00455471">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A82FF5" w:rsidRPr="00013431" w14:paraId="7227A678" w14:textId="77777777" w:rsidTr="005501DB">
        <w:tc>
          <w:tcPr>
            <w:tcW w:w="10201" w:type="dxa"/>
            <w:gridSpan w:val="4"/>
            <w:tcBorders>
              <w:bottom w:val="single" w:sz="4" w:space="0" w:color="auto"/>
            </w:tcBorders>
            <w:shd w:val="clear" w:color="auto" w:fill="1F3864"/>
            <w:vAlign w:val="center"/>
          </w:tcPr>
          <w:p w14:paraId="3719C1AC" w14:textId="2014E7DE" w:rsidR="00A82FF5" w:rsidRPr="001149F8" w:rsidRDefault="00A82FF5" w:rsidP="00BF51E2">
            <w:pPr>
              <w:jc w:val="center"/>
              <w:rPr>
                <w:b/>
                <w:color w:val="FFFFFF" w:themeColor="background1"/>
                <w:sz w:val="28"/>
                <w:szCs w:val="28"/>
              </w:rPr>
            </w:pPr>
            <w:r>
              <w:rPr>
                <w:b/>
                <w:color w:val="FFFFFF" w:themeColor="background1"/>
                <w:sz w:val="28"/>
                <w:szCs w:val="28"/>
              </w:rPr>
              <w:lastRenderedPageBreak/>
              <w:t xml:space="preserve">Opción 3: </w:t>
            </w:r>
            <w:r w:rsidRPr="00701B26">
              <w:rPr>
                <w:b/>
                <w:color w:val="FFFFFF" w:themeColor="background1"/>
                <w:sz w:val="28"/>
                <w:szCs w:val="28"/>
              </w:rPr>
              <w:t xml:space="preserve">Amerian Park Buenos </w:t>
            </w:r>
            <w:r w:rsidR="00BC38F2" w:rsidRPr="00701B26">
              <w:rPr>
                <w:b/>
                <w:color w:val="FFFFFF" w:themeColor="background1"/>
                <w:sz w:val="28"/>
                <w:szCs w:val="28"/>
              </w:rPr>
              <w:t>Aires /</w:t>
            </w:r>
            <w:r w:rsidR="00BF51E2">
              <w:rPr>
                <w:b/>
                <w:color w:val="FFFFFF" w:themeColor="background1"/>
                <w:sz w:val="28"/>
                <w:szCs w:val="28"/>
              </w:rPr>
              <w:t xml:space="preserve">/ </w:t>
            </w:r>
            <w:r w:rsidRPr="00455471">
              <w:rPr>
                <w:b/>
                <w:color w:val="FFFFFF" w:themeColor="background1"/>
                <w:sz w:val="28"/>
                <w:szCs w:val="28"/>
              </w:rPr>
              <w:t>N</w:t>
            </w:r>
            <w:r>
              <w:rPr>
                <w:b/>
                <w:color w:val="FFFFFF" w:themeColor="background1"/>
                <w:sz w:val="28"/>
                <w:szCs w:val="28"/>
              </w:rPr>
              <w:t xml:space="preserve">H </w:t>
            </w:r>
            <w:r w:rsidRPr="00455471">
              <w:rPr>
                <w:b/>
                <w:color w:val="FFFFFF" w:themeColor="background1"/>
                <w:sz w:val="28"/>
                <w:szCs w:val="28"/>
              </w:rPr>
              <w:t>Edelweiss</w:t>
            </w:r>
            <w:r>
              <w:rPr>
                <w:b/>
                <w:color w:val="FFFFFF" w:themeColor="background1"/>
                <w:sz w:val="28"/>
                <w:szCs w:val="28"/>
              </w:rPr>
              <w:t xml:space="preserve"> Bariloche</w:t>
            </w:r>
          </w:p>
        </w:tc>
      </w:tr>
      <w:tr w:rsidR="00455471" w:rsidRPr="00013431" w14:paraId="3B2A49A9" w14:textId="77777777" w:rsidTr="00A82FF5">
        <w:tc>
          <w:tcPr>
            <w:tcW w:w="3114" w:type="dxa"/>
            <w:tcBorders>
              <w:bottom w:val="single" w:sz="4" w:space="0" w:color="auto"/>
            </w:tcBorders>
            <w:shd w:val="clear" w:color="auto" w:fill="1F3864"/>
            <w:vAlign w:val="center"/>
          </w:tcPr>
          <w:p w14:paraId="4D776791"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78CD117F"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6E251D96"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20ECE56D"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Sencilla</w:t>
            </w:r>
          </w:p>
        </w:tc>
      </w:tr>
      <w:tr w:rsidR="004F028A" w:rsidRPr="00031E1C" w14:paraId="687BB9D0" w14:textId="77777777" w:rsidTr="00A82FF5">
        <w:tc>
          <w:tcPr>
            <w:tcW w:w="3114" w:type="dxa"/>
            <w:shd w:val="clear" w:color="auto" w:fill="auto"/>
          </w:tcPr>
          <w:p w14:paraId="12E0241A" w14:textId="6682C208" w:rsidR="004F028A" w:rsidRDefault="004F028A" w:rsidP="004F028A">
            <w:pPr>
              <w:jc w:val="center"/>
              <w:rPr>
                <w:rFonts w:cs="Calibri"/>
                <w:szCs w:val="22"/>
                <w:lang w:val="en-US"/>
              </w:rPr>
            </w:pPr>
            <w:r>
              <w:t>Hasta febrero 28</w:t>
            </w:r>
          </w:p>
        </w:tc>
        <w:tc>
          <w:tcPr>
            <w:tcW w:w="2362" w:type="dxa"/>
            <w:shd w:val="clear" w:color="auto" w:fill="auto"/>
          </w:tcPr>
          <w:p w14:paraId="3BD5B7DC" w14:textId="565DBD65" w:rsidR="004F028A" w:rsidRPr="00C225B7" w:rsidRDefault="004F028A" w:rsidP="004F028A">
            <w:pPr>
              <w:jc w:val="center"/>
            </w:pPr>
            <w:r w:rsidRPr="002D31BF">
              <w:t xml:space="preserve"> 774 </w:t>
            </w:r>
          </w:p>
        </w:tc>
        <w:tc>
          <w:tcPr>
            <w:tcW w:w="2362" w:type="dxa"/>
            <w:shd w:val="clear" w:color="auto" w:fill="auto"/>
          </w:tcPr>
          <w:p w14:paraId="10FB5887" w14:textId="24F84B82" w:rsidR="004F028A" w:rsidRDefault="004F028A" w:rsidP="004F028A">
            <w:pPr>
              <w:jc w:val="center"/>
            </w:pPr>
            <w:r w:rsidRPr="002D31BF">
              <w:t xml:space="preserve"> 899 </w:t>
            </w:r>
          </w:p>
        </w:tc>
        <w:tc>
          <w:tcPr>
            <w:tcW w:w="2363" w:type="dxa"/>
            <w:shd w:val="clear" w:color="auto" w:fill="auto"/>
          </w:tcPr>
          <w:p w14:paraId="157FF236" w14:textId="0B513DC9" w:rsidR="004F028A" w:rsidRPr="004C1B8C" w:rsidRDefault="004F028A" w:rsidP="004F028A">
            <w:pPr>
              <w:jc w:val="center"/>
              <w:rPr>
                <w:rFonts w:cs="Calibri"/>
                <w:szCs w:val="22"/>
              </w:rPr>
            </w:pPr>
            <w:r w:rsidRPr="002D31BF">
              <w:t xml:space="preserve"> 1.358 </w:t>
            </w:r>
          </w:p>
        </w:tc>
      </w:tr>
      <w:tr w:rsidR="004F028A" w:rsidRPr="00031E1C" w14:paraId="705D9332" w14:textId="77777777" w:rsidTr="00A82FF5">
        <w:tc>
          <w:tcPr>
            <w:tcW w:w="3114" w:type="dxa"/>
            <w:tcBorders>
              <w:bottom w:val="single" w:sz="4" w:space="0" w:color="auto"/>
            </w:tcBorders>
            <w:shd w:val="clear" w:color="auto" w:fill="auto"/>
          </w:tcPr>
          <w:p w14:paraId="6D94433E" w14:textId="72A3D0F9" w:rsidR="004F028A" w:rsidRDefault="004F028A" w:rsidP="004F028A">
            <w:pPr>
              <w:jc w:val="center"/>
              <w:rPr>
                <w:rFonts w:cs="Calibri"/>
                <w:szCs w:val="22"/>
                <w:lang w:val="en-US"/>
              </w:rPr>
            </w:pPr>
            <w:r>
              <w:t>Marzo 1 a mayo 5</w:t>
            </w:r>
          </w:p>
        </w:tc>
        <w:tc>
          <w:tcPr>
            <w:tcW w:w="2362" w:type="dxa"/>
            <w:tcBorders>
              <w:bottom w:val="single" w:sz="4" w:space="0" w:color="auto"/>
            </w:tcBorders>
            <w:shd w:val="clear" w:color="auto" w:fill="auto"/>
          </w:tcPr>
          <w:p w14:paraId="6BE483D4" w14:textId="35C5BC23" w:rsidR="004F028A" w:rsidRPr="00C225B7" w:rsidRDefault="004F028A" w:rsidP="004F028A">
            <w:pPr>
              <w:jc w:val="center"/>
            </w:pPr>
            <w:r w:rsidRPr="002D31BF">
              <w:t xml:space="preserve"> 634 </w:t>
            </w:r>
          </w:p>
        </w:tc>
        <w:tc>
          <w:tcPr>
            <w:tcW w:w="2362" w:type="dxa"/>
            <w:tcBorders>
              <w:bottom w:val="single" w:sz="4" w:space="0" w:color="auto"/>
            </w:tcBorders>
            <w:shd w:val="clear" w:color="auto" w:fill="auto"/>
          </w:tcPr>
          <w:p w14:paraId="38A241D8" w14:textId="153810F4" w:rsidR="004F028A" w:rsidRDefault="004F028A" w:rsidP="004F028A">
            <w:pPr>
              <w:jc w:val="center"/>
            </w:pPr>
            <w:r w:rsidRPr="002D31BF">
              <w:t xml:space="preserve"> 764 </w:t>
            </w:r>
          </w:p>
        </w:tc>
        <w:tc>
          <w:tcPr>
            <w:tcW w:w="2363" w:type="dxa"/>
            <w:tcBorders>
              <w:bottom w:val="single" w:sz="4" w:space="0" w:color="auto"/>
            </w:tcBorders>
            <w:shd w:val="clear" w:color="auto" w:fill="auto"/>
          </w:tcPr>
          <w:p w14:paraId="43C4CF9D" w14:textId="4C926A27" w:rsidR="004F028A" w:rsidRPr="004C1B8C" w:rsidRDefault="004F028A" w:rsidP="004F028A">
            <w:pPr>
              <w:jc w:val="center"/>
              <w:rPr>
                <w:rFonts w:cs="Calibri"/>
                <w:szCs w:val="22"/>
              </w:rPr>
            </w:pPr>
            <w:r w:rsidRPr="002D31BF">
              <w:t xml:space="preserve"> 1.079 </w:t>
            </w:r>
          </w:p>
        </w:tc>
      </w:tr>
      <w:tr w:rsidR="004F028A" w:rsidRPr="00031E1C" w14:paraId="768A516C" w14:textId="77777777" w:rsidTr="00A82FF5">
        <w:tc>
          <w:tcPr>
            <w:tcW w:w="3114" w:type="dxa"/>
            <w:tcBorders>
              <w:bottom w:val="single" w:sz="4" w:space="0" w:color="auto"/>
            </w:tcBorders>
            <w:shd w:val="clear" w:color="auto" w:fill="auto"/>
          </w:tcPr>
          <w:p w14:paraId="50E4EB36" w14:textId="6B9CB730" w:rsidR="004F028A" w:rsidRDefault="004F028A" w:rsidP="004F028A">
            <w:pPr>
              <w:jc w:val="center"/>
              <w:rPr>
                <w:rFonts w:cs="Calibri"/>
                <w:szCs w:val="22"/>
                <w:lang w:val="en-US"/>
              </w:rPr>
            </w:pPr>
            <w:r>
              <w:t>Mayo 20 a junio 14</w:t>
            </w:r>
          </w:p>
        </w:tc>
        <w:tc>
          <w:tcPr>
            <w:tcW w:w="2362" w:type="dxa"/>
            <w:tcBorders>
              <w:bottom w:val="single" w:sz="4" w:space="0" w:color="auto"/>
            </w:tcBorders>
            <w:shd w:val="clear" w:color="auto" w:fill="auto"/>
          </w:tcPr>
          <w:p w14:paraId="79204ECE" w14:textId="0310D2B3" w:rsidR="004F028A" w:rsidRPr="00C225B7" w:rsidRDefault="004F028A" w:rsidP="004F028A">
            <w:pPr>
              <w:jc w:val="center"/>
            </w:pPr>
            <w:r w:rsidRPr="002D31BF">
              <w:t xml:space="preserve"> 634 </w:t>
            </w:r>
          </w:p>
        </w:tc>
        <w:tc>
          <w:tcPr>
            <w:tcW w:w="2362" w:type="dxa"/>
            <w:tcBorders>
              <w:bottom w:val="single" w:sz="4" w:space="0" w:color="auto"/>
            </w:tcBorders>
            <w:shd w:val="clear" w:color="auto" w:fill="auto"/>
          </w:tcPr>
          <w:p w14:paraId="677C2D05" w14:textId="54E15618" w:rsidR="004F028A" w:rsidRDefault="004F028A" w:rsidP="004F028A">
            <w:pPr>
              <w:jc w:val="center"/>
            </w:pPr>
            <w:r w:rsidRPr="002D31BF">
              <w:t xml:space="preserve"> 764 </w:t>
            </w:r>
          </w:p>
        </w:tc>
        <w:tc>
          <w:tcPr>
            <w:tcW w:w="2363" w:type="dxa"/>
            <w:tcBorders>
              <w:bottom w:val="single" w:sz="4" w:space="0" w:color="auto"/>
            </w:tcBorders>
            <w:shd w:val="clear" w:color="auto" w:fill="auto"/>
          </w:tcPr>
          <w:p w14:paraId="21D80025" w14:textId="0B4A1CF2" w:rsidR="004F028A" w:rsidRPr="004C1B8C" w:rsidRDefault="004F028A" w:rsidP="004F028A">
            <w:pPr>
              <w:jc w:val="center"/>
              <w:rPr>
                <w:rFonts w:cs="Calibri"/>
                <w:szCs w:val="22"/>
              </w:rPr>
            </w:pPr>
            <w:r w:rsidRPr="002D31BF">
              <w:t xml:space="preserve"> 1.079 </w:t>
            </w:r>
          </w:p>
        </w:tc>
      </w:tr>
      <w:tr w:rsidR="004F028A" w:rsidRPr="00031E1C" w14:paraId="6E3DA6A8" w14:textId="77777777" w:rsidTr="00A82FF5">
        <w:tc>
          <w:tcPr>
            <w:tcW w:w="3114" w:type="dxa"/>
            <w:tcBorders>
              <w:bottom w:val="single" w:sz="4" w:space="0" w:color="auto"/>
            </w:tcBorders>
            <w:shd w:val="clear" w:color="auto" w:fill="auto"/>
          </w:tcPr>
          <w:p w14:paraId="33628F1A" w14:textId="44F873B5" w:rsidR="004F028A" w:rsidRDefault="004F028A" w:rsidP="004F028A">
            <w:pPr>
              <w:jc w:val="center"/>
              <w:rPr>
                <w:rFonts w:cs="Calibri"/>
                <w:szCs w:val="22"/>
                <w:lang w:val="en-US"/>
              </w:rPr>
            </w:pPr>
            <w:r>
              <w:t>Junio 15 al 30</w:t>
            </w:r>
          </w:p>
        </w:tc>
        <w:tc>
          <w:tcPr>
            <w:tcW w:w="2362" w:type="dxa"/>
            <w:tcBorders>
              <w:bottom w:val="single" w:sz="4" w:space="0" w:color="auto"/>
            </w:tcBorders>
            <w:shd w:val="clear" w:color="auto" w:fill="auto"/>
          </w:tcPr>
          <w:p w14:paraId="67189D74" w14:textId="38B92182" w:rsidR="004F028A" w:rsidRPr="00C225B7" w:rsidRDefault="004F028A" w:rsidP="004F028A">
            <w:pPr>
              <w:jc w:val="center"/>
            </w:pPr>
            <w:r w:rsidRPr="002D31BF">
              <w:t xml:space="preserve"> 743 </w:t>
            </w:r>
          </w:p>
        </w:tc>
        <w:tc>
          <w:tcPr>
            <w:tcW w:w="2362" w:type="dxa"/>
            <w:tcBorders>
              <w:bottom w:val="single" w:sz="4" w:space="0" w:color="auto"/>
            </w:tcBorders>
            <w:shd w:val="clear" w:color="auto" w:fill="auto"/>
          </w:tcPr>
          <w:p w14:paraId="365D5025" w14:textId="18A58208" w:rsidR="004F028A" w:rsidRDefault="004F028A" w:rsidP="004F028A">
            <w:pPr>
              <w:jc w:val="center"/>
            </w:pPr>
            <w:r w:rsidRPr="002D31BF">
              <w:t xml:space="preserve"> 862 </w:t>
            </w:r>
          </w:p>
        </w:tc>
        <w:tc>
          <w:tcPr>
            <w:tcW w:w="2363" w:type="dxa"/>
            <w:tcBorders>
              <w:bottom w:val="single" w:sz="4" w:space="0" w:color="auto"/>
            </w:tcBorders>
            <w:shd w:val="clear" w:color="auto" w:fill="auto"/>
          </w:tcPr>
          <w:p w14:paraId="34D86F96" w14:textId="091C370F" w:rsidR="004F028A" w:rsidRPr="004C1B8C" w:rsidRDefault="004F028A" w:rsidP="004F028A">
            <w:pPr>
              <w:jc w:val="center"/>
              <w:rPr>
                <w:rFonts w:cs="Calibri"/>
                <w:szCs w:val="22"/>
              </w:rPr>
            </w:pPr>
            <w:r w:rsidRPr="002D31BF">
              <w:t xml:space="preserve"> 1.297 </w:t>
            </w:r>
          </w:p>
        </w:tc>
      </w:tr>
      <w:tr w:rsidR="004F028A" w:rsidRPr="00031E1C" w14:paraId="79F4BBD5" w14:textId="77777777" w:rsidTr="00A82FF5">
        <w:tc>
          <w:tcPr>
            <w:tcW w:w="3114" w:type="dxa"/>
            <w:tcBorders>
              <w:bottom w:val="single" w:sz="4" w:space="0" w:color="auto"/>
            </w:tcBorders>
            <w:shd w:val="clear" w:color="auto" w:fill="auto"/>
          </w:tcPr>
          <w:p w14:paraId="0845DF31" w14:textId="33E02C4B" w:rsidR="004F028A" w:rsidRDefault="004F028A" w:rsidP="004F028A">
            <w:pPr>
              <w:jc w:val="center"/>
              <w:rPr>
                <w:rFonts w:cs="Calibri"/>
                <w:szCs w:val="22"/>
                <w:lang w:val="en-US"/>
              </w:rPr>
            </w:pPr>
            <w:r>
              <w:t>Julio 1 al 7</w:t>
            </w:r>
          </w:p>
        </w:tc>
        <w:tc>
          <w:tcPr>
            <w:tcW w:w="2362" w:type="dxa"/>
            <w:tcBorders>
              <w:bottom w:val="single" w:sz="4" w:space="0" w:color="auto"/>
            </w:tcBorders>
            <w:shd w:val="clear" w:color="auto" w:fill="auto"/>
          </w:tcPr>
          <w:p w14:paraId="7B901A69" w14:textId="2F2F2D89" w:rsidR="004F028A" w:rsidRPr="00C225B7" w:rsidRDefault="004F028A" w:rsidP="004F028A">
            <w:pPr>
              <w:jc w:val="center"/>
            </w:pPr>
            <w:r w:rsidRPr="002D31BF">
              <w:t xml:space="preserve"> 806 </w:t>
            </w:r>
          </w:p>
        </w:tc>
        <w:tc>
          <w:tcPr>
            <w:tcW w:w="2362" w:type="dxa"/>
            <w:tcBorders>
              <w:bottom w:val="single" w:sz="4" w:space="0" w:color="auto"/>
            </w:tcBorders>
            <w:shd w:val="clear" w:color="auto" w:fill="auto"/>
          </w:tcPr>
          <w:p w14:paraId="62523683" w14:textId="5A5E8D57" w:rsidR="004F028A" w:rsidRDefault="004F028A" w:rsidP="004F028A">
            <w:pPr>
              <w:jc w:val="center"/>
            </w:pPr>
            <w:r w:rsidRPr="002D31BF">
              <w:t xml:space="preserve"> 910 </w:t>
            </w:r>
          </w:p>
        </w:tc>
        <w:tc>
          <w:tcPr>
            <w:tcW w:w="2363" w:type="dxa"/>
            <w:tcBorders>
              <w:bottom w:val="single" w:sz="4" w:space="0" w:color="auto"/>
            </w:tcBorders>
            <w:shd w:val="clear" w:color="auto" w:fill="auto"/>
          </w:tcPr>
          <w:p w14:paraId="07022FE9" w14:textId="40C9705F" w:rsidR="004F028A" w:rsidRPr="004C1B8C" w:rsidRDefault="004F028A" w:rsidP="004F028A">
            <w:pPr>
              <w:jc w:val="center"/>
              <w:rPr>
                <w:rFonts w:cs="Calibri"/>
                <w:szCs w:val="22"/>
              </w:rPr>
            </w:pPr>
            <w:r w:rsidRPr="002D31BF">
              <w:t xml:space="preserve"> 1.409 </w:t>
            </w:r>
          </w:p>
        </w:tc>
      </w:tr>
      <w:tr w:rsidR="004F028A" w:rsidRPr="00031E1C" w14:paraId="2D746287" w14:textId="77777777" w:rsidTr="00A82FF5">
        <w:tc>
          <w:tcPr>
            <w:tcW w:w="3114" w:type="dxa"/>
            <w:tcBorders>
              <w:bottom w:val="single" w:sz="4" w:space="0" w:color="auto"/>
            </w:tcBorders>
            <w:shd w:val="clear" w:color="auto" w:fill="auto"/>
          </w:tcPr>
          <w:p w14:paraId="3CD6D171" w14:textId="7985E435" w:rsidR="004F028A" w:rsidRDefault="004F028A" w:rsidP="004F028A">
            <w:pPr>
              <w:jc w:val="center"/>
              <w:rPr>
                <w:rFonts w:cs="Calibri"/>
                <w:szCs w:val="22"/>
                <w:lang w:val="en-US"/>
              </w:rPr>
            </w:pPr>
            <w:r>
              <w:t>Julio 8 a agosto 4</w:t>
            </w:r>
          </w:p>
        </w:tc>
        <w:tc>
          <w:tcPr>
            <w:tcW w:w="2362" w:type="dxa"/>
            <w:tcBorders>
              <w:bottom w:val="single" w:sz="4" w:space="0" w:color="auto"/>
            </w:tcBorders>
            <w:shd w:val="clear" w:color="auto" w:fill="auto"/>
          </w:tcPr>
          <w:p w14:paraId="182DA7A8" w14:textId="1D874DF5" w:rsidR="004F028A" w:rsidRPr="00C225B7" w:rsidRDefault="004F028A" w:rsidP="004F028A">
            <w:pPr>
              <w:jc w:val="center"/>
            </w:pPr>
            <w:r w:rsidRPr="002D31BF">
              <w:t xml:space="preserve"> 1.004 </w:t>
            </w:r>
          </w:p>
        </w:tc>
        <w:tc>
          <w:tcPr>
            <w:tcW w:w="2362" w:type="dxa"/>
            <w:tcBorders>
              <w:bottom w:val="single" w:sz="4" w:space="0" w:color="auto"/>
            </w:tcBorders>
            <w:shd w:val="clear" w:color="auto" w:fill="auto"/>
          </w:tcPr>
          <w:p w14:paraId="2A859613" w14:textId="5B52CFC8" w:rsidR="004F028A" w:rsidRDefault="004F028A" w:rsidP="004F028A">
            <w:pPr>
              <w:jc w:val="center"/>
            </w:pPr>
            <w:r w:rsidRPr="002D31BF">
              <w:t xml:space="preserve"> 1.097 </w:t>
            </w:r>
          </w:p>
        </w:tc>
        <w:tc>
          <w:tcPr>
            <w:tcW w:w="2363" w:type="dxa"/>
            <w:tcBorders>
              <w:bottom w:val="single" w:sz="4" w:space="0" w:color="auto"/>
            </w:tcBorders>
            <w:shd w:val="clear" w:color="auto" w:fill="auto"/>
          </w:tcPr>
          <w:p w14:paraId="61DB19A9" w14:textId="1D5E230D" w:rsidR="004F028A" w:rsidRPr="004C1B8C" w:rsidRDefault="004F028A" w:rsidP="004F028A">
            <w:pPr>
              <w:jc w:val="center"/>
              <w:rPr>
                <w:rFonts w:cs="Calibri"/>
                <w:szCs w:val="22"/>
              </w:rPr>
            </w:pPr>
            <w:r w:rsidRPr="002D31BF">
              <w:t xml:space="preserve"> 1.805 </w:t>
            </w:r>
          </w:p>
        </w:tc>
      </w:tr>
      <w:tr w:rsidR="004F028A" w:rsidRPr="00031E1C" w14:paraId="7793FB3A" w14:textId="77777777" w:rsidTr="00A82FF5">
        <w:tc>
          <w:tcPr>
            <w:tcW w:w="3114" w:type="dxa"/>
            <w:tcBorders>
              <w:bottom w:val="single" w:sz="4" w:space="0" w:color="auto"/>
            </w:tcBorders>
            <w:shd w:val="clear" w:color="auto" w:fill="auto"/>
          </w:tcPr>
          <w:p w14:paraId="64F4B1BA" w14:textId="208C294C" w:rsidR="004F028A" w:rsidRDefault="004F028A" w:rsidP="004F028A">
            <w:pPr>
              <w:jc w:val="center"/>
              <w:rPr>
                <w:rFonts w:cs="Calibri"/>
                <w:szCs w:val="22"/>
                <w:lang w:val="en-US"/>
              </w:rPr>
            </w:pPr>
            <w:r>
              <w:t>Agosto 5 a septiembre 10</w:t>
            </w:r>
          </w:p>
        </w:tc>
        <w:tc>
          <w:tcPr>
            <w:tcW w:w="2362" w:type="dxa"/>
            <w:tcBorders>
              <w:bottom w:val="single" w:sz="4" w:space="0" w:color="auto"/>
            </w:tcBorders>
            <w:shd w:val="clear" w:color="auto" w:fill="auto"/>
          </w:tcPr>
          <w:p w14:paraId="1A5320DD" w14:textId="4AEA5B3F" w:rsidR="004F028A" w:rsidRPr="00C225B7" w:rsidRDefault="004F028A" w:rsidP="004F028A">
            <w:pPr>
              <w:jc w:val="center"/>
            </w:pPr>
            <w:r w:rsidRPr="002D31BF">
              <w:t xml:space="preserve"> 844 </w:t>
            </w:r>
          </w:p>
        </w:tc>
        <w:tc>
          <w:tcPr>
            <w:tcW w:w="2362" w:type="dxa"/>
            <w:tcBorders>
              <w:bottom w:val="single" w:sz="4" w:space="0" w:color="auto"/>
            </w:tcBorders>
            <w:shd w:val="clear" w:color="auto" w:fill="auto"/>
          </w:tcPr>
          <w:p w14:paraId="02206E2B" w14:textId="7E25FDF6" w:rsidR="004F028A" w:rsidRDefault="004F028A" w:rsidP="004F028A">
            <w:pPr>
              <w:jc w:val="center"/>
            </w:pPr>
            <w:r w:rsidRPr="002D31BF">
              <w:t xml:space="preserve"> 934 </w:t>
            </w:r>
          </w:p>
        </w:tc>
        <w:tc>
          <w:tcPr>
            <w:tcW w:w="2363" w:type="dxa"/>
            <w:tcBorders>
              <w:bottom w:val="single" w:sz="4" w:space="0" w:color="auto"/>
            </w:tcBorders>
            <w:shd w:val="clear" w:color="auto" w:fill="auto"/>
          </w:tcPr>
          <w:p w14:paraId="312F1DB8" w14:textId="3E515949" w:rsidR="004F028A" w:rsidRPr="004C1B8C" w:rsidRDefault="004F028A" w:rsidP="004F028A">
            <w:pPr>
              <w:jc w:val="center"/>
              <w:rPr>
                <w:rFonts w:cs="Calibri"/>
                <w:szCs w:val="22"/>
              </w:rPr>
            </w:pPr>
            <w:r w:rsidRPr="002D31BF">
              <w:t xml:space="preserve"> 1.484 </w:t>
            </w:r>
          </w:p>
        </w:tc>
      </w:tr>
      <w:tr w:rsidR="004F028A" w:rsidRPr="00031E1C" w14:paraId="7BCC40D0" w14:textId="77777777" w:rsidTr="00A82FF5">
        <w:tc>
          <w:tcPr>
            <w:tcW w:w="3114" w:type="dxa"/>
            <w:tcBorders>
              <w:bottom w:val="single" w:sz="4" w:space="0" w:color="auto"/>
            </w:tcBorders>
            <w:shd w:val="clear" w:color="auto" w:fill="auto"/>
          </w:tcPr>
          <w:p w14:paraId="4E2F5AB7" w14:textId="3442B8A7" w:rsidR="004F028A" w:rsidRDefault="004F028A" w:rsidP="004F028A">
            <w:pPr>
              <w:jc w:val="center"/>
              <w:rPr>
                <w:rFonts w:cs="Calibri"/>
                <w:szCs w:val="22"/>
                <w:lang w:val="en-US"/>
              </w:rPr>
            </w:pPr>
            <w:r>
              <w:t>Septiembre 11 a diciembre 23</w:t>
            </w:r>
          </w:p>
        </w:tc>
        <w:tc>
          <w:tcPr>
            <w:tcW w:w="2362" w:type="dxa"/>
            <w:tcBorders>
              <w:bottom w:val="single" w:sz="4" w:space="0" w:color="auto"/>
            </w:tcBorders>
            <w:shd w:val="clear" w:color="auto" w:fill="auto"/>
          </w:tcPr>
          <w:p w14:paraId="09B7F6AD" w14:textId="5DF5C21A" w:rsidR="004F028A" w:rsidRPr="00C225B7" w:rsidRDefault="004F028A" w:rsidP="004F028A">
            <w:pPr>
              <w:jc w:val="center"/>
            </w:pPr>
            <w:r w:rsidRPr="002D31BF">
              <w:t xml:space="preserve"> 748 </w:t>
            </w:r>
          </w:p>
        </w:tc>
        <w:tc>
          <w:tcPr>
            <w:tcW w:w="2362" w:type="dxa"/>
            <w:tcBorders>
              <w:bottom w:val="single" w:sz="4" w:space="0" w:color="auto"/>
            </w:tcBorders>
            <w:shd w:val="clear" w:color="auto" w:fill="auto"/>
          </w:tcPr>
          <w:p w14:paraId="717EF64E" w14:textId="628B021C" w:rsidR="004F028A" w:rsidRDefault="004F028A" w:rsidP="004F028A">
            <w:pPr>
              <w:jc w:val="center"/>
            </w:pPr>
            <w:r w:rsidRPr="002D31BF">
              <w:t xml:space="preserve"> 871 </w:t>
            </w:r>
          </w:p>
        </w:tc>
        <w:tc>
          <w:tcPr>
            <w:tcW w:w="2363" w:type="dxa"/>
            <w:tcBorders>
              <w:bottom w:val="single" w:sz="4" w:space="0" w:color="auto"/>
            </w:tcBorders>
            <w:shd w:val="clear" w:color="auto" w:fill="auto"/>
          </w:tcPr>
          <w:p w14:paraId="2EBBF5AA" w14:textId="78657313" w:rsidR="004F028A" w:rsidRPr="004C1B8C" w:rsidRDefault="004F028A" w:rsidP="004F028A">
            <w:pPr>
              <w:jc w:val="center"/>
              <w:rPr>
                <w:rFonts w:cs="Calibri"/>
                <w:szCs w:val="22"/>
              </w:rPr>
            </w:pPr>
            <w:r w:rsidRPr="002D31BF">
              <w:t xml:space="preserve"> 1.278 </w:t>
            </w:r>
          </w:p>
        </w:tc>
      </w:tr>
      <w:tr w:rsidR="004F028A" w:rsidRPr="00031E1C" w14:paraId="3DC843C1" w14:textId="77777777" w:rsidTr="00A82FF5">
        <w:tc>
          <w:tcPr>
            <w:tcW w:w="3114" w:type="dxa"/>
            <w:tcBorders>
              <w:bottom w:val="single" w:sz="4" w:space="0" w:color="auto"/>
            </w:tcBorders>
            <w:shd w:val="clear" w:color="auto" w:fill="auto"/>
          </w:tcPr>
          <w:p w14:paraId="65DF6565" w14:textId="0917D5DA" w:rsidR="004F028A" w:rsidRDefault="004F028A" w:rsidP="004F028A">
            <w:pPr>
              <w:jc w:val="center"/>
              <w:rPr>
                <w:rFonts w:cs="Calibri"/>
                <w:szCs w:val="22"/>
                <w:lang w:val="en-US"/>
              </w:rPr>
            </w:pPr>
            <w:r>
              <w:t>Diciembre 24 a febrero 28, 2025</w:t>
            </w:r>
          </w:p>
        </w:tc>
        <w:tc>
          <w:tcPr>
            <w:tcW w:w="2362" w:type="dxa"/>
            <w:tcBorders>
              <w:bottom w:val="single" w:sz="4" w:space="0" w:color="auto"/>
            </w:tcBorders>
            <w:shd w:val="clear" w:color="auto" w:fill="auto"/>
          </w:tcPr>
          <w:p w14:paraId="4641BB04" w14:textId="02B1337E" w:rsidR="004F028A" w:rsidRPr="00C225B7" w:rsidRDefault="004F028A" w:rsidP="004F028A">
            <w:pPr>
              <w:jc w:val="center"/>
            </w:pPr>
            <w:r w:rsidRPr="002D31BF">
              <w:t xml:space="preserve"> 882 </w:t>
            </w:r>
          </w:p>
        </w:tc>
        <w:tc>
          <w:tcPr>
            <w:tcW w:w="2362" w:type="dxa"/>
            <w:tcBorders>
              <w:bottom w:val="single" w:sz="4" w:space="0" w:color="auto"/>
            </w:tcBorders>
            <w:shd w:val="clear" w:color="auto" w:fill="auto"/>
          </w:tcPr>
          <w:p w14:paraId="62B074CC" w14:textId="1F9E55A5" w:rsidR="004F028A" w:rsidRDefault="004F028A" w:rsidP="004F028A">
            <w:pPr>
              <w:jc w:val="center"/>
            </w:pPr>
            <w:r w:rsidRPr="002D31BF">
              <w:t xml:space="preserve"> 1.001 </w:t>
            </w:r>
          </w:p>
        </w:tc>
        <w:tc>
          <w:tcPr>
            <w:tcW w:w="2363" w:type="dxa"/>
            <w:tcBorders>
              <w:bottom w:val="single" w:sz="4" w:space="0" w:color="auto"/>
            </w:tcBorders>
            <w:shd w:val="clear" w:color="auto" w:fill="auto"/>
          </w:tcPr>
          <w:p w14:paraId="267DA8FA" w14:textId="2D5BFDD9" w:rsidR="004F028A" w:rsidRPr="004C1B8C" w:rsidRDefault="004F028A" w:rsidP="004F028A">
            <w:pPr>
              <w:jc w:val="center"/>
              <w:rPr>
                <w:rFonts w:cs="Calibri"/>
                <w:szCs w:val="22"/>
              </w:rPr>
            </w:pPr>
            <w:r w:rsidRPr="002D31BF">
              <w:t xml:space="preserve"> 1.544 </w:t>
            </w:r>
          </w:p>
        </w:tc>
      </w:tr>
    </w:tbl>
    <w:p w14:paraId="54EC7531" w14:textId="77777777" w:rsidR="00A82FF5" w:rsidRDefault="00A82FF5" w:rsidP="00455471">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A82FF5" w:rsidRPr="00013431" w14:paraId="0D4AAA91" w14:textId="77777777" w:rsidTr="00296153">
        <w:tc>
          <w:tcPr>
            <w:tcW w:w="10201" w:type="dxa"/>
            <w:gridSpan w:val="4"/>
            <w:tcBorders>
              <w:bottom w:val="single" w:sz="4" w:space="0" w:color="auto"/>
            </w:tcBorders>
            <w:shd w:val="clear" w:color="auto" w:fill="1F3864"/>
            <w:vAlign w:val="center"/>
          </w:tcPr>
          <w:p w14:paraId="6064923A" w14:textId="6F05280E" w:rsidR="00A82FF5" w:rsidRPr="001149F8" w:rsidRDefault="00A82FF5" w:rsidP="00BF51E2">
            <w:pPr>
              <w:jc w:val="center"/>
              <w:rPr>
                <w:b/>
                <w:color w:val="FFFFFF" w:themeColor="background1"/>
                <w:sz w:val="28"/>
                <w:szCs w:val="28"/>
              </w:rPr>
            </w:pPr>
            <w:r>
              <w:rPr>
                <w:b/>
                <w:color w:val="FFFFFF" w:themeColor="background1"/>
                <w:sz w:val="28"/>
                <w:szCs w:val="28"/>
              </w:rPr>
              <w:t xml:space="preserve">Opción 4: </w:t>
            </w:r>
            <w:r w:rsidRPr="00A23946">
              <w:rPr>
                <w:b/>
                <w:color w:val="FFFFFF" w:themeColor="background1"/>
                <w:sz w:val="28"/>
                <w:szCs w:val="28"/>
              </w:rPr>
              <w:t xml:space="preserve">Waldorf </w:t>
            </w:r>
            <w:r>
              <w:rPr>
                <w:b/>
                <w:color w:val="FFFFFF" w:themeColor="background1"/>
                <w:sz w:val="28"/>
                <w:szCs w:val="28"/>
              </w:rPr>
              <w:t>Buenos Aires</w:t>
            </w:r>
            <w:r w:rsidR="00BF51E2">
              <w:rPr>
                <w:b/>
                <w:color w:val="FFFFFF" w:themeColor="background1"/>
                <w:sz w:val="28"/>
                <w:szCs w:val="28"/>
              </w:rPr>
              <w:t xml:space="preserve"> // </w:t>
            </w:r>
            <w:r w:rsidRPr="00455471">
              <w:rPr>
                <w:b/>
                <w:color w:val="FFFFFF" w:themeColor="background1"/>
                <w:sz w:val="28"/>
                <w:szCs w:val="28"/>
              </w:rPr>
              <w:t>Kenton Palace Bariloche</w:t>
            </w:r>
          </w:p>
        </w:tc>
      </w:tr>
      <w:tr w:rsidR="00455471" w:rsidRPr="00013431" w14:paraId="0499F257" w14:textId="77777777" w:rsidTr="00A82FF5">
        <w:tc>
          <w:tcPr>
            <w:tcW w:w="3114" w:type="dxa"/>
            <w:tcBorders>
              <w:bottom w:val="single" w:sz="4" w:space="0" w:color="auto"/>
            </w:tcBorders>
            <w:shd w:val="clear" w:color="auto" w:fill="1F3864"/>
            <w:vAlign w:val="center"/>
          </w:tcPr>
          <w:p w14:paraId="755D3A90"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149C95A9"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62624DF"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10616CDC" w14:textId="77777777" w:rsidR="00455471" w:rsidRPr="001149F8" w:rsidRDefault="00455471" w:rsidP="001F34F6">
            <w:pPr>
              <w:jc w:val="center"/>
              <w:rPr>
                <w:b/>
                <w:color w:val="FFFFFF" w:themeColor="background1"/>
                <w:sz w:val="28"/>
                <w:szCs w:val="28"/>
              </w:rPr>
            </w:pPr>
            <w:r w:rsidRPr="001149F8">
              <w:rPr>
                <w:b/>
                <w:color w:val="FFFFFF" w:themeColor="background1"/>
                <w:sz w:val="28"/>
                <w:szCs w:val="28"/>
              </w:rPr>
              <w:t>Sencilla</w:t>
            </w:r>
          </w:p>
        </w:tc>
      </w:tr>
      <w:tr w:rsidR="00E600C0" w:rsidRPr="00031E1C" w14:paraId="1D6C3EC7" w14:textId="77777777" w:rsidTr="00A82FF5">
        <w:tc>
          <w:tcPr>
            <w:tcW w:w="3114" w:type="dxa"/>
            <w:shd w:val="pct20" w:color="auto" w:fill="auto"/>
          </w:tcPr>
          <w:p w14:paraId="20F2B2D9" w14:textId="16183F4D" w:rsidR="00E600C0" w:rsidRPr="004C1B8C" w:rsidRDefault="00E600C0" w:rsidP="00E600C0">
            <w:pPr>
              <w:jc w:val="center"/>
              <w:rPr>
                <w:rFonts w:cs="Calibri"/>
                <w:szCs w:val="22"/>
                <w:lang w:val="en-US"/>
              </w:rPr>
            </w:pPr>
            <w:r>
              <w:t>Hasta febrero 29</w:t>
            </w:r>
          </w:p>
        </w:tc>
        <w:tc>
          <w:tcPr>
            <w:tcW w:w="2362" w:type="dxa"/>
            <w:shd w:val="pct20" w:color="auto" w:fill="auto"/>
          </w:tcPr>
          <w:p w14:paraId="19C3EE00" w14:textId="71ED2016" w:rsidR="00E600C0" w:rsidRPr="00C225B7" w:rsidRDefault="00E600C0" w:rsidP="00E600C0">
            <w:pPr>
              <w:jc w:val="center"/>
            </w:pPr>
            <w:r w:rsidRPr="009953F2">
              <w:t xml:space="preserve"> 548 </w:t>
            </w:r>
          </w:p>
        </w:tc>
        <w:tc>
          <w:tcPr>
            <w:tcW w:w="2362" w:type="dxa"/>
            <w:shd w:val="pct20" w:color="auto" w:fill="auto"/>
          </w:tcPr>
          <w:p w14:paraId="0C8E2E33" w14:textId="3D0243E9" w:rsidR="00E600C0" w:rsidRDefault="00E600C0" w:rsidP="00E600C0">
            <w:pPr>
              <w:jc w:val="center"/>
            </w:pPr>
            <w:r w:rsidRPr="009953F2">
              <w:t xml:space="preserve"> 710 </w:t>
            </w:r>
          </w:p>
        </w:tc>
        <w:tc>
          <w:tcPr>
            <w:tcW w:w="2363" w:type="dxa"/>
            <w:shd w:val="pct20" w:color="auto" w:fill="auto"/>
          </w:tcPr>
          <w:p w14:paraId="458F16D8" w14:textId="2319C6D9" w:rsidR="00E600C0" w:rsidRPr="004C1B8C" w:rsidRDefault="00E600C0" w:rsidP="00E600C0">
            <w:pPr>
              <w:jc w:val="center"/>
              <w:rPr>
                <w:rFonts w:cs="Calibri"/>
                <w:szCs w:val="22"/>
              </w:rPr>
            </w:pPr>
            <w:r w:rsidRPr="009953F2">
              <w:t xml:space="preserve"> 894 </w:t>
            </w:r>
          </w:p>
        </w:tc>
      </w:tr>
      <w:tr w:rsidR="00E600C0" w:rsidRPr="00031E1C" w14:paraId="0041C893" w14:textId="77777777" w:rsidTr="00A82FF5">
        <w:tc>
          <w:tcPr>
            <w:tcW w:w="3114" w:type="dxa"/>
            <w:shd w:val="pct20" w:color="auto" w:fill="auto"/>
          </w:tcPr>
          <w:p w14:paraId="5CB117C1" w14:textId="604055F3" w:rsidR="00E600C0" w:rsidRDefault="00E600C0" w:rsidP="00E600C0">
            <w:pPr>
              <w:jc w:val="center"/>
              <w:rPr>
                <w:rFonts w:cs="Calibri"/>
                <w:szCs w:val="22"/>
                <w:lang w:val="en-US"/>
              </w:rPr>
            </w:pPr>
            <w:r>
              <w:t>Marzo 1 al 31</w:t>
            </w:r>
          </w:p>
        </w:tc>
        <w:tc>
          <w:tcPr>
            <w:tcW w:w="2362" w:type="dxa"/>
            <w:shd w:val="pct20" w:color="auto" w:fill="auto"/>
          </w:tcPr>
          <w:p w14:paraId="10E9418D" w14:textId="04E6AC58" w:rsidR="00E600C0" w:rsidRPr="00C225B7" w:rsidRDefault="00E600C0" w:rsidP="00E600C0">
            <w:pPr>
              <w:jc w:val="center"/>
            </w:pPr>
            <w:r w:rsidRPr="009953F2">
              <w:t xml:space="preserve"> 542 </w:t>
            </w:r>
          </w:p>
        </w:tc>
        <w:tc>
          <w:tcPr>
            <w:tcW w:w="2362" w:type="dxa"/>
            <w:shd w:val="pct20" w:color="auto" w:fill="auto"/>
          </w:tcPr>
          <w:p w14:paraId="5F846A0E" w14:textId="45C0850B" w:rsidR="00E600C0" w:rsidRDefault="00E600C0" w:rsidP="00E600C0">
            <w:pPr>
              <w:jc w:val="center"/>
            </w:pPr>
            <w:r w:rsidRPr="009953F2">
              <w:t xml:space="preserve"> 700 </w:t>
            </w:r>
          </w:p>
        </w:tc>
        <w:tc>
          <w:tcPr>
            <w:tcW w:w="2363" w:type="dxa"/>
            <w:shd w:val="pct20" w:color="auto" w:fill="auto"/>
          </w:tcPr>
          <w:p w14:paraId="75E57EE3" w14:textId="367C60BC" w:rsidR="00E600C0" w:rsidRPr="004C1B8C" w:rsidRDefault="00E600C0" w:rsidP="00E600C0">
            <w:pPr>
              <w:jc w:val="center"/>
              <w:rPr>
                <w:rFonts w:cs="Calibri"/>
                <w:szCs w:val="22"/>
              </w:rPr>
            </w:pPr>
            <w:r w:rsidRPr="009953F2">
              <w:t xml:space="preserve"> 874 </w:t>
            </w:r>
          </w:p>
        </w:tc>
      </w:tr>
      <w:tr w:rsidR="00E600C0" w:rsidRPr="00031E1C" w14:paraId="2540B9AA" w14:textId="77777777" w:rsidTr="00A82FF5">
        <w:tc>
          <w:tcPr>
            <w:tcW w:w="3114" w:type="dxa"/>
            <w:tcBorders>
              <w:bottom w:val="single" w:sz="4" w:space="0" w:color="auto"/>
            </w:tcBorders>
            <w:shd w:val="pct20" w:color="auto" w:fill="auto"/>
          </w:tcPr>
          <w:p w14:paraId="011F2876" w14:textId="0DC30141" w:rsidR="00E600C0" w:rsidRDefault="00E600C0" w:rsidP="00E600C0">
            <w:pPr>
              <w:jc w:val="center"/>
              <w:rPr>
                <w:rFonts w:cs="Calibri"/>
                <w:szCs w:val="22"/>
                <w:lang w:val="en-US"/>
              </w:rPr>
            </w:pPr>
            <w:r>
              <w:t>Abril 1 a junio 21</w:t>
            </w:r>
          </w:p>
        </w:tc>
        <w:tc>
          <w:tcPr>
            <w:tcW w:w="2362" w:type="dxa"/>
            <w:tcBorders>
              <w:bottom w:val="single" w:sz="4" w:space="0" w:color="auto"/>
            </w:tcBorders>
            <w:shd w:val="pct20" w:color="auto" w:fill="auto"/>
          </w:tcPr>
          <w:p w14:paraId="235FEF97" w14:textId="4AB23AE5" w:rsidR="00E600C0" w:rsidRPr="00C225B7" w:rsidRDefault="00E600C0" w:rsidP="00E600C0">
            <w:pPr>
              <w:jc w:val="center"/>
            </w:pPr>
            <w:r w:rsidRPr="009953F2">
              <w:t xml:space="preserve"> 525 </w:t>
            </w:r>
          </w:p>
        </w:tc>
        <w:tc>
          <w:tcPr>
            <w:tcW w:w="2362" w:type="dxa"/>
            <w:tcBorders>
              <w:bottom w:val="single" w:sz="4" w:space="0" w:color="auto"/>
            </w:tcBorders>
            <w:shd w:val="pct20" w:color="auto" w:fill="auto"/>
          </w:tcPr>
          <w:p w14:paraId="32773A97" w14:textId="7CD587C1" w:rsidR="00E600C0" w:rsidRDefault="00E600C0" w:rsidP="00E600C0">
            <w:pPr>
              <w:jc w:val="center"/>
            </w:pPr>
            <w:r w:rsidRPr="009953F2">
              <w:t xml:space="preserve"> 684 </w:t>
            </w:r>
          </w:p>
        </w:tc>
        <w:tc>
          <w:tcPr>
            <w:tcW w:w="2363" w:type="dxa"/>
            <w:tcBorders>
              <w:bottom w:val="single" w:sz="4" w:space="0" w:color="auto"/>
            </w:tcBorders>
            <w:shd w:val="pct20" w:color="auto" w:fill="auto"/>
          </w:tcPr>
          <w:p w14:paraId="230F83D1" w14:textId="1490C609" w:rsidR="00E600C0" w:rsidRPr="004C1B8C" w:rsidRDefault="00E600C0" w:rsidP="00E600C0">
            <w:pPr>
              <w:jc w:val="center"/>
              <w:rPr>
                <w:rFonts w:cs="Calibri"/>
                <w:szCs w:val="22"/>
              </w:rPr>
            </w:pPr>
            <w:r w:rsidRPr="009953F2">
              <w:t xml:space="preserve"> 845 </w:t>
            </w:r>
          </w:p>
        </w:tc>
      </w:tr>
      <w:tr w:rsidR="00E600C0" w:rsidRPr="00031E1C" w14:paraId="7AE43E60" w14:textId="77777777" w:rsidTr="00A82FF5">
        <w:tc>
          <w:tcPr>
            <w:tcW w:w="3114" w:type="dxa"/>
            <w:tcBorders>
              <w:bottom w:val="single" w:sz="4" w:space="0" w:color="auto"/>
            </w:tcBorders>
            <w:shd w:val="pct20" w:color="auto" w:fill="auto"/>
          </w:tcPr>
          <w:p w14:paraId="3F1F6A97" w14:textId="4CB1B62A" w:rsidR="00E600C0" w:rsidRDefault="00E600C0" w:rsidP="00E600C0">
            <w:pPr>
              <w:jc w:val="center"/>
              <w:rPr>
                <w:rFonts w:cs="Calibri"/>
                <w:szCs w:val="22"/>
                <w:lang w:val="en-US"/>
              </w:rPr>
            </w:pPr>
            <w:r>
              <w:t>Octubre 1 al 9</w:t>
            </w:r>
          </w:p>
        </w:tc>
        <w:tc>
          <w:tcPr>
            <w:tcW w:w="2362" w:type="dxa"/>
            <w:tcBorders>
              <w:bottom w:val="single" w:sz="4" w:space="0" w:color="auto"/>
            </w:tcBorders>
            <w:shd w:val="pct20" w:color="auto" w:fill="auto"/>
          </w:tcPr>
          <w:p w14:paraId="3348EB0D" w14:textId="461EEBFB" w:rsidR="00E600C0" w:rsidRPr="00C225B7" w:rsidRDefault="00E600C0" w:rsidP="00E600C0">
            <w:pPr>
              <w:jc w:val="center"/>
            </w:pPr>
            <w:r w:rsidRPr="009953F2">
              <w:t xml:space="preserve"> 609 </w:t>
            </w:r>
          </w:p>
        </w:tc>
        <w:tc>
          <w:tcPr>
            <w:tcW w:w="2362" w:type="dxa"/>
            <w:tcBorders>
              <w:bottom w:val="single" w:sz="4" w:space="0" w:color="auto"/>
            </w:tcBorders>
            <w:shd w:val="pct20" w:color="auto" w:fill="auto"/>
          </w:tcPr>
          <w:p w14:paraId="0F6E18C2" w14:textId="331FBB57" w:rsidR="00E600C0" w:rsidRDefault="00E600C0" w:rsidP="00E600C0">
            <w:pPr>
              <w:jc w:val="center"/>
            </w:pPr>
            <w:r w:rsidRPr="009953F2">
              <w:t xml:space="preserve"> 792 </w:t>
            </w:r>
          </w:p>
        </w:tc>
        <w:tc>
          <w:tcPr>
            <w:tcW w:w="2363" w:type="dxa"/>
            <w:tcBorders>
              <w:bottom w:val="single" w:sz="4" w:space="0" w:color="auto"/>
            </w:tcBorders>
            <w:shd w:val="pct20" w:color="auto" w:fill="auto"/>
          </w:tcPr>
          <w:p w14:paraId="0DB88573" w14:textId="60FF5348" w:rsidR="00E600C0" w:rsidRPr="004C1B8C" w:rsidRDefault="00E600C0" w:rsidP="00E600C0">
            <w:pPr>
              <w:jc w:val="center"/>
              <w:rPr>
                <w:rFonts w:cs="Calibri"/>
                <w:szCs w:val="22"/>
              </w:rPr>
            </w:pPr>
            <w:r w:rsidRPr="009953F2">
              <w:t xml:space="preserve"> 992 </w:t>
            </w:r>
          </w:p>
        </w:tc>
      </w:tr>
      <w:tr w:rsidR="00E600C0" w:rsidRPr="00031E1C" w14:paraId="6058F4B8" w14:textId="77777777" w:rsidTr="00A82FF5">
        <w:tc>
          <w:tcPr>
            <w:tcW w:w="3114" w:type="dxa"/>
            <w:tcBorders>
              <w:bottom w:val="single" w:sz="4" w:space="0" w:color="auto"/>
            </w:tcBorders>
            <w:shd w:val="pct20" w:color="auto" w:fill="auto"/>
          </w:tcPr>
          <w:p w14:paraId="2139F285" w14:textId="126C390D" w:rsidR="00E600C0" w:rsidRDefault="00E600C0" w:rsidP="00E600C0">
            <w:pPr>
              <w:jc w:val="center"/>
              <w:rPr>
                <w:rFonts w:cs="Calibri"/>
                <w:szCs w:val="22"/>
                <w:lang w:val="en-US"/>
              </w:rPr>
            </w:pPr>
            <w:r>
              <w:t>Octubre 10 al 14</w:t>
            </w:r>
          </w:p>
        </w:tc>
        <w:tc>
          <w:tcPr>
            <w:tcW w:w="2362" w:type="dxa"/>
            <w:tcBorders>
              <w:bottom w:val="single" w:sz="4" w:space="0" w:color="auto"/>
            </w:tcBorders>
            <w:shd w:val="pct20" w:color="auto" w:fill="auto"/>
          </w:tcPr>
          <w:p w14:paraId="4719A5B8" w14:textId="0F691462" w:rsidR="00E600C0" w:rsidRPr="00C225B7" w:rsidRDefault="00E600C0" w:rsidP="00E600C0">
            <w:pPr>
              <w:jc w:val="center"/>
            </w:pPr>
            <w:r w:rsidRPr="009953F2">
              <w:t xml:space="preserve"> 630 </w:t>
            </w:r>
          </w:p>
        </w:tc>
        <w:tc>
          <w:tcPr>
            <w:tcW w:w="2362" w:type="dxa"/>
            <w:tcBorders>
              <w:bottom w:val="single" w:sz="4" w:space="0" w:color="auto"/>
            </w:tcBorders>
            <w:shd w:val="pct20" w:color="auto" w:fill="auto"/>
          </w:tcPr>
          <w:p w14:paraId="3DF74FAC" w14:textId="1F160F23" w:rsidR="00E600C0" w:rsidRDefault="00E600C0" w:rsidP="00E600C0">
            <w:pPr>
              <w:jc w:val="center"/>
            </w:pPr>
            <w:r w:rsidRPr="009953F2">
              <w:t xml:space="preserve"> 814 </w:t>
            </w:r>
          </w:p>
        </w:tc>
        <w:tc>
          <w:tcPr>
            <w:tcW w:w="2363" w:type="dxa"/>
            <w:tcBorders>
              <w:bottom w:val="single" w:sz="4" w:space="0" w:color="auto"/>
            </w:tcBorders>
            <w:shd w:val="pct20" w:color="auto" w:fill="auto"/>
          </w:tcPr>
          <w:p w14:paraId="53B84C6E" w14:textId="7EF22310" w:rsidR="00E600C0" w:rsidRPr="004C1B8C" w:rsidRDefault="00E600C0" w:rsidP="00E600C0">
            <w:pPr>
              <w:jc w:val="center"/>
              <w:rPr>
                <w:rFonts w:cs="Calibri"/>
                <w:szCs w:val="22"/>
              </w:rPr>
            </w:pPr>
            <w:r w:rsidRPr="009953F2">
              <w:t xml:space="preserve"> 1.034 </w:t>
            </w:r>
          </w:p>
        </w:tc>
      </w:tr>
      <w:tr w:rsidR="00E600C0" w:rsidRPr="00031E1C" w14:paraId="4F308D24" w14:textId="77777777" w:rsidTr="00A82FF5">
        <w:tc>
          <w:tcPr>
            <w:tcW w:w="3114" w:type="dxa"/>
            <w:shd w:val="pct20" w:color="auto" w:fill="auto"/>
          </w:tcPr>
          <w:p w14:paraId="4FB1321A" w14:textId="38772A55" w:rsidR="00E600C0" w:rsidRDefault="00E600C0" w:rsidP="00E600C0">
            <w:pPr>
              <w:jc w:val="center"/>
              <w:rPr>
                <w:rFonts w:cs="Calibri"/>
                <w:szCs w:val="22"/>
                <w:lang w:val="en-US"/>
              </w:rPr>
            </w:pPr>
            <w:r>
              <w:t>Octubre 15 a enero 15, 2025</w:t>
            </w:r>
          </w:p>
        </w:tc>
        <w:tc>
          <w:tcPr>
            <w:tcW w:w="2362" w:type="dxa"/>
            <w:shd w:val="pct20" w:color="auto" w:fill="auto"/>
          </w:tcPr>
          <w:p w14:paraId="5BDBE191" w14:textId="43203268" w:rsidR="00E600C0" w:rsidRPr="00C225B7" w:rsidRDefault="00E600C0" w:rsidP="00E600C0">
            <w:pPr>
              <w:jc w:val="center"/>
            </w:pPr>
            <w:r w:rsidRPr="009953F2">
              <w:t xml:space="preserve"> 613 </w:t>
            </w:r>
          </w:p>
        </w:tc>
        <w:tc>
          <w:tcPr>
            <w:tcW w:w="2362" w:type="dxa"/>
            <w:shd w:val="pct20" w:color="auto" w:fill="auto"/>
          </w:tcPr>
          <w:p w14:paraId="1D695484" w14:textId="7654C136" w:rsidR="00E600C0" w:rsidRDefault="00E600C0" w:rsidP="00E600C0">
            <w:pPr>
              <w:jc w:val="center"/>
            </w:pPr>
            <w:r w:rsidRPr="009953F2">
              <w:t xml:space="preserve"> 791 </w:t>
            </w:r>
          </w:p>
        </w:tc>
        <w:tc>
          <w:tcPr>
            <w:tcW w:w="2363" w:type="dxa"/>
            <w:shd w:val="pct20" w:color="auto" w:fill="auto"/>
          </w:tcPr>
          <w:p w14:paraId="6CDC0173" w14:textId="0D848B40" w:rsidR="00E600C0" w:rsidRPr="004C1B8C" w:rsidRDefault="00E600C0" w:rsidP="00E600C0">
            <w:pPr>
              <w:jc w:val="center"/>
              <w:rPr>
                <w:rFonts w:cs="Calibri"/>
                <w:szCs w:val="22"/>
              </w:rPr>
            </w:pPr>
            <w:r w:rsidRPr="009953F2">
              <w:t xml:space="preserve"> 999 </w:t>
            </w:r>
          </w:p>
        </w:tc>
      </w:tr>
      <w:tr w:rsidR="00E600C0" w:rsidRPr="00031E1C" w14:paraId="6ACF7586" w14:textId="77777777" w:rsidTr="00A82FF5">
        <w:tc>
          <w:tcPr>
            <w:tcW w:w="3114" w:type="dxa"/>
            <w:shd w:val="pct20" w:color="auto" w:fill="auto"/>
          </w:tcPr>
          <w:p w14:paraId="14A37B5E" w14:textId="64472827" w:rsidR="00E600C0" w:rsidRDefault="00E600C0" w:rsidP="00E600C0">
            <w:pPr>
              <w:jc w:val="center"/>
              <w:rPr>
                <w:rFonts w:cs="Calibri"/>
                <w:color w:val="000000"/>
                <w:szCs w:val="22"/>
              </w:rPr>
            </w:pPr>
            <w:r>
              <w:t>Enero 16 a febrero 28, 2025</w:t>
            </w:r>
          </w:p>
        </w:tc>
        <w:tc>
          <w:tcPr>
            <w:tcW w:w="2362" w:type="dxa"/>
            <w:shd w:val="pct20" w:color="auto" w:fill="auto"/>
          </w:tcPr>
          <w:p w14:paraId="5EC07E18" w14:textId="6C63E7F5" w:rsidR="00E600C0" w:rsidRPr="00D7747D" w:rsidRDefault="00E600C0" w:rsidP="00E600C0">
            <w:pPr>
              <w:jc w:val="center"/>
            </w:pPr>
            <w:r w:rsidRPr="009953F2">
              <w:t xml:space="preserve"> 571 </w:t>
            </w:r>
          </w:p>
        </w:tc>
        <w:tc>
          <w:tcPr>
            <w:tcW w:w="2362" w:type="dxa"/>
            <w:shd w:val="pct20" w:color="auto" w:fill="auto"/>
          </w:tcPr>
          <w:p w14:paraId="19B23A5C" w14:textId="10979075" w:rsidR="00E600C0" w:rsidRPr="00D7747D" w:rsidRDefault="00E600C0" w:rsidP="00E600C0">
            <w:pPr>
              <w:jc w:val="center"/>
            </w:pPr>
            <w:r w:rsidRPr="009953F2">
              <w:t xml:space="preserve"> 751 </w:t>
            </w:r>
          </w:p>
        </w:tc>
        <w:tc>
          <w:tcPr>
            <w:tcW w:w="2363" w:type="dxa"/>
            <w:shd w:val="pct20" w:color="auto" w:fill="auto"/>
          </w:tcPr>
          <w:p w14:paraId="65759484" w14:textId="4F738004" w:rsidR="00E600C0" w:rsidRPr="00D7747D" w:rsidRDefault="00E600C0" w:rsidP="00E600C0">
            <w:pPr>
              <w:jc w:val="center"/>
            </w:pPr>
            <w:r w:rsidRPr="009953F2">
              <w:t xml:space="preserve"> 925 </w:t>
            </w:r>
          </w:p>
        </w:tc>
      </w:tr>
    </w:tbl>
    <w:p w14:paraId="18A914D3" w14:textId="77777777" w:rsidR="00455471" w:rsidRDefault="00455471" w:rsidP="00455471">
      <w:pPr>
        <w:pStyle w:val="itinerario"/>
      </w:pPr>
    </w:p>
    <w:p w14:paraId="6E7F4B17" w14:textId="1176E12C" w:rsidR="00455471" w:rsidRPr="00B15598" w:rsidRDefault="00455471" w:rsidP="00455471">
      <w:pPr>
        <w:pStyle w:val="vinetas"/>
        <w:jc w:val="both"/>
      </w:pPr>
      <w:r w:rsidRPr="00B15598">
        <w:t xml:space="preserve">Hoteles previstos o de categoría similar. </w:t>
      </w:r>
    </w:p>
    <w:p w14:paraId="24709829" w14:textId="77777777" w:rsidR="00455471" w:rsidRPr="00B15598" w:rsidRDefault="00455471" w:rsidP="00455471">
      <w:pPr>
        <w:pStyle w:val="vinetas"/>
        <w:jc w:val="both"/>
      </w:pPr>
      <w:r w:rsidRPr="00B15598">
        <w:t>Precios sujetos a cambio sin previo aviso.</w:t>
      </w:r>
    </w:p>
    <w:p w14:paraId="0E8A1877" w14:textId="7901CFA8" w:rsidR="00455471" w:rsidRDefault="00455471" w:rsidP="00455471">
      <w:pPr>
        <w:pStyle w:val="vinetas"/>
        <w:jc w:val="both"/>
      </w:pPr>
      <w:r w:rsidRPr="00B15598">
        <w:t>Aplican gastos de cancelación según condiciones generales sin excepción.</w:t>
      </w:r>
    </w:p>
    <w:p w14:paraId="079BC954" w14:textId="77777777" w:rsidR="00D850EA" w:rsidRPr="00D850EA" w:rsidRDefault="00D850EA" w:rsidP="00D850EA">
      <w:pPr>
        <w:pStyle w:val="vinetas"/>
        <w:rPr>
          <w:b/>
          <w:bCs/>
        </w:rPr>
      </w:pPr>
      <w:r w:rsidRPr="00D850EA">
        <w:rPr>
          <w:b/>
          <w:bCs/>
        </w:rPr>
        <w:t>En caso de una devaluación fuerte en Argentina, los precios estarán sujetos a cambio.</w:t>
      </w:r>
    </w:p>
    <w:p w14:paraId="62D95037" w14:textId="77777777" w:rsidR="00455471" w:rsidRDefault="00455471" w:rsidP="00455471">
      <w:pPr>
        <w:pStyle w:val="itinerario"/>
      </w:pPr>
    </w:p>
    <w:p w14:paraId="45E736A8" w14:textId="77777777" w:rsidR="00455471" w:rsidRPr="004A73C4" w:rsidRDefault="00455471" w:rsidP="00455471">
      <w:pPr>
        <w:pStyle w:val="dias"/>
        <w:rPr>
          <w:color w:val="1F3864"/>
          <w:sz w:val="28"/>
          <w:szCs w:val="28"/>
        </w:rPr>
      </w:pPr>
      <w:r w:rsidRPr="004A73C4">
        <w:rPr>
          <w:caps w:val="0"/>
          <w:color w:val="1F3864"/>
          <w:sz w:val="28"/>
          <w:szCs w:val="28"/>
        </w:rPr>
        <w:t>POLÍTICA DE NIÑOS</w:t>
      </w:r>
    </w:p>
    <w:p w14:paraId="52289B5B" w14:textId="77777777" w:rsidR="00455471" w:rsidRPr="00A52F2D" w:rsidRDefault="00455471" w:rsidP="00455471">
      <w:pPr>
        <w:pStyle w:val="vinetas"/>
        <w:spacing w:line="240" w:lineRule="auto"/>
        <w:jc w:val="both"/>
      </w:pPr>
      <w:r w:rsidRPr="00A52F2D">
        <w:t xml:space="preserve">Menores de 2 años, gratis en alojamiento (sin derecho a cuna) y en servicios (sin derecho a asiento). </w:t>
      </w:r>
    </w:p>
    <w:p w14:paraId="7ADCC11B" w14:textId="77777777" w:rsidR="00455471" w:rsidRPr="00A52F2D" w:rsidRDefault="00455471" w:rsidP="00455471">
      <w:pPr>
        <w:pStyle w:val="vinetas"/>
        <w:spacing w:line="240" w:lineRule="auto"/>
        <w:jc w:val="both"/>
      </w:pPr>
      <w:r w:rsidRPr="00A52F2D">
        <w:t xml:space="preserve">Niños mayores de 3 años pagan servicios como adultos (con derecho a asiento en servicios). </w:t>
      </w:r>
    </w:p>
    <w:p w14:paraId="01E91ADB" w14:textId="77777777" w:rsidR="00455471" w:rsidRPr="00A52F2D" w:rsidRDefault="00455471" w:rsidP="00455471">
      <w:pPr>
        <w:pStyle w:val="vinetas"/>
        <w:spacing w:line="240" w:lineRule="auto"/>
        <w:jc w:val="both"/>
      </w:pPr>
      <w:r w:rsidRPr="00A52F2D">
        <w:t xml:space="preserve">Tarifas de alojamiento para niños entre 2 años y 10 años sin cumplir, se debe consultar puntualmente con cada hotel. </w:t>
      </w:r>
    </w:p>
    <w:p w14:paraId="66B7E25A" w14:textId="77777777" w:rsidR="00455471" w:rsidRDefault="00455471" w:rsidP="00455471">
      <w:pPr>
        <w:pStyle w:val="vinetas"/>
        <w:spacing w:line="240" w:lineRule="auto"/>
        <w:jc w:val="both"/>
      </w:pPr>
      <w:r w:rsidRPr="00A52F2D">
        <w:t xml:space="preserve">Máximo un niño por habitación. Otras acomodaciones deberán ser consultadas. </w:t>
      </w:r>
    </w:p>
    <w:p w14:paraId="7B3B0F87" w14:textId="77777777" w:rsidR="00BF51E2" w:rsidRDefault="00BF51E2" w:rsidP="00455471">
      <w:pPr>
        <w:pStyle w:val="dias"/>
        <w:rPr>
          <w:caps w:val="0"/>
          <w:color w:val="1F3864"/>
          <w:sz w:val="28"/>
          <w:szCs w:val="28"/>
        </w:rPr>
      </w:pPr>
    </w:p>
    <w:p w14:paraId="7FE62B2C" w14:textId="77777777" w:rsidR="004F028A" w:rsidRDefault="004F028A" w:rsidP="00455471">
      <w:pPr>
        <w:pStyle w:val="dias"/>
        <w:rPr>
          <w:caps w:val="0"/>
          <w:color w:val="1F3864"/>
          <w:sz w:val="28"/>
          <w:szCs w:val="28"/>
        </w:rPr>
      </w:pPr>
    </w:p>
    <w:p w14:paraId="6674151E" w14:textId="3D264307" w:rsidR="00455471" w:rsidRDefault="00455471" w:rsidP="00455471">
      <w:pPr>
        <w:pStyle w:val="dias"/>
        <w:rPr>
          <w:caps w:val="0"/>
          <w:color w:val="1F3864"/>
          <w:sz w:val="28"/>
          <w:szCs w:val="28"/>
        </w:rPr>
      </w:pPr>
      <w:r>
        <w:rPr>
          <w:caps w:val="0"/>
          <w:color w:val="1F3864"/>
          <w:sz w:val="28"/>
          <w:szCs w:val="28"/>
        </w:rPr>
        <w:lastRenderedPageBreak/>
        <w:t>HOTELES PREVISTOS O SIMILARES</w:t>
      </w:r>
    </w:p>
    <w:p w14:paraId="0E5B171D" w14:textId="77777777" w:rsidR="00455471" w:rsidRDefault="00455471" w:rsidP="00455471">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455471" w14:paraId="26785069" w14:textId="77777777" w:rsidTr="001F34F6">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579266A3"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Opción 1</w:t>
            </w:r>
          </w:p>
        </w:tc>
      </w:tr>
      <w:tr w:rsidR="00455471" w14:paraId="0F086861" w14:textId="77777777" w:rsidTr="001F34F6">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0B193C6"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77F05A5"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Categoría</w:t>
            </w:r>
          </w:p>
        </w:tc>
      </w:tr>
      <w:tr w:rsidR="00455471" w14:paraId="3F3A7D3D" w14:textId="77777777" w:rsidTr="001F34F6">
        <w:tc>
          <w:tcPr>
            <w:tcW w:w="5030" w:type="dxa"/>
            <w:tcBorders>
              <w:top w:val="single" w:sz="4" w:space="0" w:color="auto"/>
              <w:left w:val="single" w:sz="4" w:space="0" w:color="auto"/>
              <w:bottom w:val="single" w:sz="4" w:space="0" w:color="auto"/>
              <w:right w:val="single" w:sz="4" w:space="0" w:color="auto"/>
            </w:tcBorders>
          </w:tcPr>
          <w:p w14:paraId="5099181F" w14:textId="0748DAB5" w:rsidR="00455471" w:rsidRPr="00455471" w:rsidRDefault="00455471" w:rsidP="001F34F6">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1C3F30A9" w14:textId="77777777" w:rsidR="00455471" w:rsidRDefault="00455471" w:rsidP="001F34F6">
            <w:pPr>
              <w:jc w:val="center"/>
            </w:pPr>
            <w:r w:rsidRPr="00C96B15">
              <w:t>Primera Superior</w:t>
            </w:r>
          </w:p>
        </w:tc>
      </w:tr>
      <w:tr w:rsidR="00455471" w:rsidRPr="0090380E" w14:paraId="45536731" w14:textId="77777777" w:rsidTr="001F34F6">
        <w:tc>
          <w:tcPr>
            <w:tcW w:w="5030" w:type="dxa"/>
            <w:tcBorders>
              <w:top w:val="single" w:sz="4" w:space="0" w:color="auto"/>
              <w:left w:val="single" w:sz="4" w:space="0" w:color="auto"/>
              <w:bottom w:val="single" w:sz="4" w:space="0" w:color="auto"/>
              <w:right w:val="single" w:sz="4" w:space="0" w:color="auto"/>
            </w:tcBorders>
            <w:vAlign w:val="center"/>
          </w:tcPr>
          <w:p w14:paraId="41E36FB1" w14:textId="429D0FF5" w:rsidR="00455471" w:rsidRPr="00455471" w:rsidRDefault="00455471" w:rsidP="001F34F6">
            <w:pPr>
              <w:jc w:val="center"/>
            </w:pPr>
            <w:r w:rsidRPr="00455471">
              <w:t>Alma Del Lago Suites &amp; Spa</w:t>
            </w:r>
            <w:r w:rsidR="00C2672D">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4D40ADAB" w14:textId="77777777" w:rsidR="00455471" w:rsidRPr="0090380E" w:rsidRDefault="00455471" w:rsidP="001F34F6">
            <w:pPr>
              <w:jc w:val="center"/>
              <w:rPr>
                <w:lang w:val="en-US"/>
              </w:rPr>
            </w:pPr>
            <w:r w:rsidRPr="00C96B15">
              <w:t>Primera Superior</w:t>
            </w:r>
          </w:p>
        </w:tc>
      </w:tr>
    </w:tbl>
    <w:p w14:paraId="2BAA961F" w14:textId="77777777" w:rsidR="00455471" w:rsidRPr="0090380E" w:rsidRDefault="00455471" w:rsidP="00455471">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455471" w14:paraId="2CDCA127" w14:textId="77777777" w:rsidTr="001F34F6">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4A4DFC80"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Opción 2</w:t>
            </w:r>
          </w:p>
        </w:tc>
      </w:tr>
      <w:tr w:rsidR="00455471" w14:paraId="160EABFA" w14:textId="77777777" w:rsidTr="001F34F6">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71F292A"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17AFB7C"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Categoría</w:t>
            </w:r>
          </w:p>
        </w:tc>
      </w:tr>
      <w:tr w:rsidR="00455471" w14:paraId="5039F90B" w14:textId="77777777" w:rsidTr="001F34F6">
        <w:tc>
          <w:tcPr>
            <w:tcW w:w="5030" w:type="dxa"/>
            <w:tcBorders>
              <w:top w:val="single" w:sz="4" w:space="0" w:color="auto"/>
              <w:left w:val="single" w:sz="4" w:space="0" w:color="auto"/>
              <w:bottom w:val="single" w:sz="4" w:space="0" w:color="auto"/>
              <w:right w:val="single" w:sz="4" w:space="0" w:color="auto"/>
            </w:tcBorders>
            <w:vAlign w:val="center"/>
          </w:tcPr>
          <w:p w14:paraId="4BE846E6" w14:textId="77777777" w:rsidR="00455471" w:rsidRDefault="00455471" w:rsidP="001F34F6">
            <w:pPr>
              <w:jc w:val="center"/>
            </w:pPr>
            <w:r w:rsidRPr="004C1B8C">
              <w:rPr>
                <w:rFonts w:cs="Calibri"/>
                <w:bCs/>
                <w:szCs w:val="22"/>
                <w:lang w:val="en-US"/>
              </w:rPr>
              <w:t>Libertador</w:t>
            </w:r>
            <w:r>
              <w:rPr>
                <w:rFonts w:cs="Calibri"/>
                <w:bCs/>
                <w:szCs w:val="22"/>
                <w:lang w:val="en-US"/>
              </w:rPr>
              <w:t xml:space="preserve"> Buenos Aires</w:t>
            </w:r>
          </w:p>
        </w:tc>
        <w:tc>
          <w:tcPr>
            <w:tcW w:w="5030" w:type="dxa"/>
            <w:tcBorders>
              <w:top w:val="single" w:sz="4" w:space="0" w:color="auto"/>
              <w:left w:val="single" w:sz="4" w:space="0" w:color="auto"/>
              <w:bottom w:val="single" w:sz="4" w:space="0" w:color="auto"/>
              <w:right w:val="single" w:sz="4" w:space="0" w:color="auto"/>
            </w:tcBorders>
            <w:vAlign w:val="center"/>
          </w:tcPr>
          <w:p w14:paraId="28F4BE6C" w14:textId="77777777" w:rsidR="00455471" w:rsidRDefault="00455471" w:rsidP="001F34F6">
            <w:pPr>
              <w:jc w:val="center"/>
            </w:pPr>
            <w:r w:rsidRPr="004C1B8C">
              <w:rPr>
                <w:rFonts w:cs="Calibri"/>
                <w:szCs w:val="22"/>
              </w:rPr>
              <w:t>Primera Superior</w:t>
            </w:r>
          </w:p>
        </w:tc>
      </w:tr>
      <w:tr w:rsidR="00455471" w14:paraId="4A1B435C" w14:textId="77777777" w:rsidTr="001F34F6">
        <w:tc>
          <w:tcPr>
            <w:tcW w:w="5030" w:type="dxa"/>
            <w:tcBorders>
              <w:top w:val="single" w:sz="4" w:space="0" w:color="auto"/>
              <w:left w:val="single" w:sz="4" w:space="0" w:color="auto"/>
              <w:bottom w:val="single" w:sz="4" w:space="0" w:color="auto"/>
              <w:right w:val="single" w:sz="4" w:space="0" w:color="auto"/>
            </w:tcBorders>
            <w:vAlign w:val="center"/>
          </w:tcPr>
          <w:p w14:paraId="5B140398" w14:textId="738504A9" w:rsidR="00455471" w:rsidRDefault="00455471" w:rsidP="001F34F6">
            <w:pPr>
              <w:jc w:val="center"/>
            </w:pPr>
            <w:r w:rsidRPr="00455471">
              <w:t>Cacique Inacayal</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29DACDF0" w14:textId="2537AF16" w:rsidR="00455471" w:rsidRDefault="00455471" w:rsidP="001F34F6">
            <w:pPr>
              <w:jc w:val="center"/>
            </w:pPr>
            <w:r w:rsidRPr="004C1B8C">
              <w:rPr>
                <w:rFonts w:cs="Calibri"/>
                <w:szCs w:val="22"/>
              </w:rPr>
              <w:t xml:space="preserve">Primera </w:t>
            </w:r>
            <w:r>
              <w:rPr>
                <w:rFonts w:cs="Calibri"/>
                <w:szCs w:val="22"/>
              </w:rPr>
              <w:t>Superior</w:t>
            </w:r>
          </w:p>
        </w:tc>
      </w:tr>
    </w:tbl>
    <w:p w14:paraId="12F3EBBA" w14:textId="77777777" w:rsidR="00455471" w:rsidRDefault="00455471" w:rsidP="00455471">
      <w:pPr>
        <w:pStyle w:val="itinerario"/>
      </w:pPr>
    </w:p>
    <w:tbl>
      <w:tblPr>
        <w:tblStyle w:val="Tablaconcuadrcula"/>
        <w:tblW w:w="0" w:type="auto"/>
        <w:tblLook w:val="04A0" w:firstRow="1" w:lastRow="0" w:firstColumn="1" w:lastColumn="0" w:noHBand="0" w:noVBand="1"/>
      </w:tblPr>
      <w:tblGrid>
        <w:gridCol w:w="5030"/>
        <w:gridCol w:w="5030"/>
      </w:tblGrid>
      <w:tr w:rsidR="00455471" w14:paraId="4CC843B1" w14:textId="77777777" w:rsidTr="001F34F6">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32A7071A"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Opción 3</w:t>
            </w:r>
          </w:p>
        </w:tc>
      </w:tr>
      <w:tr w:rsidR="00455471" w14:paraId="540F252E" w14:textId="77777777" w:rsidTr="001F34F6">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9D9AF93"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F315ECF"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Categoría</w:t>
            </w:r>
          </w:p>
        </w:tc>
      </w:tr>
      <w:tr w:rsidR="00455471" w14:paraId="5C888BC8" w14:textId="77777777" w:rsidTr="001F34F6">
        <w:tc>
          <w:tcPr>
            <w:tcW w:w="5030" w:type="dxa"/>
            <w:tcBorders>
              <w:top w:val="single" w:sz="4" w:space="0" w:color="auto"/>
              <w:left w:val="single" w:sz="4" w:space="0" w:color="auto"/>
              <w:bottom w:val="single" w:sz="4" w:space="0" w:color="auto"/>
              <w:right w:val="single" w:sz="4" w:space="0" w:color="auto"/>
            </w:tcBorders>
          </w:tcPr>
          <w:p w14:paraId="64124AD2" w14:textId="77777777" w:rsidR="00455471" w:rsidRDefault="00455471" w:rsidP="001F34F6">
            <w:pPr>
              <w:jc w:val="center"/>
            </w:pPr>
            <w:r w:rsidRPr="004706AD">
              <w:t>Amerian Park</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2CCD56D2" w14:textId="77777777" w:rsidR="00455471" w:rsidRDefault="00455471" w:rsidP="001F34F6">
            <w:pPr>
              <w:jc w:val="center"/>
            </w:pPr>
            <w:r w:rsidRPr="004706AD">
              <w:t>Primera</w:t>
            </w:r>
          </w:p>
        </w:tc>
      </w:tr>
      <w:tr w:rsidR="00455471" w14:paraId="6D5AA88F" w14:textId="77777777" w:rsidTr="001F34F6">
        <w:tc>
          <w:tcPr>
            <w:tcW w:w="5030" w:type="dxa"/>
            <w:tcBorders>
              <w:top w:val="single" w:sz="4" w:space="0" w:color="auto"/>
              <w:left w:val="single" w:sz="4" w:space="0" w:color="auto"/>
              <w:bottom w:val="single" w:sz="4" w:space="0" w:color="auto"/>
              <w:right w:val="single" w:sz="4" w:space="0" w:color="auto"/>
            </w:tcBorders>
            <w:vAlign w:val="center"/>
          </w:tcPr>
          <w:p w14:paraId="7D675B28" w14:textId="7AC7ADC3" w:rsidR="00455471" w:rsidRDefault="00455471" w:rsidP="001F34F6">
            <w:pPr>
              <w:jc w:val="center"/>
            </w:pPr>
            <w:r w:rsidRPr="00455471">
              <w:t>Nh Edelweiss</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01211621" w14:textId="72B9057E" w:rsidR="00455471" w:rsidRDefault="00455471" w:rsidP="001F34F6">
            <w:pPr>
              <w:jc w:val="center"/>
            </w:pPr>
            <w:r>
              <w:t>Primera</w:t>
            </w:r>
          </w:p>
        </w:tc>
      </w:tr>
    </w:tbl>
    <w:p w14:paraId="4A01551C" w14:textId="77777777" w:rsidR="00455471" w:rsidRDefault="00455471" w:rsidP="00455471">
      <w:pPr>
        <w:pStyle w:val="itinerario"/>
      </w:pPr>
    </w:p>
    <w:tbl>
      <w:tblPr>
        <w:tblStyle w:val="Tablaconcuadrcula"/>
        <w:tblW w:w="0" w:type="auto"/>
        <w:tblLook w:val="04A0" w:firstRow="1" w:lastRow="0" w:firstColumn="1" w:lastColumn="0" w:noHBand="0" w:noVBand="1"/>
      </w:tblPr>
      <w:tblGrid>
        <w:gridCol w:w="5030"/>
        <w:gridCol w:w="5030"/>
      </w:tblGrid>
      <w:tr w:rsidR="00455471" w14:paraId="79BC5ECB" w14:textId="77777777" w:rsidTr="001F34F6">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302AEC6A"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Opción 4</w:t>
            </w:r>
          </w:p>
        </w:tc>
      </w:tr>
      <w:tr w:rsidR="00455471" w14:paraId="6D982810" w14:textId="77777777" w:rsidTr="001F34F6">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A8D8C1B"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344B31D" w14:textId="77777777" w:rsidR="00455471" w:rsidRDefault="00455471" w:rsidP="001F34F6">
            <w:pPr>
              <w:jc w:val="center"/>
              <w:rPr>
                <w:b/>
                <w:color w:val="FFFFFF" w:themeColor="background1"/>
                <w:sz w:val="28"/>
                <w:szCs w:val="28"/>
                <w:lang w:val="en-US"/>
              </w:rPr>
            </w:pPr>
            <w:r>
              <w:rPr>
                <w:b/>
                <w:color w:val="FFFFFF" w:themeColor="background1"/>
                <w:sz w:val="28"/>
                <w:szCs w:val="28"/>
                <w:lang w:val="en-US"/>
              </w:rPr>
              <w:t>Categoría</w:t>
            </w:r>
          </w:p>
        </w:tc>
      </w:tr>
      <w:tr w:rsidR="00455471" w14:paraId="373FDB82" w14:textId="77777777" w:rsidTr="001F34F6">
        <w:tc>
          <w:tcPr>
            <w:tcW w:w="5030" w:type="dxa"/>
            <w:tcBorders>
              <w:top w:val="single" w:sz="4" w:space="0" w:color="auto"/>
              <w:left w:val="single" w:sz="4" w:space="0" w:color="auto"/>
              <w:bottom w:val="single" w:sz="4" w:space="0" w:color="auto"/>
              <w:right w:val="single" w:sz="4" w:space="0" w:color="auto"/>
            </w:tcBorders>
          </w:tcPr>
          <w:p w14:paraId="0145E76D" w14:textId="77777777" w:rsidR="00455471" w:rsidRDefault="00455471" w:rsidP="001F34F6">
            <w:pPr>
              <w:jc w:val="center"/>
            </w:pPr>
            <w:r w:rsidRPr="00B140DD">
              <w:t>Waldorf</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71CBEC94" w14:textId="77777777" w:rsidR="00455471" w:rsidRDefault="00455471" w:rsidP="001F34F6">
            <w:pPr>
              <w:jc w:val="center"/>
            </w:pPr>
            <w:r w:rsidRPr="00B140DD">
              <w:t>Turista</w:t>
            </w:r>
          </w:p>
        </w:tc>
      </w:tr>
      <w:tr w:rsidR="00455471" w14:paraId="2A71C979" w14:textId="77777777" w:rsidTr="001F34F6">
        <w:tc>
          <w:tcPr>
            <w:tcW w:w="5030" w:type="dxa"/>
            <w:tcBorders>
              <w:top w:val="single" w:sz="4" w:space="0" w:color="auto"/>
              <w:left w:val="single" w:sz="4" w:space="0" w:color="auto"/>
              <w:bottom w:val="single" w:sz="4" w:space="0" w:color="auto"/>
              <w:right w:val="single" w:sz="4" w:space="0" w:color="auto"/>
            </w:tcBorders>
            <w:vAlign w:val="center"/>
          </w:tcPr>
          <w:p w14:paraId="27D4E544" w14:textId="587B6C2A" w:rsidR="00455471" w:rsidRDefault="00455471" w:rsidP="001F34F6">
            <w:pPr>
              <w:jc w:val="center"/>
            </w:pPr>
            <w:r w:rsidRPr="00455471">
              <w:t>Kenton Palace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2D6C2FC8" w14:textId="77777777" w:rsidR="00455471" w:rsidRDefault="00455471" w:rsidP="001F34F6">
            <w:pPr>
              <w:jc w:val="center"/>
            </w:pPr>
            <w:r>
              <w:t>Turista Superior</w:t>
            </w:r>
          </w:p>
        </w:tc>
      </w:tr>
    </w:tbl>
    <w:p w14:paraId="6A4AFB2D" w14:textId="77777777" w:rsidR="00455471" w:rsidRDefault="00455471" w:rsidP="00455471">
      <w:pPr>
        <w:pStyle w:val="itinerario"/>
      </w:pPr>
    </w:p>
    <w:p w14:paraId="28BA406A" w14:textId="7414B53C" w:rsidR="005849A7" w:rsidRDefault="005849A7" w:rsidP="008B143C">
      <w:pPr>
        <w:pStyle w:val="itinerario"/>
      </w:pPr>
    </w:p>
    <w:p w14:paraId="5979A333" w14:textId="2A76C4A7" w:rsidR="009B3DAE" w:rsidRDefault="009B3DAE" w:rsidP="008B143C">
      <w:pPr>
        <w:pStyle w:val="itinerario"/>
      </w:pPr>
    </w:p>
    <w:p w14:paraId="29630E71" w14:textId="582DBB5F" w:rsidR="009B3DAE" w:rsidRDefault="009B3DAE" w:rsidP="008B143C">
      <w:pPr>
        <w:pStyle w:val="itinerario"/>
      </w:pPr>
    </w:p>
    <w:p w14:paraId="6D7A1FCC" w14:textId="0122D1B8" w:rsidR="009B3DAE" w:rsidRDefault="009B3DAE" w:rsidP="008B143C">
      <w:pPr>
        <w:pStyle w:val="itinerario"/>
      </w:pPr>
    </w:p>
    <w:p w14:paraId="2FD43605" w14:textId="7B291DCE" w:rsidR="009B3DAE" w:rsidRDefault="009B3DAE" w:rsidP="008B143C">
      <w:pPr>
        <w:pStyle w:val="itinerario"/>
      </w:pPr>
    </w:p>
    <w:p w14:paraId="736951D2" w14:textId="2A74CFC4" w:rsidR="009B3DAE" w:rsidRDefault="009B3DAE" w:rsidP="008B143C">
      <w:pPr>
        <w:pStyle w:val="itinerario"/>
      </w:pPr>
    </w:p>
    <w:p w14:paraId="5E534A06" w14:textId="3C4BAE62" w:rsidR="009B3DAE" w:rsidRDefault="009B3DAE" w:rsidP="008B143C">
      <w:pPr>
        <w:pStyle w:val="itinerario"/>
      </w:pPr>
    </w:p>
    <w:p w14:paraId="3E6DB626" w14:textId="11F1B3C3" w:rsidR="009B3DAE" w:rsidRDefault="009B3DAE" w:rsidP="008B143C">
      <w:pPr>
        <w:pStyle w:val="itinerario"/>
      </w:pPr>
    </w:p>
    <w:p w14:paraId="0089FF29" w14:textId="490E67AA" w:rsidR="009B3DAE" w:rsidRDefault="009B3DAE" w:rsidP="008B143C">
      <w:pPr>
        <w:pStyle w:val="itinerario"/>
      </w:pPr>
    </w:p>
    <w:p w14:paraId="48ABBF32" w14:textId="7FD2CFAE" w:rsidR="009B3DAE" w:rsidRDefault="009B3DAE" w:rsidP="008B143C">
      <w:pPr>
        <w:pStyle w:val="itinerario"/>
      </w:pPr>
    </w:p>
    <w:p w14:paraId="55764357" w14:textId="350247A2" w:rsidR="009B3DAE" w:rsidRDefault="009B3DAE" w:rsidP="008B143C">
      <w:pPr>
        <w:pStyle w:val="itinerario"/>
      </w:pPr>
    </w:p>
    <w:p w14:paraId="3382E253" w14:textId="3F316724" w:rsidR="009B3DAE" w:rsidRDefault="009B3DAE" w:rsidP="008B143C">
      <w:pPr>
        <w:pStyle w:val="itinerario"/>
      </w:pPr>
    </w:p>
    <w:p w14:paraId="654E9383" w14:textId="127DF4B7" w:rsidR="009B3DAE" w:rsidRDefault="009B3DAE" w:rsidP="008B143C">
      <w:pPr>
        <w:pStyle w:val="itinerario"/>
      </w:pPr>
    </w:p>
    <w:p w14:paraId="0521C815" w14:textId="7C05788F" w:rsidR="009B3DAE" w:rsidRDefault="009B3DAE" w:rsidP="008B143C">
      <w:pPr>
        <w:pStyle w:val="itinerario"/>
      </w:pPr>
    </w:p>
    <w:p w14:paraId="78EF0938" w14:textId="0541B28B" w:rsidR="009B3DAE" w:rsidRDefault="009B3DAE" w:rsidP="008B143C">
      <w:pPr>
        <w:pStyle w:val="itinerario"/>
      </w:pPr>
    </w:p>
    <w:p w14:paraId="446B2216" w14:textId="77777777" w:rsidR="009B3DAE" w:rsidRDefault="009B3DAE" w:rsidP="008B143C">
      <w:pPr>
        <w:pStyle w:val="itinerario"/>
      </w:pPr>
    </w:p>
    <w:p w14:paraId="0C45E054" w14:textId="77777777" w:rsidR="008B143C" w:rsidRDefault="008B143C" w:rsidP="008B143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B143C" w:rsidRPr="003561C7" w14:paraId="0C9DB0A6" w14:textId="77777777" w:rsidTr="004C6F85">
        <w:tc>
          <w:tcPr>
            <w:tcW w:w="10060" w:type="dxa"/>
            <w:shd w:val="clear" w:color="auto" w:fill="1F3864"/>
          </w:tcPr>
          <w:p w14:paraId="6FBBA45F" w14:textId="77777777" w:rsidR="008B143C" w:rsidRPr="003561C7" w:rsidRDefault="008B143C" w:rsidP="004C6F85">
            <w:pPr>
              <w:jc w:val="center"/>
              <w:rPr>
                <w:b/>
                <w:color w:val="FFFFFF" w:themeColor="background1"/>
                <w:sz w:val="40"/>
                <w:szCs w:val="40"/>
              </w:rPr>
            </w:pPr>
            <w:r>
              <w:rPr>
                <w:b/>
                <w:color w:val="FFFFFF" w:themeColor="background1"/>
                <w:sz w:val="40"/>
                <w:szCs w:val="40"/>
              </w:rPr>
              <w:lastRenderedPageBreak/>
              <w:t>CONDICIONES ESPECÍFICAS</w:t>
            </w:r>
          </w:p>
        </w:tc>
      </w:tr>
    </w:tbl>
    <w:p w14:paraId="188E8595" w14:textId="77777777" w:rsidR="008B143C" w:rsidRDefault="008B143C" w:rsidP="008B143C">
      <w:pPr>
        <w:pStyle w:val="itinerario"/>
      </w:pPr>
    </w:p>
    <w:p w14:paraId="2EA75E3A" w14:textId="77777777" w:rsidR="008B143C" w:rsidRPr="004A73C4" w:rsidRDefault="008B143C" w:rsidP="008B143C">
      <w:pPr>
        <w:pStyle w:val="dias"/>
        <w:rPr>
          <w:color w:val="1F3864"/>
          <w:sz w:val="28"/>
          <w:szCs w:val="28"/>
        </w:rPr>
      </w:pPr>
      <w:r w:rsidRPr="004A73C4">
        <w:rPr>
          <w:caps w:val="0"/>
          <w:color w:val="1F3864"/>
          <w:sz w:val="28"/>
          <w:szCs w:val="28"/>
        </w:rPr>
        <w:t>VIGENCIA DEL PLAN</w:t>
      </w:r>
    </w:p>
    <w:p w14:paraId="65D69A47" w14:textId="77777777" w:rsidR="008B143C" w:rsidRPr="00B906A8" w:rsidRDefault="008B143C" w:rsidP="008B143C">
      <w:pPr>
        <w:pStyle w:val="itinerario"/>
      </w:pPr>
      <w:r w:rsidRPr="00B906A8">
        <w:t xml:space="preserve">La validez de las tarifas publicadas en cada uno de nuestros programas aplica hasta máximo el último día indicado en la vigencia.  </w:t>
      </w:r>
    </w:p>
    <w:p w14:paraId="74E9935F" w14:textId="77777777" w:rsidR="008B143C" w:rsidRPr="00B906A8" w:rsidRDefault="008B143C" w:rsidP="008B143C">
      <w:pPr>
        <w:pStyle w:val="itinerario"/>
      </w:pPr>
    </w:p>
    <w:p w14:paraId="3FC78DD6" w14:textId="4F2587FF" w:rsidR="008B143C" w:rsidRPr="00B906A8" w:rsidRDefault="008B143C" w:rsidP="008B143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5991AFD" w14:textId="77777777" w:rsidR="008B143C" w:rsidRPr="003C7C40" w:rsidRDefault="008B143C" w:rsidP="008B143C">
      <w:pPr>
        <w:pStyle w:val="dias"/>
        <w:rPr>
          <w:color w:val="1F3864"/>
          <w:sz w:val="28"/>
          <w:szCs w:val="28"/>
        </w:rPr>
      </w:pPr>
      <w:r>
        <w:rPr>
          <w:caps w:val="0"/>
          <w:color w:val="1F3864"/>
          <w:sz w:val="28"/>
          <w:szCs w:val="28"/>
        </w:rPr>
        <w:t>INFORMACIÓN IMPORTANTE</w:t>
      </w:r>
    </w:p>
    <w:p w14:paraId="3DAD4A5B" w14:textId="77777777" w:rsidR="008B143C" w:rsidRPr="005012D0" w:rsidRDefault="008B143C" w:rsidP="008B143C">
      <w:pPr>
        <w:pStyle w:val="vinetas"/>
        <w:ind w:left="720" w:hanging="360"/>
        <w:jc w:val="both"/>
      </w:pPr>
      <w:r w:rsidRPr="005012D0">
        <w:t xml:space="preserve">Tarifas sujetas a cambios y disponibilidad sin previo aviso. </w:t>
      </w:r>
    </w:p>
    <w:p w14:paraId="3C0A54DC" w14:textId="77777777" w:rsidR="008B143C" w:rsidRPr="005012D0" w:rsidRDefault="008B143C" w:rsidP="008B143C">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366408E" w14:textId="77777777" w:rsidR="008B143C" w:rsidRPr="005012D0" w:rsidRDefault="008B143C" w:rsidP="008B143C">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4C7701D" w14:textId="77777777" w:rsidR="008B143C" w:rsidRPr="005012D0" w:rsidRDefault="008B143C" w:rsidP="008B143C">
      <w:pPr>
        <w:pStyle w:val="vinetas"/>
        <w:ind w:left="720" w:hanging="360"/>
        <w:jc w:val="both"/>
      </w:pPr>
      <w:r w:rsidRPr="005012D0">
        <w:t>Se entiende por servicios: traslados, visitas y excursiones detalladas, asistencia de guías locales para las visitas.</w:t>
      </w:r>
    </w:p>
    <w:p w14:paraId="6224CAFF" w14:textId="77777777" w:rsidR="008B143C" w:rsidRPr="005012D0" w:rsidRDefault="008B143C" w:rsidP="008B143C">
      <w:pPr>
        <w:pStyle w:val="vinetas"/>
        <w:ind w:left="720" w:hanging="360"/>
        <w:jc w:val="both"/>
      </w:pPr>
      <w:r w:rsidRPr="005012D0">
        <w:t>Las visitas incluidas son prestadas en servicio compartido no en privado.</w:t>
      </w:r>
    </w:p>
    <w:p w14:paraId="388C76E6" w14:textId="77777777" w:rsidR="008B143C" w:rsidRPr="005012D0" w:rsidRDefault="008B143C" w:rsidP="008B143C">
      <w:pPr>
        <w:pStyle w:val="vinetas"/>
        <w:ind w:left="720" w:hanging="360"/>
        <w:jc w:val="both"/>
      </w:pPr>
      <w:r w:rsidRPr="005012D0">
        <w:t>Los hoteles mencionados como previstos al final están sujetos a variación, sin alterar en ningún momento su categoría.</w:t>
      </w:r>
    </w:p>
    <w:p w14:paraId="7FBA1C5C" w14:textId="77777777" w:rsidR="008B143C" w:rsidRPr="005012D0" w:rsidRDefault="008B143C" w:rsidP="008B143C">
      <w:pPr>
        <w:pStyle w:val="vinetas"/>
        <w:ind w:left="720" w:hanging="360"/>
        <w:jc w:val="both"/>
      </w:pPr>
      <w:r w:rsidRPr="005012D0">
        <w:t>Las habitaciones que se ofrece son de categoría estándar.</w:t>
      </w:r>
    </w:p>
    <w:p w14:paraId="21DEE837" w14:textId="77777777" w:rsidR="008B143C" w:rsidRPr="005012D0" w:rsidRDefault="008B143C" w:rsidP="008B143C">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F7F43F1" w14:textId="77777777" w:rsidR="008B143C" w:rsidRPr="005012D0" w:rsidRDefault="008B143C" w:rsidP="008B143C">
      <w:pPr>
        <w:pStyle w:val="vinetas"/>
        <w:spacing w:line="240" w:lineRule="auto"/>
        <w:jc w:val="both"/>
      </w:pPr>
      <w:r w:rsidRPr="005012D0">
        <w:t>Precios no válidos para grupos, Semana Santa, grandes eventos, Navidad y Fin de año.</w:t>
      </w:r>
    </w:p>
    <w:p w14:paraId="505E7D12" w14:textId="77777777" w:rsidR="008B143C" w:rsidRPr="005012D0" w:rsidRDefault="008B143C" w:rsidP="008B143C">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53F0F394" w14:textId="77777777" w:rsidR="008B143C" w:rsidRPr="004A73C4" w:rsidRDefault="008B143C" w:rsidP="008B143C">
      <w:pPr>
        <w:pStyle w:val="dias"/>
        <w:rPr>
          <w:color w:val="1F3864"/>
          <w:sz w:val="28"/>
          <w:szCs w:val="28"/>
        </w:rPr>
      </w:pPr>
      <w:r w:rsidRPr="004A73C4">
        <w:rPr>
          <w:caps w:val="0"/>
          <w:color w:val="1F3864"/>
          <w:sz w:val="28"/>
          <w:szCs w:val="28"/>
        </w:rPr>
        <w:t>TASA TURÍSTICA EN BUENOS AIRES</w:t>
      </w:r>
    </w:p>
    <w:p w14:paraId="5DBD5F03" w14:textId="77777777" w:rsidR="008B143C" w:rsidRDefault="008B143C" w:rsidP="008B143C">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44F2E5A8" w14:textId="77777777" w:rsidR="008B143C" w:rsidRDefault="008B143C" w:rsidP="008B143C">
      <w:pPr>
        <w:pStyle w:val="itinerario"/>
      </w:pPr>
    </w:p>
    <w:p w14:paraId="356149A1" w14:textId="77777777" w:rsidR="008B143C" w:rsidRDefault="008B143C" w:rsidP="008B143C">
      <w:pPr>
        <w:pStyle w:val="itinerario"/>
      </w:pPr>
      <w:r>
        <w:t>Esta tasa será cobrada exclusivamente y en forma directa por el hotel. Los valores POR NOCHE y POR PERSONA se determinan según la categoría del alojamiento:</w:t>
      </w:r>
    </w:p>
    <w:p w14:paraId="26FA160D" w14:textId="77777777" w:rsidR="008B143C" w:rsidRDefault="008B143C" w:rsidP="008B143C">
      <w:pPr>
        <w:pStyle w:val="itinerario"/>
      </w:pPr>
      <w:r>
        <w:t>Hotel de 3 estrellas</w:t>
      </w:r>
      <w:r>
        <w:tab/>
      </w:r>
      <w:r>
        <w:tab/>
        <w:t>USD 0.50</w:t>
      </w:r>
    </w:p>
    <w:p w14:paraId="632CCB29" w14:textId="77777777" w:rsidR="008B143C" w:rsidRDefault="008B143C" w:rsidP="008B143C">
      <w:pPr>
        <w:pStyle w:val="itinerario"/>
      </w:pPr>
      <w:r>
        <w:t>Hotel de 4 estrellas</w:t>
      </w:r>
      <w:r>
        <w:tab/>
      </w:r>
      <w:r>
        <w:tab/>
        <w:t>USD 1.00</w:t>
      </w:r>
    </w:p>
    <w:p w14:paraId="487AC6F3" w14:textId="77777777" w:rsidR="008B143C" w:rsidRDefault="008B143C" w:rsidP="008B143C">
      <w:pPr>
        <w:pStyle w:val="itinerario"/>
      </w:pPr>
      <w:r>
        <w:t>Hotel de 5 estrellas</w:t>
      </w:r>
      <w:r>
        <w:tab/>
      </w:r>
      <w:r>
        <w:tab/>
        <w:t>USD 1.50</w:t>
      </w:r>
    </w:p>
    <w:p w14:paraId="292F3710" w14:textId="77777777" w:rsidR="008B143C" w:rsidRDefault="008B143C" w:rsidP="008B143C">
      <w:pPr>
        <w:pStyle w:val="itinerario"/>
      </w:pPr>
      <w:r>
        <w:t>Hotel Boutique</w:t>
      </w:r>
      <w:r>
        <w:tab/>
      </w:r>
      <w:r>
        <w:tab/>
      </w:r>
      <w:r>
        <w:tab/>
        <w:t>USD 1.00</w:t>
      </w:r>
    </w:p>
    <w:p w14:paraId="0A42D18A" w14:textId="77777777" w:rsidR="00EE7A75" w:rsidRDefault="00EE7A75" w:rsidP="008B143C">
      <w:pPr>
        <w:pStyle w:val="dias"/>
        <w:rPr>
          <w:caps w:val="0"/>
          <w:color w:val="1F3864"/>
          <w:sz w:val="28"/>
          <w:szCs w:val="28"/>
        </w:rPr>
      </w:pPr>
    </w:p>
    <w:p w14:paraId="1360320A" w14:textId="4B7CB544" w:rsidR="008B143C" w:rsidRPr="00FC4137" w:rsidRDefault="008B143C" w:rsidP="008B143C">
      <w:pPr>
        <w:pStyle w:val="dias"/>
        <w:rPr>
          <w:sz w:val="28"/>
          <w:szCs w:val="28"/>
        </w:rPr>
      </w:pPr>
      <w:r w:rsidRPr="00FC4137">
        <w:rPr>
          <w:caps w:val="0"/>
          <w:color w:val="1F3864"/>
          <w:sz w:val="28"/>
          <w:szCs w:val="28"/>
        </w:rPr>
        <w:lastRenderedPageBreak/>
        <w:t>TASA ECOTURÍSTICA EN BARILOCHE</w:t>
      </w:r>
    </w:p>
    <w:p w14:paraId="6C6C5936" w14:textId="77777777" w:rsidR="008B143C" w:rsidRDefault="008B143C" w:rsidP="008B143C">
      <w:pPr>
        <w:pStyle w:val="itinerario"/>
      </w:pPr>
      <w:r w:rsidRPr="009A5BE9">
        <w:t>Por disposición municipal</w:t>
      </w:r>
      <w:r>
        <w:t xml:space="preserve"> se aplica un cobro de EcoTasa en la ciudad de Bariloche. </w:t>
      </w:r>
    </w:p>
    <w:p w14:paraId="13A75392" w14:textId="77777777" w:rsidR="008B143C" w:rsidRDefault="008B143C" w:rsidP="008B143C">
      <w:pPr>
        <w:pStyle w:val="itinerario"/>
      </w:pPr>
    </w:p>
    <w:p w14:paraId="153DD1B2" w14:textId="77777777" w:rsidR="008B143C" w:rsidRDefault="008B143C" w:rsidP="008B143C">
      <w:pPr>
        <w:pStyle w:val="itinerario"/>
      </w:pPr>
      <w:r>
        <w:t>La tasa se paga por persona (mayores de 14 años), por noche, con un máximo de 3 días de alojamiento.</w:t>
      </w:r>
    </w:p>
    <w:p w14:paraId="13A3AB27" w14:textId="77777777" w:rsidR="008B143C" w:rsidRDefault="008B143C" w:rsidP="008B143C">
      <w:pPr>
        <w:pStyle w:val="itinerario"/>
      </w:pPr>
      <w:r>
        <w:t>Alojamiento hoteles 3 estrellas</w:t>
      </w:r>
      <w:r>
        <w:tab/>
      </w:r>
      <w:r>
        <w:tab/>
        <w:t>AR$ 30</w:t>
      </w:r>
    </w:p>
    <w:p w14:paraId="08E9C147" w14:textId="77777777" w:rsidR="008B143C" w:rsidRDefault="008B143C" w:rsidP="008B143C">
      <w:pPr>
        <w:pStyle w:val="itinerario"/>
      </w:pPr>
      <w:r>
        <w:t>Alojamiento hoteles 4 estrellas</w:t>
      </w:r>
      <w:r>
        <w:tab/>
      </w:r>
      <w:r>
        <w:tab/>
        <w:t>AR$ 45</w:t>
      </w:r>
    </w:p>
    <w:p w14:paraId="0AA8668F" w14:textId="77777777" w:rsidR="008B143C" w:rsidRDefault="008B143C" w:rsidP="008B143C">
      <w:pPr>
        <w:pStyle w:val="itinerario"/>
      </w:pPr>
      <w:r>
        <w:t>Alojamiento hoteles 5 estrellas</w:t>
      </w:r>
      <w:r>
        <w:tab/>
      </w:r>
      <w:r>
        <w:tab/>
        <w:t>AR$ 60</w:t>
      </w:r>
    </w:p>
    <w:p w14:paraId="79734467" w14:textId="77777777" w:rsidR="008B143C" w:rsidRDefault="008B143C" w:rsidP="008B143C">
      <w:pPr>
        <w:pStyle w:val="itinerario"/>
      </w:pPr>
      <w:r>
        <w:t>Jubilados sociales en grupo</w:t>
      </w:r>
      <w:r>
        <w:tab/>
      </w:r>
      <w:r>
        <w:tab/>
        <w:t>AR$ 10</w:t>
      </w:r>
    </w:p>
    <w:p w14:paraId="5614160F" w14:textId="77777777" w:rsidR="008B143C" w:rsidRDefault="008B143C" w:rsidP="008B143C">
      <w:pPr>
        <w:pStyle w:val="itinerario"/>
      </w:pPr>
    </w:p>
    <w:p w14:paraId="5B9F13FD" w14:textId="77777777" w:rsidR="008B143C" w:rsidRDefault="008B143C" w:rsidP="008B143C">
      <w:pPr>
        <w:pStyle w:val="itinerario"/>
      </w:pPr>
      <w:r>
        <w:t xml:space="preserve">Quedan exentos de pagar la Eco Tasa: </w:t>
      </w:r>
    </w:p>
    <w:p w14:paraId="00CEC940" w14:textId="77777777" w:rsidR="008B143C" w:rsidRDefault="008B143C" w:rsidP="008B143C">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180B44CA" w14:textId="77777777" w:rsidR="008B143C" w:rsidRDefault="008B143C" w:rsidP="008B143C">
      <w:pPr>
        <w:pStyle w:val="itinerario"/>
        <w:numPr>
          <w:ilvl w:val="0"/>
          <w:numId w:val="27"/>
        </w:numPr>
        <w:spacing w:line="240" w:lineRule="auto"/>
      </w:pPr>
      <w:r>
        <w:t>Personas con discapacidad, se requiere copia del certificado de discapacidad, conjuntamente con la copia del pasaporte.</w:t>
      </w:r>
    </w:p>
    <w:p w14:paraId="035AB721" w14:textId="77777777" w:rsidR="008B143C" w:rsidRDefault="008B143C" w:rsidP="008B143C">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4A301F61" w14:textId="77777777" w:rsidR="008B143C" w:rsidRDefault="008B143C" w:rsidP="008B143C">
      <w:pPr>
        <w:pStyle w:val="itinerario"/>
      </w:pPr>
    </w:p>
    <w:p w14:paraId="333098C7" w14:textId="77777777" w:rsidR="008B143C" w:rsidRDefault="008B143C" w:rsidP="008B143C">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6A61E5DA" w14:textId="77777777" w:rsidR="008B143C" w:rsidRPr="004A73C4" w:rsidRDefault="008B143C" w:rsidP="008B143C">
      <w:pPr>
        <w:pStyle w:val="dias"/>
        <w:rPr>
          <w:color w:val="1F3864"/>
          <w:sz w:val="28"/>
          <w:szCs w:val="28"/>
        </w:rPr>
      </w:pPr>
      <w:r w:rsidRPr="004A73C4">
        <w:rPr>
          <w:caps w:val="0"/>
          <w:color w:val="1F3864"/>
          <w:sz w:val="28"/>
          <w:szCs w:val="28"/>
        </w:rPr>
        <w:t>DOCUMENTACIÓN REQUERIDA</w:t>
      </w:r>
    </w:p>
    <w:p w14:paraId="48BBDB0C" w14:textId="77777777" w:rsidR="008B143C" w:rsidRPr="004454E4" w:rsidRDefault="008B143C" w:rsidP="008B143C">
      <w:pPr>
        <w:pStyle w:val="vinetas"/>
        <w:spacing w:line="240" w:lineRule="auto"/>
        <w:jc w:val="both"/>
      </w:pPr>
      <w:r w:rsidRPr="004454E4">
        <w:t>Pasaporte con una vigencia mínima de seis meses, con hojas disponibles para colocarle los sellos de ingreso y salida del país a visitar.</w:t>
      </w:r>
    </w:p>
    <w:p w14:paraId="69CF490D" w14:textId="77777777" w:rsidR="008B143C" w:rsidRPr="004454E4" w:rsidRDefault="008B143C" w:rsidP="008B143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503274ED" w14:textId="77777777" w:rsidR="008B143C" w:rsidRDefault="008B143C" w:rsidP="008B143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ABC95F1" w14:textId="77777777" w:rsidR="008B143C" w:rsidRPr="008338E3" w:rsidRDefault="008B143C" w:rsidP="008B143C">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FD12354" w14:textId="77777777" w:rsidR="008B143C" w:rsidRPr="004A73C4" w:rsidRDefault="008B143C" w:rsidP="008B143C">
      <w:pPr>
        <w:pStyle w:val="dias"/>
        <w:rPr>
          <w:color w:val="1F3864"/>
          <w:sz w:val="28"/>
          <w:szCs w:val="28"/>
        </w:rPr>
      </w:pPr>
      <w:r w:rsidRPr="004A73C4">
        <w:rPr>
          <w:caps w:val="0"/>
          <w:color w:val="1F3864"/>
          <w:sz w:val="28"/>
          <w:szCs w:val="28"/>
        </w:rPr>
        <w:t xml:space="preserve">CANCELACIONES </w:t>
      </w:r>
    </w:p>
    <w:p w14:paraId="4545331E" w14:textId="77777777" w:rsidR="008B143C" w:rsidRPr="004454E4" w:rsidRDefault="008B143C" w:rsidP="008B143C">
      <w:pPr>
        <w:pStyle w:val="itinerario"/>
      </w:pPr>
      <w:r w:rsidRPr="004454E4">
        <w:t>Se incurriría una penalización como sigue:</w:t>
      </w:r>
    </w:p>
    <w:p w14:paraId="0AC6EB6E" w14:textId="77777777" w:rsidR="008B143C" w:rsidRPr="004454E4" w:rsidRDefault="008B143C" w:rsidP="008B143C">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0C429329" w14:textId="77777777" w:rsidR="008B143C" w:rsidRPr="004454E4" w:rsidRDefault="008B143C" w:rsidP="008B143C">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71144836" w14:textId="77777777" w:rsidR="008B143C" w:rsidRPr="004454E4" w:rsidRDefault="008B143C" w:rsidP="008B143C">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322321ED" w14:textId="77777777" w:rsidR="008B143C" w:rsidRPr="004454E4" w:rsidRDefault="008B143C" w:rsidP="008B143C">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08D94091" w14:textId="77777777" w:rsidR="008B143C" w:rsidRPr="004A73C4" w:rsidRDefault="008B143C" w:rsidP="008B143C">
      <w:pPr>
        <w:pStyle w:val="dias"/>
        <w:rPr>
          <w:color w:val="1F3864"/>
          <w:sz w:val="28"/>
          <w:szCs w:val="28"/>
        </w:rPr>
      </w:pPr>
      <w:r w:rsidRPr="004A73C4">
        <w:rPr>
          <w:caps w:val="0"/>
          <w:color w:val="1F3864"/>
          <w:sz w:val="28"/>
          <w:szCs w:val="28"/>
        </w:rPr>
        <w:t>REEMBOLSOS</w:t>
      </w:r>
    </w:p>
    <w:p w14:paraId="118EA863" w14:textId="77777777" w:rsidR="008B143C" w:rsidRPr="004454E4" w:rsidRDefault="008B143C" w:rsidP="008B143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28DE89CD" w14:textId="77777777" w:rsidR="008B143C" w:rsidRPr="004454E4" w:rsidRDefault="008B143C" w:rsidP="008B143C">
      <w:pPr>
        <w:pStyle w:val="itinerario"/>
      </w:pPr>
    </w:p>
    <w:p w14:paraId="7C593AE9" w14:textId="77777777" w:rsidR="008B143C" w:rsidRDefault="008B143C" w:rsidP="008B143C">
      <w:pPr>
        <w:pStyle w:val="itinerario"/>
      </w:pPr>
      <w:r w:rsidRPr="004454E4">
        <w:t>Los servicios no utilizados no serán reembolsables.</w:t>
      </w:r>
    </w:p>
    <w:p w14:paraId="0635FAC1" w14:textId="77777777" w:rsidR="008B143C" w:rsidRPr="004A73C4" w:rsidRDefault="008B143C" w:rsidP="008B143C">
      <w:pPr>
        <w:pStyle w:val="dias"/>
        <w:rPr>
          <w:color w:val="1F3864"/>
          <w:sz w:val="28"/>
          <w:szCs w:val="28"/>
        </w:rPr>
      </w:pPr>
      <w:r w:rsidRPr="004A73C4">
        <w:rPr>
          <w:caps w:val="0"/>
          <w:color w:val="1F3864"/>
          <w:sz w:val="28"/>
          <w:szCs w:val="28"/>
        </w:rPr>
        <w:lastRenderedPageBreak/>
        <w:t xml:space="preserve">ITINERARIO   </w:t>
      </w:r>
    </w:p>
    <w:p w14:paraId="5FE16633" w14:textId="77777777" w:rsidR="008B143C" w:rsidRDefault="008B143C" w:rsidP="008B143C">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651A932F" w14:textId="77777777" w:rsidR="008B143C" w:rsidRPr="004A73C4" w:rsidRDefault="008B143C" w:rsidP="008B143C">
      <w:pPr>
        <w:pStyle w:val="dias"/>
        <w:rPr>
          <w:color w:val="1F3864"/>
          <w:sz w:val="28"/>
          <w:szCs w:val="28"/>
        </w:rPr>
      </w:pPr>
      <w:r w:rsidRPr="004A73C4">
        <w:rPr>
          <w:caps w:val="0"/>
          <w:color w:val="1F3864"/>
          <w:sz w:val="28"/>
          <w:szCs w:val="28"/>
        </w:rPr>
        <w:t xml:space="preserve">VISITAS </w:t>
      </w:r>
    </w:p>
    <w:p w14:paraId="478D580D" w14:textId="77777777" w:rsidR="008B143C" w:rsidRDefault="008B143C" w:rsidP="008B143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477CCBB" w14:textId="77777777" w:rsidR="008B143C" w:rsidRPr="004A73C4" w:rsidRDefault="008B143C" w:rsidP="008B143C">
      <w:pPr>
        <w:pStyle w:val="dias"/>
        <w:rPr>
          <w:color w:val="1F3864"/>
          <w:sz w:val="28"/>
          <w:szCs w:val="28"/>
        </w:rPr>
      </w:pPr>
      <w:r w:rsidRPr="004A73C4">
        <w:rPr>
          <w:caps w:val="0"/>
          <w:color w:val="1F3864"/>
          <w:sz w:val="28"/>
          <w:szCs w:val="28"/>
        </w:rPr>
        <w:t>TRASLADOS</w:t>
      </w:r>
    </w:p>
    <w:p w14:paraId="52F5EBE3" w14:textId="77777777" w:rsidR="008B143C" w:rsidRDefault="008B143C" w:rsidP="008B143C">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F674805" w14:textId="77777777" w:rsidR="008B143C" w:rsidRDefault="008B143C" w:rsidP="008B143C">
      <w:pPr>
        <w:pStyle w:val="itinerario"/>
      </w:pPr>
    </w:p>
    <w:p w14:paraId="7842B883" w14:textId="77777777" w:rsidR="008B143C" w:rsidRDefault="008B143C" w:rsidP="008B143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2AD6B7B" w14:textId="77777777" w:rsidR="008B143C" w:rsidRPr="004A73C4" w:rsidRDefault="008B143C" w:rsidP="008B143C">
      <w:pPr>
        <w:pStyle w:val="dias"/>
        <w:rPr>
          <w:color w:val="1F3864"/>
          <w:sz w:val="28"/>
          <w:szCs w:val="28"/>
        </w:rPr>
      </w:pPr>
      <w:r w:rsidRPr="004A73C4">
        <w:rPr>
          <w:caps w:val="0"/>
          <w:color w:val="1F3864"/>
          <w:sz w:val="28"/>
          <w:szCs w:val="28"/>
        </w:rPr>
        <w:t>VISITAS Y EXCURSIONES EN SERVICIO COMPARTIDO</w:t>
      </w:r>
    </w:p>
    <w:p w14:paraId="42012B1F" w14:textId="77777777" w:rsidR="008B143C" w:rsidRDefault="008B143C" w:rsidP="008B143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1E00B25" w14:textId="77777777" w:rsidR="008B143C" w:rsidRPr="004A73C4" w:rsidRDefault="008B143C" w:rsidP="008B143C">
      <w:pPr>
        <w:pStyle w:val="dias"/>
        <w:rPr>
          <w:color w:val="1F3864"/>
          <w:sz w:val="28"/>
          <w:szCs w:val="28"/>
        </w:rPr>
      </w:pPr>
      <w:r w:rsidRPr="004A73C4">
        <w:rPr>
          <w:caps w:val="0"/>
          <w:color w:val="1F3864"/>
          <w:sz w:val="28"/>
          <w:szCs w:val="28"/>
        </w:rPr>
        <w:t>SALIDA DE LAS EXCURSIONES</w:t>
      </w:r>
    </w:p>
    <w:p w14:paraId="4B185DD6" w14:textId="77777777" w:rsidR="008B143C" w:rsidRPr="004454E4" w:rsidRDefault="008B143C" w:rsidP="008B143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00D4BAF4" w14:textId="77777777" w:rsidR="008B143C" w:rsidRPr="004A73C4" w:rsidRDefault="008B143C" w:rsidP="008B143C">
      <w:pPr>
        <w:pStyle w:val="dias"/>
        <w:rPr>
          <w:color w:val="1F3864"/>
          <w:sz w:val="28"/>
          <w:szCs w:val="28"/>
        </w:rPr>
      </w:pPr>
      <w:r w:rsidRPr="004A73C4">
        <w:rPr>
          <w:caps w:val="0"/>
          <w:color w:val="1F3864"/>
          <w:sz w:val="28"/>
          <w:szCs w:val="28"/>
        </w:rPr>
        <w:t>EQUIPAJE</w:t>
      </w:r>
    </w:p>
    <w:p w14:paraId="7C14DECE" w14:textId="77777777" w:rsidR="008B143C" w:rsidRDefault="008B143C" w:rsidP="008B143C">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7B47F92" w14:textId="77777777" w:rsidR="008B143C" w:rsidRPr="004A73C4" w:rsidRDefault="008B143C" w:rsidP="008B143C">
      <w:pPr>
        <w:pStyle w:val="dias"/>
        <w:rPr>
          <w:color w:val="1F3864"/>
          <w:sz w:val="28"/>
          <w:szCs w:val="28"/>
        </w:rPr>
      </w:pPr>
      <w:r w:rsidRPr="004A73C4">
        <w:rPr>
          <w:caps w:val="0"/>
          <w:color w:val="1F3864"/>
          <w:sz w:val="28"/>
          <w:szCs w:val="28"/>
        </w:rPr>
        <w:t>GUÍAS ACOMPAÑANTES</w:t>
      </w:r>
    </w:p>
    <w:p w14:paraId="728ED748" w14:textId="77777777" w:rsidR="008B143C" w:rsidRPr="004454E4" w:rsidRDefault="008B143C" w:rsidP="008B143C">
      <w:pPr>
        <w:pStyle w:val="itinerario"/>
      </w:pPr>
      <w:r>
        <w:t>Cuando se habla de guía, nos referimos a guías locales del país que se visita, que le acompañaran en el circuito y/o en las excursiones. Nunca se hace refiere al guía acompañante desde Colombia.</w:t>
      </w:r>
    </w:p>
    <w:p w14:paraId="6CE5DDCA" w14:textId="77777777" w:rsidR="008B143C" w:rsidRPr="004A73C4" w:rsidRDefault="008B143C" w:rsidP="008B143C">
      <w:pPr>
        <w:pStyle w:val="dias"/>
        <w:rPr>
          <w:color w:val="1F3864"/>
          <w:sz w:val="28"/>
          <w:szCs w:val="28"/>
        </w:rPr>
      </w:pPr>
      <w:r w:rsidRPr="004A73C4">
        <w:rPr>
          <w:caps w:val="0"/>
          <w:color w:val="1F3864"/>
          <w:sz w:val="28"/>
          <w:szCs w:val="28"/>
        </w:rPr>
        <w:t>HOTELES</w:t>
      </w:r>
    </w:p>
    <w:p w14:paraId="497A794E" w14:textId="77777777" w:rsidR="008B143C" w:rsidRDefault="008B143C" w:rsidP="008B143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A8C86F7" w14:textId="77777777" w:rsidR="005849A7" w:rsidRDefault="005849A7" w:rsidP="008B143C">
      <w:pPr>
        <w:pStyle w:val="dias"/>
        <w:rPr>
          <w:caps w:val="0"/>
          <w:color w:val="1F3864"/>
          <w:sz w:val="28"/>
          <w:szCs w:val="28"/>
        </w:rPr>
      </w:pPr>
    </w:p>
    <w:p w14:paraId="7C22A591" w14:textId="77777777" w:rsidR="008B143C" w:rsidRPr="004A73C4" w:rsidRDefault="008B143C" w:rsidP="008B143C">
      <w:pPr>
        <w:pStyle w:val="dias"/>
        <w:rPr>
          <w:color w:val="1F3864"/>
          <w:sz w:val="28"/>
          <w:szCs w:val="28"/>
        </w:rPr>
      </w:pPr>
      <w:r w:rsidRPr="004A73C4">
        <w:rPr>
          <w:caps w:val="0"/>
          <w:color w:val="1F3864"/>
          <w:sz w:val="28"/>
          <w:szCs w:val="28"/>
        </w:rPr>
        <w:lastRenderedPageBreak/>
        <w:t>ACOMODACIÓN EN HABITACIONES TRIPLES</w:t>
      </w:r>
    </w:p>
    <w:p w14:paraId="5836A4FC" w14:textId="77777777" w:rsidR="008B143C" w:rsidRDefault="008B143C" w:rsidP="008B143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3643462" w14:textId="77777777" w:rsidR="008B143C" w:rsidRPr="00ED4653" w:rsidRDefault="008B143C" w:rsidP="008B143C">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763A6F76" w14:textId="77777777" w:rsidR="008B143C" w:rsidRPr="00ED4653" w:rsidRDefault="008B143C" w:rsidP="008B143C">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AD2F63B" w14:textId="77777777" w:rsidR="008B143C" w:rsidRPr="00ED4653" w:rsidRDefault="008B143C" w:rsidP="008B143C">
      <w:pPr>
        <w:spacing w:before="0" w:after="0"/>
        <w:jc w:val="both"/>
        <w:rPr>
          <w:rFonts w:cs="Calibri"/>
          <w:szCs w:val="22"/>
        </w:rPr>
      </w:pPr>
    </w:p>
    <w:p w14:paraId="4A3D12B8" w14:textId="77777777" w:rsidR="008B143C" w:rsidRPr="00ED4653" w:rsidRDefault="008B143C" w:rsidP="008B143C">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403FC28" w14:textId="77777777" w:rsidR="008B143C" w:rsidRPr="00BD559B" w:rsidRDefault="008B143C" w:rsidP="008B143C">
      <w:pPr>
        <w:pStyle w:val="dias"/>
        <w:rPr>
          <w:color w:val="1F3864"/>
          <w:sz w:val="28"/>
          <w:szCs w:val="28"/>
        </w:rPr>
      </w:pPr>
      <w:r w:rsidRPr="00BD559B">
        <w:rPr>
          <w:caps w:val="0"/>
          <w:color w:val="1F3864"/>
          <w:sz w:val="28"/>
          <w:szCs w:val="28"/>
        </w:rPr>
        <w:t>ATENCIONES ESPECIALES</w:t>
      </w:r>
    </w:p>
    <w:p w14:paraId="47ED3FCE" w14:textId="77777777" w:rsidR="008B143C" w:rsidRPr="0003720D" w:rsidRDefault="008B143C" w:rsidP="008B143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73B5A14B" w14:textId="77777777" w:rsidR="008B143C" w:rsidRPr="004A73C4" w:rsidRDefault="008B143C" w:rsidP="008B143C">
      <w:pPr>
        <w:pStyle w:val="dias"/>
        <w:rPr>
          <w:color w:val="1F3864"/>
          <w:sz w:val="28"/>
          <w:szCs w:val="28"/>
        </w:rPr>
      </w:pPr>
      <w:r w:rsidRPr="004A73C4">
        <w:rPr>
          <w:caps w:val="0"/>
          <w:color w:val="1F3864"/>
          <w:sz w:val="28"/>
          <w:szCs w:val="28"/>
        </w:rPr>
        <w:t>PROPINAS</w:t>
      </w:r>
    </w:p>
    <w:p w14:paraId="19F9A3D3" w14:textId="77777777" w:rsidR="008B143C" w:rsidRPr="002D7356" w:rsidRDefault="008B143C" w:rsidP="008B143C">
      <w:pPr>
        <w:pStyle w:val="itinerario"/>
      </w:pPr>
      <w:r>
        <w:t xml:space="preserve">La propina es parte de la cultura en casi todas las ciudades del mundo. </w:t>
      </w:r>
      <w:r w:rsidRPr="002D7356">
        <w:t>En los precios no están incluidas las propinas en hoteles, aeropuertos, guías, conductores, restaurantes.</w:t>
      </w:r>
    </w:p>
    <w:p w14:paraId="190E8695" w14:textId="77777777" w:rsidR="008B143C" w:rsidRDefault="008B143C" w:rsidP="008B143C">
      <w:pPr>
        <w:pStyle w:val="itinerario"/>
      </w:pPr>
    </w:p>
    <w:p w14:paraId="5D4DCD0E" w14:textId="77777777" w:rsidR="008B143C" w:rsidRDefault="008B143C" w:rsidP="008B143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CC08481" w14:textId="77777777" w:rsidR="008B143C" w:rsidRPr="003C7C40" w:rsidRDefault="008B143C" w:rsidP="008B143C">
      <w:pPr>
        <w:pStyle w:val="dias"/>
        <w:rPr>
          <w:color w:val="1F3864"/>
          <w:sz w:val="28"/>
          <w:szCs w:val="28"/>
        </w:rPr>
      </w:pPr>
      <w:r w:rsidRPr="003C7C40">
        <w:rPr>
          <w:caps w:val="0"/>
          <w:color w:val="1F3864"/>
          <w:sz w:val="28"/>
          <w:szCs w:val="28"/>
        </w:rPr>
        <w:t>DÍAS FESTIVOS</w:t>
      </w:r>
    </w:p>
    <w:p w14:paraId="50A80A5A" w14:textId="77777777" w:rsidR="008B143C" w:rsidRPr="00477DDA" w:rsidRDefault="008B143C" w:rsidP="008B143C">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9A1EF18" w14:textId="77777777" w:rsidR="008B143C" w:rsidRPr="003C7C40" w:rsidRDefault="008B143C" w:rsidP="008B143C">
      <w:pPr>
        <w:pStyle w:val="dias"/>
        <w:rPr>
          <w:color w:val="1F3864"/>
          <w:sz w:val="28"/>
          <w:szCs w:val="28"/>
        </w:rPr>
      </w:pPr>
      <w:r w:rsidRPr="003C7C40">
        <w:rPr>
          <w:caps w:val="0"/>
          <w:color w:val="1F3864"/>
          <w:sz w:val="28"/>
          <w:szCs w:val="28"/>
        </w:rPr>
        <w:t>TARJETA DE CRÉDITO</w:t>
      </w:r>
    </w:p>
    <w:p w14:paraId="345E41BD" w14:textId="77777777" w:rsidR="008B143C" w:rsidRPr="00477DDA" w:rsidRDefault="008B143C" w:rsidP="008B143C">
      <w:pPr>
        <w:pStyle w:val="itinerario"/>
      </w:pPr>
      <w:r w:rsidRPr="00477DDA">
        <w:t>A la llegada a los hoteles en la recepción se solicita a los pasajeros dar como garantía la Tarjeta de Crédito para sus gastos extras.</w:t>
      </w:r>
    </w:p>
    <w:p w14:paraId="1F0CB738" w14:textId="77777777" w:rsidR="008B143C" w:rsidRPr="00477DDA" w:rsidRDefault="008B143C" w:rsidP="008B143C">
      <w:pPr>
        <w:pStyle w:val="itinerario"/>
      </w:pPr>
    </w:p>
    <w:p w14:paraId="45DDA4BA" w14:textId="77777777" w:rsidR="008B143C" w:rsidRDefault="008B143C" w:rsidP="008B143C">
      <w:pPr>
        <w:pStyle w:val="itinerario"/>
      </w:pPr>
      <w:r w:rsidRPr="00477DDA">
        <w:t>Es muy importante que a su salida revise los cargos que se han efectuado a su tarjeta ya que son de absoluta responsabilidad de cada pasajero</w:t>
      </w:r>
      <w:r w:rsidRPr="002D7356">
        <w:t>.</w:t>
      </w:r>
    </w:p>
    <w:p w14:paraId="6305550D" w14:textId="77777777" w:rsidR="005849A7" w:rsidRDefault="005849A7" w:rsidP="008B143C">
      <w:pPr>
        <w:pStyle w:val="dias"/>
        <w:rPr>
          <w:caps w:val="0"/>
          <w:color w:val="1F3864"/>
          <w:sz w:val="28"/>
          <w:szCs w:val="28"/>
        </w:rPr>
      </w:pPr>
    </w:p>
    <w:p w14:paraId="5E9CB9A0" w14:textId="77777777" w:rsidR="008B143C" w:rsidRPr="004A73C4" w:rsidRDefault="008B143C" w:rsidP="008B143C">
      <w:pPr>
        <w:pStyle w:val="dias"/>
        <w:rPr>
          <w:color w:val="1F3864"/>
          <w:sz w:val="28"/>
          <w:szCs w:val="28"/>
        </w:rPr>
      </w:pPr>
      <w:r w:rsidRPr="004A73C4">
        <w:rPr>
          <w:caps w:val="0"/>
          <w:color w:val="1F3864"/>
          <w:sz w:val="28"/>
          <w:szCs w:val="28"/>
        </w:rPr>
        <w:lastRenderedPageBreak/>
        <w:t>PROBLEMAS EN EL DESTINO</w:t>
      </w:r>
    </w:p>
    <w:p w14:paraId="3D8A0A2A" w14:textId="77777777" w:rsidR="008B143C" w:rsidRPr="00477DDA" w:rsidRDefault="008B143C" w:rsidP="008B143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73B4BB55" w14:textId="77777777" w:rsidR="008B143C" w:rsidRPr="004A73C4" w:rsidRDefault="008B143C" w:rsidP="008B143C">
      <w:pPr>
        <w:pStyle w:val="dias"/>
        <w:rPr>
          <w:color w:val="1F3864"/>
          <w:sz w:val="28"/>
          <w:szCs w:val="28"/>
        </w:rPr>
      </w:pPr>
      <w:r w:rsidRPr="004A73C4">
        <w:rPr>
          <w:caps w:val="0"/>
          <w:color w:val="1F3864"/>
          <w:sz w:val="28"/>
          <w:szCs w:val="28"/>
        </w:rPr>
        <w:t>RESERVAS</w:t>
      </w:r>
    </w:p>
    <w:p w14:paraId="7783900E" w14:textId="77777777" w:rsidR="008B143C" w:rsidRPr="007F4802" w:rsidRDefault="008B143C" w:rsidP="008B143C">
      <w:pPr>
        <w:pStyle w:val="itinerario"/>
      </w:pPr>
      <w:r w:rsidRPr="007F4802">
        <w:t>Pueden ser solicitadas vía email:</w:t>
      </w:r>
    </w:p>
    <w:p w14:paraId="0D3A63BF" w14:textId="77777777" w:rsidR="008B143C" w:rsidRPr="002E51F1" w:rsidRDefault="00EE7A75" w:rsidP="008B143C">
      <w:pPr>
        <w:pStyle w:val="vinetas"/>
      </w:pPr>
      <w:hyperlink r:id="rId10" w:history="1">
        <w:r w:rsidR="008B143C" w:rsidRPr="000E435B">
          <w:rPr>
            <w:rStyle w:val="Hipervnculo"/>
          </w:rPr>
          <w:t>asesor1@allreps.com</w:t>
        </w:r>
      </w:hyperlink>
    </w:p>
    <w:p w14:paraId="14115734" w14:textId="77777777" w:rsidR="008B143C" w:rsidRPr="005C30B1" w:rsidRDefault="00EE7A75" w:rsidP="008B143C">
      <w:pPr>
        <w:pStyle w:val="vinetas"/>
        <w:rPr>
          <w:rStyle w:val="Hipervnculo"/>
          <w:color w:val="000000" w:themeColor="text1"/>
          <w:u w:val="none"/>
        </w:rPr>
      </w:pPr>
      <w:hyperlink r:id="rId11" w:history="1">
        <w:r w:rsidR="008B143C" w:rsidRPr="00927B33">
          <w:rPr>
            <w:rStyle w:val="Hipervnculo"/>
          </w:rPr>
          <w:t>asesor3@allreps.com</w:t>
        </w:r>
      </w:hyperlink>
    </w:p>
    <w:p w14:paraId="784B1DEF" w14:textId="77777777" w:rsidR="008B143C" w:rsidRPr="007F4802" w:rsidRDefault="008B143C" w:rsidP="008B143C">
      <w:pPr>
        <w:pStyle w:val="itinerario"/>
      </w:pPr>
    </w:p>
    <w:p w14:paraId="74C854EE" w14:textId="77777777" w:rsidR="008B143C" w:rsidRPr="007F4802" w:rsidRDefault="008B143C" w:rsidP="008B143C">
      <w:pPr>
        <w:pStyle w:val="itinerario"/>
      </w:pPr>
      <w:r w:rsidRPr="007F4802">
        <w:t>O telefónicamente a través de nuestra oficina en Bogotá.</w:t>
      </w:r>
    </w:p>
    <w:p w14:paraId="446F1915" w14:textId="77777777" w:rsidR="008B143C" w:rsidRPr="007F4802" w:rsidRDefault="008B143C" w:rsidP="008B143C">
      <w:pPr>
        <w:pStyle w:val="itinerario"/>
      </w:pPr>
    </w:p>
    <w:p w14:paraId="752226BF" w14:textId="77777777" w:rsidR="008B143C" w:rsidRDefault="008B143C" w:rsidP="008B143C">
      <w:pPr>
        <w:pStyle w:val="itinerario"/>
      </w:pPr>
      <w:r w:rsidRPr="007F4802">
        <w:t>Al reservar niños se debe informar la edad.</w:t>
      </w:r>
    </w:p>
    <w:p w14:paraId="3A3571B6" w14:textId="77777777" w:rsidR="008B143C" w:rsidRPr="004A73C4" w:rsidRDefault="008B143C" w:rsidP="008B143C">
      <w:pPr>
        <w:pStyle w:val="dias"/>
        <w:jc w:val="both"/>
        <w:rPr>
          <w:color w:val="1F3864"/>
          <w:sz w:val="28"/>
          <w:szCs w:val="28"/>
        </w:rPr>
      </w:pPr>
      <w:r w:rsidRPr="004A73C4">
        <w:rPr>
          <w:caps w:val="0"/>
          <w:color w:val="1F3864"/>
          <w:sz w:val="28"/>
          <w:szCs w:val="28"/>
        </w:rPr>
        <w:t>COMUNICADO IMPORTANTE PARA GARANTIZAR UNA BUENA ASESORÍA A LOS PASAJEROS</w:t>
      </w:r>
    </w:p>
    <w:p w14:paraId="2F582491" w14:textId="77777777" w:rsidR="008B143C" w:rsidRDefault="008B143C" w:rsidP="008B143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37F9329" w14:textId="77777777" w:rsidR="008B143C" w:rsidRDefault="008B143C" w:rsidP="008B143C">
      <w:pPr>
        <w:pStyle w:val="itinerario"/>
      </w:pPr>
    </w:p>
    <w:p w14:paraId="303D667C" w14:textId="77777777" w:rsidR="008B143C" w:rsidRDefault="008B143C" w:rsidP="008B143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E916DAD" w14:textId="77777777" w:rsidR="008B143C" w:rsidRDefault="008B143C" w:rsidP="008B143C">
      <w:pPr>
        <w:pStyle w:val="itinerario"/>
      </w:pPr>
    </w:p>
    <w:p w14:paraId="6C295C63" w14:textId="77777777" w:rsidR="008B143C" w:rsidRDefault="008B143C" w:rsidP="008B143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09CA3A4E" w14:textId="77777777" w:rsidR="008B143C" w:rsidRDefault="008B143C" w:rsidP="008B143C">
      <w:pPr>
        <w:pStyle w:val="itinerario"/>
      </w:pPr>
    </w:p>
    <w:p w14:paraId="2E2B6B06" w14:textId="77777777" w:rsidR="008B143C" w:rsidRDefault="008B143C" w:rsidP="008B143C">
      <w:pPr>
        <w:pStyle w:val="itinerario"/>
      </w:pPr>
      <w:r>
        <w:t>All Reps no asume ninguna responsabilidad, en el caso que la información del cliente no sea suministrada, no sea cierta o se omitan circunstancias reales.</w:t>
      </w:r>
    </w:p>
    <w:p w14:paraId="52B590DB" w14:textId="77777777" w:rsidR="008B143C" w:rsidRPr="004A73C4" w:rsidRDefault="008B143C" w:rsidP="008B143C">
      <w:pPr>
        <w:pStyle w:val="dias"/>
        <w:jc w:val="center"/>
        <w:rPr>
          <w:color w:val="1F3864"/>
          <w:sz w:val="28"/>
          <w:szCs w:val="28"/>
        </w:rPr>
      </w:pPr>
      <w:r w:rsidRPr="004A73C4">
        <w:rPr>
          <w:caps w:val="0"/>
          <w:color w:val="1F3864"/>
          <w:sz w:val="28"/>
          <w:szCs w:val="28"/>
        </w:rPr>
        <w:t>CLÁUSULA DE RESPONSABILIDAD</w:t>
      </w:r>
    </w:p>
    <w:p w14:paraId="1A830CEF" w14:textId="77777777" w:rsidR="008B143C" w:rsidRDefault="008B143C" w:rsidP="008B143C">
      <w:pPr>
        <w:pStyle w:val="itinerario"/>
        <w:rPr>
          <w:lang w:eastAsia="es-CO"/>
        </w:rPr>
      </w:pPr>
    </w:p>
    <w:p w14:paraId="3093EB77" w14:textId="77777777" w:rsidR="008B143C" w:rsidRDefault="008B143C" w:rsidP="008B143C">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35BD0860" w14:textId="77777777" w:rsidR="008B143C" w:rsidRDefault="008B143C" w:rsidP="008B143C">
      <w:pPr>
        <w:pStyle w:val="itinerario"/>
        <w:rPr>
          <w:lang w:eastAsia="es-CO"/>
        </w:rPr>
      </w:pPr>
    </w:p>
    <w:p w14:paraId="2FF7240A" w14:textId="77777777" w:rsidR="008B143C" w:rsidRDefault="008B143C" w:rsidP="008B143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372E7351" w14:textId="77777777" w:rsidR="008B143C" w:rsidRDefault="008B143C" w:rsidP="008B143C">
      <w:pPr>
        <w:pStyle w:val="itinerario"/>
        <w:rPr>
          <w:lang w:eastAsia="es-CO"/>
        </w:rPr>
      </w:pPr>
    </w:p>
    <w:p w14:paraId="0C0AC28C" w14:textId="77777777" w:rsidR="008B143C" w:rsidRDefault="008B143C" w:rsidP="008B143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3D6195A" w14:textId="77777777" w:rsidR="008B143C" w:rsidRDefault="008B143C" w:rsidP="008B143C">
      <w:pPr>
        <w:pStyle w:val="itinerario"/>
        <w:rPr>
          <w:lang w:eastAsia="es-CO"/>
        </w:rPr>
      </w:pPr>
    </w:p>
    <w:p w14:paraId="179756C8" w14:textId="77777777" w:rsidR="008B143C" w:rsidRDefault="008B143C" w:rsidP="008B143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3E8FC44" w14:textId="77777777" w:rsidR="008B143C" w:rsidRDefault="008B143C" w:rsidP="008B143C">
      <w:pPr>
        <w:pStyle w:val="itinerario"/>
        <w:rPr>
          <w:lang w:eastAsia="es-CO"/>
        </w:rPr>
      </w:pPr>
    </w:p>
    <w:p w14:paraId="3C228CBA" w14:textId="77777777" w:rsidR="008B143C" w:rsidRDefault="008B143C" w:rsidP="008B143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47D951D" w14:textId="77777777" w:rsidR="008B143C" w:rsidRDefault="008B143C" w:rsidP="008B143C">
      <w:pPr>
        <w:pStyle w:val="itinerario"/>
        <w:rPr>
          <w:lang w:eastAsia="es-CO"/>
        </w:rPr>
      </w:pPr>
    </w:p>
    <w:p w14:paraId="30CE2F56" w14:textId="77777777" w:rsidR="008B143C" w:rsidRDefault="008B143C" w:rsidP="008B143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0FAB9C0" w14:textId="77777777" w:rsidR="008B143C" w:rsidRDefault="008B143C" w:rsidP="008B143C">
      <w:pPr>
        <w:pStyle w:val="itinerario"/>
        <w:rPr>
          <w:lang w:eastAsia="es-CO"/>
        </w:rPr>
      </w:pPr>
    </w:p>
    <w:p w14:paraId="5DB4EDD7" w14:textId="77777777" w:rsidR="008B143C" w:rsidRDefault="008B143C" w:rsidP="008B143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1152AF3" w14:textId="77777777" w:rsidR="008B143C" w:rsidRDefault="008B143C" w:rsidP="008B143C">
      <w:pPr>
        <w:pStyle w:val="itinerario"/>
        <w:rPr>
          <w:lang w:eastAsia="es-CO"/>
        </w:rPr>
      </w:pPr>
    </w:p>
    <w:p w14:paraId="241D5797" w14:textId="77777777" w:rsidR="008B143C" w:rsidRDefault="008B143C" w:rsidP="008B143C">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4B5EEE3" w14:textId="77777777" w:rsidR="008B143C" w:rsidRDefault="008B143C" w:rsidP="008B143C">
      <w:pPr>
        <w:pStyle w:val="itinerario"/>
        <w:rPr>
          <w:lang w:eastAsia="es-CO"/>
        </w:rPr>
      </w:pPr>
    </w:p>
    <w:p w14:paraId="229A2DD5" w14:textId="77777777" w:rsidR="008B143C" w:rsidRDefault="008B143C" w:rsidP="008B143C">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FDCF86B" w14:textId="77777777" w:rsidR="008B143C" w:rsidRDefault="008B143C" w:rsidP="008B143C">
      <w:pPr>
        <w:pStyle w:val="itinerario"/>
        <w:rPr>
          <w:lang w:eastAsia="es-CO"/>
        </w:rPr>
      </w:pPr>
    </w:p>
    <w:p w14:paraId="2B32ED43" w14:textId="5EBA2B42" w:rsidR="008B143C" w:rsidRDefault="008B143C" w:rsidP="008B143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71A7DB6" w14:textId="77777777" w:rsidR="00F73D93" w:rsidRDefault="00F73D93" w:rsidP="008B143C">
      <w:pPr>
        <w:pStyle w:val="itinerario"/>
        <w:rPr>
          <w:lang w:eastAsia="es-CO"/>
        </w:rPr>
      </w:pPr>
    </w:p>
    <w:p w14:paraId="5BC4F100" w14:textId="77777777" w:rsidR="008B143C" w:rsidRDefault="008B143C" w:rsidP="008B143C">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D5E8466" w14:textId="77777777" w:rsidR="008B143C" w:rsidRDefault="008B143C" w:rsidP="008B143C">
      <w:pPr>
        <w:pStyle w:val="itinerario"/>
        <w:rPr>
          <w:lang w:eastAsia="es-CO"/>
        </w:rPr>
      </w:pPr>
    </w:p>
    <w:p w14:paraId="1E0A14B9" w14:textId="77777777" w:rsidR="008B143C" w:rsidRDefault="008B143C" w:rsidP="008B143C">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3C9C49E" w14:textId="77777777" w:rsidR="008B143C" w:rsidRDefault="008B143C" w:rsidP="008B143C">
      <w:pPr>
        <w:pStyle w:val="itinerario"/>
        <w:rPr>
          <w:lang w:eastAsia="es-CO"/>
        </w:rPr>
      </w:pPr>
    </w:p>
    <w:p w14:paraId="6E8898D8" w14:textId="69FB09F7" w:rsidR="008B143C" w:rsidRDefault="008B143C" w:rsidP="008B143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F73D93">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95C8032" w14:textId="77777777" w:rsidR="008B143C" w:rsidRDefault="008B143C" w:rsidP="008B143C">
      <w:pPr>
        <w:pStyle w:val="itinerario"/>
        <w:rPr>
          <w:lang w:eastAsia="es-CO"/>
        </w:rPr>
      </w:pPr>
    </w:p>
    <w:p w14:paraId="3CAEBD08" w14:textId="77777777" w:rsidR="008B143C" w:rsidRDefault="008B143C" w:rsidP="008B143C">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6969E98" w14:textId="77777777" w:rsidR="008B143C" w:rsidRDefault="008B143C" w:rsidP="008B143C">
      <w:pPr>
        <w:pStyle w:val="itinerario"/>
        <w:rPr>
          <w:lang w:eastAsia="es-CO"/>
        </w:rPr>
      </w:pPr>
    </w:p>
    <w:p w14:paraId="2B4EFA06" w14:textId="77777777" w:rsidR="008B143C" w:rsidRDefault="008B143C" w:rsidP="008B143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w:t>
      </w:r>
      <w:r>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FDA72A1" w14:textId="77777777" w:rsidR="008B143C" w:rsidRDefault="008B143C" w:rsidP="008B143C">
      <w:pPr>
        <w:pStyle w:val="itinerario"/>
        <w:rPr>
          <w:lang w:eastAsia="es-CO"/>
        </w:rPr>
      </w:pPr>
    </w:p>
    <w:p w14:paraId="4A6C31AD" w14:textId="77777777" w:rsidR="008B143C" w:rsidRDefault="008B143C" w:rsidP="008B143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3BA939D" w14:textId="77777777" w:rsidR="008B143C" w:rsidRDefault="008B143C" w:rsidP="008B143C">
      <w:pPr>
        <w:pStyle w:val="itinerario"/>
        <w:rPr>
          <w:lang w:eastAsia="es-CO"/>
        </w:rPr>
      </w:pPr>
    </w:p>
    <w:p w14:paraId="17BDB8BE" w14:textId="77777777" w:rsidR="008B143C" w:rsidRDefault="008B143C" w:rsidP="008B143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465082B" w14:textId="77777777" w:rsidR="008B143C" w:rsidRDefault="008B143C" w:rsidP="008B143C">
      <w:pPr>
        <w:pStyle w:val="itinerario"/>
        <w:rPr>
          <w:lang w:eastAsia="es-CO"/>
        </w:rPr>
      </w:pPr>
    </w:p>
    <w:p w14:paraId="12F74DD7" w14:textId="77777777" w:rsidR="008B143C" w:rsidRDefault="008B143C" w:rsidP="008B143C">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471DA04" w14:textId="77777777" w:rsidR="008B143C" w:rsidRDefault="008B143C" w:rsidP="008B143C">
      <w:pPr>
        <w:pStyle w:val="itinerario"/>
        <w:rPr>
          <w:lang w:eastAsia="es-CO"/>
        </w:rPr>
      </w:pPr>
    </w:p>
    <w:p w14:paraId="0EC5AC0A" w14:textId="77777777" w:rsidR="008B143C" w:rsidRDefault="008B143C" w:rsidP="008B143C">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5065B447" w14:textId="77777777" w:rsidR="008B143C" w:rsidRDefault="008B143C" w:rsidP="008B143C">
      <w:pPr>
        <w:pStyle w:val="itinerario"/>
        <w:rPr>
          <w:lang w:eastAsia="es-CO"/>
        </w:rPr>
      </w:pPr>
    </w:p>
    <w:p w14:paraId="68C1EDEB" w14:textId="77777777" w:rsidR="008B143C" w:rsidRDefault="008B143C" w:rsidP="008B143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2D14050" w14:textId="77777777" w:rsidR="008B143C" w:rsidRDefault="008B143C" w:rsidP="008B143C">
      <w:pPr>
        <w:pStyle w:val="itinerario"/>
        <w:rPr>
          <w:lang w:eastAsia="es-CO"/>
        </w:rPr>
      </w:pPr>
    </w:p>
    <w:p w14:paraId="609D2523" w14:textId="77777777" w:rsidR="008B143C" w:rsidRDefault="008B143C" w:rsidP="008B143C">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7A69519" w14:textId="77777777" w:rsidR="008B143C" w:rsidRDefault="008B143C" w:rsidP="008B143C">
      <w:pPr>
        <w:pStyle w:val="itinerario"/>
        <w:rPr>
          <w:lang w:eastAsia="es-CO"/>
        </w:rPr>
      </w:pPr>
    </w:p>
    <w:p w14:paraId="1CB28A58" w14:textId="77777777" w:rsidR="008B143C" w:rsidRDefault="008B143C" w:rsidP="008B143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8721688" w14:textId="77777777" w:rsidR="008B143C" w:rsidRDefault="008B143C" w:rsidP="008B143C">
      <w:pPr>
        <w:pStyle w:val="itinerario"/>
        <w:rPr>
          <w:lang w:eastAsia="es-CO"/>
        </w:rPr>
      </w:pPr>
    </w:p>
    <w:p w14:paraId="1BD71A9A" w14:textId="77777777" w:rsidR="008B143C" w:rsidRDefault="008B143C" w:rsidP="008B143C">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6244C74" w14:textId="77777777" w:rsidR="008B143C" w:rsidRDefault="008B143C" w:rsidP="008B143C">
      <w:pPr>
        <w:pStyle w:val="itinerario"/>
        <w:rPr>
          <w:lang w:eastAsia="es-CO"/>
        </w:rPr>
      </w:pPr>
    </w:p>
    <w:p w14:paraId="5995D50E" w14:textId="77777777" w:rsidR="008B143C" w:rsidRDefault="008B143C" w:rsidP="008B143C">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41B6EE6" w14:textId="77777777" w:rsidR="008B143C" w:rsidRDefault="008B143C" w:rsidP="008B143C">
      <w:pPr>
        <w:pStyle w:val="itinerario"/>
        <w:rPr>
          <w:lang w:eastAsia="es-CO"/>
        </w:rPr>
      </w:pPr>
    </w:p>
    <w:p w14:paraId="0B7A4E37" w14:textId="77777777" w:rsidR="008B143C" w:rsidRDefault="008B143C" w:rsidP="008B143C">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E175398" w14:textId="77777777" w:rsidR="008B143C" w:rsidRDefault="008B143C" w:rsidP="008B143C">
      <w:pPr>
        <w:pStyle w:val="itinerario"/>
        <w:rPr>
          <w:lang w:eastAsia="es-CO"/>
        </w:rPr>
      </w:pPr>
    </w:p>
    <w:p w14:paraId="0FEED03A" w14:textId="77777777" w:rsidR="008B143C" w:rsidRDefault="008B143C" w:rsidP="008B143C">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7B70B06" w14:textId="77777777" w:rsidR="008B143C" w:rsidRDefault="008B143C" w:rsidP="008B143C">
      <w:pPr>
        <w:pStyle w:val="itinerario"/>
        <w:rPr>
          <w:lang w:eastAsia="es-CO"/>
        </w:rPr>
      </w:pPr>
    </w:p>
    <w:p w14:paraId="242EC9BC" w14:textId="77777777" w:rsidR="008B143C" w:rsidRDefault="008B143C" w:rsidP="008B143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1FE01FF" w14:textId="77777777" w:rsidR="008B143C" w:rsidRDefault="008B143C" w:rsidP="008B143C">
      <w:pPr>
        <w:pStyle w:val="itinerario"/>
        <w:rPr>
          <w:lang w:eastAsia="es-CO"/>
        </w:rPr>
      </w:pPr>
    </w:p>
    <w:p w14:paraId="789F5F29" w14:textId="77777777" w:rsidR="008B143C" w:rsidRDefault="008B143C" w:rsidP="008B143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512ABB2" w14:textId="77777777" w:rsidR="008B143C" w:rsidRDefault="008B143C" w:rsidP="008B143C">
      <w:pPr>
        <w:pStyle w:val="itinerario"/>
        <w:rPr>
          <w:lang w:eastAsia="es-CO"/>
        </w:rPr>
      </w:pPr>
    </w:p>
    <w:p w14:paraId="085192A0" w14:textId="77777777" w:rsidR="008B143C" w:rsidRDefault="008B143C" w:rsidP="008B143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C72B820" w14:textId="77777777" w:rsidR="008B143C" w:rsidRDefault="008B143C" w:rsidP="008B143C">
      <w:pPr>
        <w:pStyle w:val="itinerario"/>
        <w:rPr>
          <w:lang w:eastAsia="es-CO"/>
        </w:rPr>
      </w:pPr>
    </w:p>
    <w:p w14:paraId="180E7FB7" w14:textId="77777777" w:rsidR="008B143C" w:rsidRDefault="008B143C" w:rsidP="008B143C">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7F464C05" w14:textId="77777777" w:rsidR="008B143C" w:rsidRDefault="008B143C" w:rsidP="008B143C">
      <w:pPr>
        <w:pStyle w:val="itinerario"/>
        <w:rPr>
          <w:lang w:eastAsia="es-CO"/>
        </w:rPr>
      </w:pPr>
    </w:p>
    <w:p w14:paraId="46DF5307" w14:textId="77777777" w:rsidR="008B143C" w:rsidRDefault="008B143C" w:rsidP="008B143C">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00810D16" w14:textId="77777777" w:rsidR="008B143C" w:rsidRDefault="008B143C" w:rsidP="008B143C">
      <w:pPr>
        <w:pStyle w:val="itinerario"/>
        <w:rPr>
          <w:lang w:eastAsia="es-CO"/>
        </w:rPr>
      </w:pPr>
    </w:p>
    <w:p w14:paraId="71DFBACA" w14:textId="77777777" w:rsidR="008B143C" w:rsidRDefault="008B143C" w:rsidP="008B143C">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F0DC142" w14:textId="77777777" w:rsidR="008B143C" w:rsidRDefault="008B143C" w:rsidP="008B143C">
      <w:pPr>
        <w:pStyle w:val="itinerario"/>
        <w:rPr>
          <w:lang w:eastAsia="es-CO"/>
        </w:rPr>
      </w:pPr>
    </w:p>
    <w:p w14:paraId="3DBBD951" w14:textId="77777777" w:rsidR="008B143C" w:rsidRDefault="008B143C" w:rsidP="008B143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A8CD82F" w14:textId="77777777" w:rsidR="008B143C" w:rsidRDefault="008B143C" w:rsidP="008B143C">
      <w:pPr>
        <w:pStyle w:val="itinerario"/>
        <w:rPr>
          <w:lang w:eastAsia="es-CO"/>
        </w:rPr>
      </w:pPr>
    </w:p>
    <w:p w14:paraId="384E6229" w14:textId="77777777" w:rsidR="008B143C" w:rsidRPr="00485096" w:rsidRDefault="008B143C" w:rsidP="008B143C">
      <w:pPr>
        <w:pStyle w:val="itinerario"/>
        <w:rPr>
          <w:b/>
          <w:lang w:eastAsia="es-CO"/>
        </w:rPr>
      </w:pPr>
      <w:r w:rsidRPr="00485096">
        <w:rPr>
          <w:b/>
          <w:lang w:eastAsia="es-CO"/>
        </w:rPr>
        <w:t>Actualización:</w:t>
      </w:r>
    </w:p>
    <w:p w14:paraId="321885A1" w14:textId="77777777" w:rsidR="008B143C" w:rsidRPr="00485096" w:rsidRDefault="008B143C" w:rsidP="008B143C">
      <w:pPr>
        <w:pStyle w:val="itinerario"/>
        <w:rPr>
          <w:b/>
          <w:lang w:eastAsia="es-CO"/>
        </w:rPr>
      </w:pPr>
      <w:r w:rsidRPr="00485096">
        <w:rPr>
          <w:b/>
          <w:lang w:eastAsia="es-CO"/>
        </w:rPr>
        <w:t>06-01-23</w:t>
      </w:r>
    </w:p>
    <w:p w14:paraId="71CB36F2" w14:textId="77777777" w:rsidR="008B143C" w:rsidRPr="00485096" w:rsidRDefault="008B143C" w:rsidP="008B143C">
      <w:pPr>
        <w:pStyle w:val="itinerario"/>
        <w:rPr>
          <w:b/>
          <w:lang w:eastAsia="es-CO"/>
        </w:rPr>
      </w:pPr>
      <w:r w:rsidRPr="00485096">
        <w:rPr>
          <w:b/>
          <w:lang w:eastAsia="es-CO"/>
        </w:rPr>
        <w:t>Revisada parte legal.</w:t>
      </w:r>
    </w:p>
    <w:p w14:paraId="1C07CA5E" w14:textId="77777777" w:rsidR="008B143C" w:rsidRPr="004A73C4" w:rsidRDefault="008B143C" w:rsidP="008B143C">
      <w:pPr>
        <w:pStyle w:val="dias"/>
        <w:jc w:val="center"/>
        <w:rPr>
          <w:color w:val="1F3864"/>
          <w:sz w:val="28"/>
          <w:szCs w:val="28"/>
        </w:rPr>
      </w:pPr>
      <w:r w:rsidRPr="004A73C4">
        <w:rPr>
          <w:caps w:val="0"/>
          <w:color w:val="1F3864"/>
          <w:sz w:val="28"/>
          <w:szCs w:val="28"/>
        </w:rPr>
        <w:t>DERECHOS DE AUTOR</w:t>
      </w:r>
    </w:p>
    <w:p w14:paraId="71EB33B7" w14:textId="77777777" w:rsidR="008B143C" w:rsidRDefault="008B143C" w:rsidP="008B143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72BDCD4" w14:textId="77777777" w:rsidR="00C34572" w:rsidRPr="003F40D8" w:rsidRDefault="00C34572" w:rsidP="008B143C">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4797" w14:textId="77777777" w:rsidR="00755D30" w:rsidRDefault="00755D30" w:rsidP="00AC7E3C">
      <w:pPr>
        <w:spacing w:after="0" w:line="240" w:lineRule="auto"/>
      </w:pPr>
      <w:r>
        <w:separator/>
      </w:r>
    </w:p>
  </w:endnote>
  <w:endnote w:type="continuationSeparator" w:id="0">
    <w:p w14:paraId="4416F918" w14:textId="77777777" w:rsidR="00755D30" w:rsidRDefault="00755D3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8AF5" w14:textId="77777777" w:rsidR="00755D30" w:rsidRDefault="00755D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0A4B" w14:textId="77777777" w:rsidR="00755D30" w:rsidRDefault="00755D30" w:rsidP="00AC7E3C">
      <w:pPr>
        <w:spacing w:after="0" w:line="240" w:lineRule="auto"/>
      </w:pPr>
      <w:r>
        <w:separator/>
      </w:r>
    </w:p>
  </w:footnote>
  <w:footnote w:type="continuationSeparator" w:id="0">
    <w:p w14:paraId="47BAA686" w14:textId="77777777" w:rsidR="00755D30" w:rsidRDefault="00755D3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A209D"/>
    <w:rsid w:val="000A506E"/>
    <w:rsid w:val="000B55C7"/>
    <w:rsid w:val="000C2C2C"/>
    <w:rsid w:val="000C361D"/>
    <w:rsid w:val="000D311F"/>
    <w:rsid w:val="000E0052"/>
    <w:rsid w:val="000E7D7D"/>
    <w:rsid w:val="000F1372"/>
    <w:rsid w:val="000F6068"/>
    <w:rsid w:val="00102C23"/>
    <w:rsid w:val="001149F8"/>
    <w:rsid w:val="00115350"/>
    <w:rsid w:val="00134E3A"/>
    <w:rsid w:val="00141ED2"/>
    <w:rsid w:val="0014799E"/>
    <w:rsid w:val="00150BC2"/>
    <w:rsid w:val="00150D89"/>
    <w:rsid w:val="00160F92"/>
    <w:rsid w:val="0016285E"/>
    <w:rsid w:val="00167684"/>
    <w:rsid w:val="0017476B"/>
    <w:rsid w:val="00181B60"/>
    <w:rsid w:val="001940DC"/>
    <w:rsid w:val="001B2DF1"/>
    <w:rsid w:val="001B720E"/>
    <w:rsid w:val="001D755F"/>
    <w:rsid w:val="001E0EE2"/>
    <w:rsid w:val="001E2B89"/>
    <w:rsid w:val="001E6A36"/>
    <w:rsid w:val="001F7617"/>
    <w:rsid w:val="00202A35"/>
    <w:rsid w:val="00202C8D"/>
    <w:rsid w:val="002157FD"/>
    <w:rsid w:val="00241F19"/>
    <w:rsid w:val="00242E0A"/>
    <w:rsid w:val="00245D4E"/>
    <w:rsid w:val="00253688"/>
    <w:rsid w:val="00257E57"/>
    <w:rsid w:val="00261864"/>
    <w:rsid w:val="00267685"/>
    <w:rsid w:val="0027297A"/>
    <w:rsid w:val="00276F52"/>
    <w:rsid w:val="00286A3D"/>
    <w:rsid w:val="00287855"/>
    <w:rsid w:val="00294E2A"/>
    <w:rsid w:val="00295B34"/>
    <w:rsid w:val="002963ED"/>
    <w:rsid w:val="002C1007"/>
    <w:rsid w:val="002C74A5"/>
    <w:rsid w:val="00303A48"/>
    <w:rsid w:val="003069AE"/>
    <w:rsid w:val="00317602"/>
    <w:rsid w:val="00320992"/>
    <w:rsid w:val="00332180"/>
    <w:rsid w:val="00343042"/>
    <w:rsid w:val="0035021B"/>
    <w:rsid w:val="003541DA"/>
    <w:rsid w:val="00354631"/>
    <w:rsid w:val="00355E52"/>
    <w:rsid w:val="003620EE"/>
    <w:rsid w:val="0036432E"/>
    <w:rsid w:val="00372444"/>
    <w:rsid w:val="003834EF"/>
    <w:rsid w:val="00383750"/>
    <w:rsid w:val="0038536A"/>
    <w:rsid w:val="0039198F"/>
    <w:rsid w:val="003A62D5"/>
    <w:rsid w:val="003C113F"/>
    <w:rsid w:val="003E12BD"/>
    <w:rsid w:val="003E1FCD"/>
    <w:rsid w:val="003E224E"/>
    <w:rsid w:val="003F0BD2"/>
    <w:rsid w:val="003F40D8"/>
    <w:rsid w:val="003F6576"/>
    <w:rsid w:val="00413BAE"/>
    <w:rsid w:val="00415DAC"/>
    <w:rsid w:val="0041736B"/>
    <w:rsid w:val="0044331D"/>
    <w:rsid w:val="004454E4"/>
    <w:rsid w:val="00447AD3"/>
    <w:rsid w:val="00452463"/>
    <w:rsid w:val="004540A7"/>
    <w:rsid w:val="0045446A"/>
    <w:rsid w:val="00455471"/>
    <w:rsid w:val="004625E0"/>
    <w:rsid w:val="00471B0C"/>
    <w:rsid w:val="004736BE"/>
    <w:rsid w:val="00476065"/>
    <w:rsid w:val="00480EE7"/>
    <w:rsid w:val="004A1B6B"/>
    <w:rsid w:val="004B2534"/>
    <w:rsid w:val="004B2E2F"/>
    <w:rsid w:val="004B6E6D"/>
    <w:rsid w:val="004B79EA"/>
    <w:rsid w:val="004C43C8"/>
    <w:rsid w:val="004D0AE5"/>
    <w:rsid w:val="004D0D91"/>
    <w:rsid w:val="004D60AB"/>
    <w:rsid w:val="004E25F6"/>
    <w:rsid w:val="004E53F5"/>
    <w:rsid w:val="004F028A"/>
    <w:rsid w:val="004F260D"/>
    <w:rsid w:val="0050046A"/>
    <w:rsid w:val="0050751B"/>
    <w:rsid w:val="00507D4D"/>
    <w:rsid w:val="005208C4"/>
    <w:rsid w:val="0052372C"/>
    <w:rsid w:val="00537A1A"/>
    <w:rsid w:val="00544C98"/>
    <w:rsid w:val="00556CB9"/>
    <w:rsid w:val="0055744B"/>
    <w:rsid w:val="00560AB8"/>
    <w:rsid w:val="00565268"/>
    <w:rsid w:val="00571F5A"/>
    <w:rsid w:val="00575080"/>
    <w:rsid w:val="005849A7"/>
    <w:rsid w:val="0058765E"/>
    <w:rsid w:val="005907F5"/>
    <w:rsid w:val="0059426B"/>
    <w:rsid w:val="005A1084"/>
    <w:rsid w:val="005A1B79"/>
    <w:rsid w:val="005A1F6F"/>
    <w:rsid w:val="005A4056"/>
    <w:rsid w:val="005A4269"/>
    <w:rsid w:val="005A65BB"/>
    <w:rsid w:val="005B2CF1"/>
    <w:rsid w:val="005B3874"/>
    <w:rsid w:val="005D03DC"/>
    <w:rsid w:val="005E0021"/>
    <w:rsid w:val="005E4B61"/>
    <w:rsid w:val="005E68EC"/>
    <w:rsid w:val="005E7338"/>
    <w:rsid w:val="005E7F65"/>
    <w:rsid w:val="005F44CF"/>
    <w:rsid w:val="006036DD"/>
    <w:rsid w:val="0062100C"/>
    <w:rsid w:val="00634F91"/>
    <w:rsid w:val="00640D01"/>
    <w:rsid w:val="006516A2"/>
    <w:rsid w:val="006543BD"/>
    <w:rsid w:val="00655068"/>
    <w:rsid w:val="00660740"/>
    <w:rsid w:val="006678E2"/>
    <w:rsid w:val="00670641"/>
    <w:rsid w:val="00681834"/>
    <w:rsid w:val="0069077B"/>
    <w:rsid w:val="006A28FB"/>
    <w:rsid w:val="006A67CE"/>
    <w:rsid w:val="006A7217"/>
    <w:rsid w:val="006C3BEF"/>
    <w:rsid w:val="006C4445"/>
    <w:rsid w:val="006E4287"/>
    <w:rsid w:val="007101B0"/>
    <w:rsid w:val="00721DC8"/>
    <w:rsid w:val="00722BC0"/>
    <w:rsid w:val="00741E6C"/>
    <w:rsid w:val="00745160"/>
    <w:rsid w:val="00755D30"/>
    <w:rsid w:val="007667F3"/>
    <w:rsid w:val="007677DC"/>
    <w:rsid w:val="007772BC"/>
    <w:rsid w:val="00782228"/>
    <w:rsid w:val="007A5D41"/>
    <w:rsid w:val="007B014F"/>
    <w:rsid w:val="007C436C"/>
    <w:rsid w:val="007C4FBE"/>
    <w:rsid w:val="007D6208"/>
    <w:rsid w:val="007E1C34"/>
    <w:rsid w:val="007E203B"/>
    <w:rsid w:val="007E485C"/>
    <w:rsid w:val="007F11DE"/>
    <w:rsid w:val="007F4140"/>
    <w:rsid w:val="00802179"/>
    <w:rsid w:val="00830648"/>
    <w:rsid w:val="008423C6"/>
    <w:rsid w:val="00842450"/>
    <w:rsid w:val="00864AE4"/>
    <w:rsid w:val="0086684D"/>
    <w:rsid w:val="008736F1"/>
    <w:rsid w:val="0088176E"/>
    <w:rsid w:val="00886D80"/>
    <w:rsid w:val="008942F5"/>
    <w:rsid w:val="008B143C"/>
    <w:rsid w:val="008B4AB0"/>
    <w:rsid w:val="008C24AF"/>
    <w:rsid w:val="008C251A"/>
    <w:rsid w:val="008C42DF"/>
    <w:rsid w:val="008C698F"/>
    <w:rsid w:val="008C6D28"/>
    <w:rsid w:val="008D7730"/>
    <w:rsid w:val="008E21A1"/>
    <w:rsid w:val="008E7A8F"/>
    <w:rsid w:val="008F6DB1"/>
    <w:rsid w:val="00901485"/>
    <w:rsid w:val="009055B5"/>
    <w:rsid w:val="00914B0D"/>
    <w:rsid w:val="009154F1"/>
    <w:rsid w:val="0091595C"/>
    <w:rsid w:val="00916C9E"/>
    <w:rsid w:val="00920038"/>
    <w:rsid w:val="00921C2C"/>
    <w:rsid w:val="00924BA9"/>
    <w:rsid w:val="00924F16"/>
    <w:rsid w:val="00941692"/>
    <w:rsid w:val="0094775C"/>
    <w:rsid w:val="00953FCA"/>
    <w:rsid w:val="0095490C"/>
    <w:rsid w:val="00970D0F"/>
    <w:rsid w:val="00981DB6"/>
    <w:rsid w:val="009866CD"/>
    <w:rsid w:val="009A2F1F"/>
    <w:rsid w:val="009A5F48"/>
    <w:rsid w:val="009B2895"/>
    <w:rsid w:val="009B3DAE"/>
    <w:rsid w:val="009B5309"/>
    <w:rsid w:val="009D2C2A"/>
    <w:rsid w:val="009D409F"/>
    <w:rsid w:val="009D5C8B"/>
    <w:rsid w:val="009D7215"/>
    <w:rsid w:val="009E2C71"/>
    <w:rsid w:val="009E694E"/>
    <w:rsid w:val="009F0CDC"/>
    <w:rsid w:val="00A02AA1"/>
    <w:rsid w:val="00A04CFC"/>
    <w:rsid w:val="00A06FDE"/>
    <w:rsid w:val="00A153E0"/>
    <w:rsid w:val="00A27E45"/>
    <w:rsid w:val="00A3479E"/>
    <w:rsid w:val="00A349B1"/>
    <w:rsid w:val="00A34AD4"/>
    <w:rsid w:val="00A40DAE"/>
    <w:rsid w:val="00A52F2D"/>
    <w:rsid w:val="00A76B36"/>
    <w:rsid w:val="00A8230E"/>
    <w:rsid w:val="00A82FF5"/>
    <w:rsid w:val="00A92558"/>
    <w:rsid w:val="00AA095B"/>
    <w:rsid w:val="00AA71F8"/>
    <w:rsid w:val="00AB19B9"/>
    <w:rsid w:val="00AB40AA"/>
    <w:rsid w:val="00AC43F4"/>
    <w:rsid w:val="00AC54CB"/>
    <w:rsid w:val="00AC7E3C"/>
    <w:rsid w:val="00AD11E4"/>
    <w:rsid w:val="00AD1C5E"/>
    <w:rsid w:val="00AD248D"/>
    <w:rsid w:val="00AD6424"/>
    <w:rsid w:val="00AE7465"/>
    <w:rsid w:val="00B02222"/>
    <w:rsid w:val="00B03F4D"/>
    <w:rsid w:val="00B15598"/>
    <w:rsid w:val="00B20797"/>
    <w:rsid w:val="00B62773"/>
    <w:rsid w:val="00B728EF"/>
    <w:rsid w:val="00B829AB"/>
    <w:rsid w:val="00B830EA"/>
    <w:rsid w:val="00B85630"/>
    <w:rsid w:val="00B8722B"/>
    <w:rsid w:val="00B90498"/>
    <w:rsid w:val="00BA7A72"/>
    <w:rsid w:val="00BB05A6"/>
    <w:rsid w:val="00BB5607"/>
    <w:rsid w:val="00BB6ADB"/>
    <w:rsid w:val="00BC38F2"/>
    <w:rsid w:val="00BC5CBE"/>
    <w:rsid w:val="00BE1C6A"/>
    <w:rsid w:val="00BF51E2"/>
    <w:rsid w:val="00BF6359"/>
    <w:rsid w:val="00BF7229"/>
    <w:rsid w:val="00C106AC"/>
    <w:rsid w:val="00C1725E"/>
    <w:rsid w:val="00C17B53"/>
    <w:rsid w:val="00C21C39"/>
    <w:rsid w:val="00C2672D"/>
    <w:rsid w:val="00C26785"/>
    <w:rsid w:val="00C30571"/>
    <w:rsid w:val="00C34572"/>
    <w:rsid w:val="00C47F0F"/>
    <w:rsid w:val="00C66226"/>
    <w:rsid w:val="00C6779F"/>
    <w:rsid w:val="00C67E9C"/>
    <w:rsid w:val="00C76A20"/>
    <w:rsid w:val="00C83982"/>
    <w:rsid w:val="00C86AE2"/>
    <w:rsid w:val="00CB760B"/>
    <w:rsid w:val="00CC07C2"/>
    <w:rsid w:val="00CD7B7D"/>
    <w:rsid w:val="00CE477F"/>
    <w:rsid w:val="00CF05BA"/>
    <w:rsid w:val="00CF08B5"/>
    <w:rsid w:val="00D01DB7"/>
    <w:rsid w:val="00D0551E"/>
    <w:rsid w:val="00D133F0"/>
    <w:rsid w:val="00D3047B"/>
    <w:rsid w:val="00D42AFB"/>
    <w:rsid w:val="00D51E27"/>
    <w:rsid w:val="00D563D7"/>
    <w:rsid w:val="00D60833"/>
    <w:rsid w:val="00D60B41"/>
    <w:rsid w:val="00D63A67"/>
    <w:rsid w:val="00D842DF"/>
    <w:rsid w:val="00D850EA"/>
    <w:rsid w:val="00D95F12"/>
    <w:rsid w:val="00DA0A99"/>
    <w:rsid w:val="00DA1329"/>
    <w:rsid w:val="00DA3637"/>
    <w:rsid w:val="00DB173C"/>
    <w:rsid w:val="00DB5F69"/>
    <w:rsid w:val="00DB6314"/>
    <w:rsid w:val="00DC7884"/>
    <w:rsid w:val="00DD2FF0"/>
    <w:rsid w:val="00DD2FFA"/>
    <w:rsid w:val="00DD36FC"/>
    <w:rsid w:val="00E0454C"/>
    <w:rsid w:val="00E05075"/>
    <w:rsid w:val="00E06E36"/>
    <w:rsid w:val="00E23528"/>
    <w:rsid w:val="00E43DED"/>
    <w:rsid w:val="00E513E0"/>
    <w:rsid w:val="00E600C0"/>
    <w:rsid w:val="00E668EA"/>
    <w:rsid w:val="00E76F9F"/>
    <w:rsid w:val="00E87B2E"/>
    <w:rsid w:val="00E92A1E"/>
    <w:rsid w:val="00E96006"/>
    <w:rsid w:val="00EA0516"/>
    <w:rsid w:val="00EA6615"/>
    <w:rsid w:val="00EA71BD"/>
    <w:rsid w:val="00EB2413"/>
    <w:rsid w:val="00EB41AB"/>
    <w:rsid w:val="00EB549D"/>
    <w:rsid w:val="00EC03C9"/>
    <w:rsid w:val="00EC6830"/>
    <w:rsid w:val="00EE7A75"/>
    <w:rsid w:val="00EF0830"/>
    <w:rsid w:val="00EF24DC"/>
    <w:rsid w:val="00F00AEB"/>
    <w:rsid w:val="00F0432F"/>
    <w:rsid w:val="00F21270"/>
    <w:rsid w:val="00F2365D"/>
    <w:rsid w:val="00F23ABD"/>
    <w:rsid w:val="00F24EC4"/>
    <w:rsid w:val="00F34239"/>
    <w:rsid w:val="00F35860"/>
    <w:rsid w:val="00F35F02"/>
    <w:rsid w:val="00F36870"/>
    <w:rsid w:val="00F37A68"/>
    <w:rsid w:val="00F54528"/>
    <w:rsid w:val="00F70BCF"/>
    <w:rsid w:val="00F73D93"/>
    <w:rsid w:val="00F84BB9"/>
    <w:rsid w:val="00F8733C"/>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59A01C8"/>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69542021">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23548158">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6624</Words>
  <Characters>36435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2024-02-03T18:36:00Z</dcterms:created>
  <dcterms:modified xsi:type="dcterms:W3CDTF">2024-02-05T23:17:00Z</dcterms:modified>
</cp:coreProperties>
</file>