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D60E4C" w14:textId="77777777" w:rsidR="00531AAF" w:rsidRPr="00531AAF" w:rsidRDefault="00531AAF" w:rsidP="00531AAF">
      <w:pPr>
        <w:pStyle w:val="dias"/>
      </w:pPr>
    </w:p>
    <w:tbl>
      <w:tblPr>
        <w:tblStyle w:val="Tablaconcuadrcula"/>
        <w:tblW w:w="0" w:type="auto"/>
        <w:shd w:val="clear" w:color="auto" w:fill="1F3864"/>
        <w:tblLook w:val="04A0" w:firstRow="1" w:lastRow="0" w:firstColumn="1" w:lastColumn="0" w:noHBand="0" w:noVBand="1"/>
      </w:tblPr>
      <w:tblGrid>
        <w:gridCol w:w="10060"/>
      </w:tblGrid>
      <w:tr w:rsidR="00531AAF" w:rsidRPr="00D6643C" w14:paraId="71E2E5A6" w14:textId="77777777" w:rsidTr="00033039">
        <w:tc>
          <w:tcPr>
            <w:tcW w:w="10060" w:type="dxa"/>
            <w:shd w:val="clear" w:color="auto" w:fill="1F3864"/>
          </w:tcPr>
          <w:p w14:paraId="37EF497C" w14:textId="77777777" w:rsidR="00531AAF" w:rsidRPr="00D6643C" w:rsidRDefault="00531AAF" w:rsidP="00033039">
            <w:pPr>
              <w:jc w:val="center"/>
              <w:rPr>
                <w:b/>
                <w:color w:val="FFFFFF" w:themeColor="background1"/>
                <w:sz w:val="64"/>
                <w:szCs w:val="64"/>
              </w:rPr>
            </w:pPr>
            <w:r>
              <w:rPr>
                <w:b/>
                <w:color w:val="FFFFFF" w:themeColor="background1"/>
                <w:sz w:val="64"/>
                <w:szCs w:val="64"/>
              </w:rPr>
              <w:t>SENDEROS DE LA PATAGONIA</w:t>
            </w:r>
          </w:p>
        </w:tc>
      </w:tr>
    </w:tbl>
    <w:p w14:paraId="2890F5B6" w14:textId="77777777" w:rsidR="00531AAF" w:rsidRPr="00744E6E" w:rsidRDefault="00531AAF" w:rsidP="00531AAF">
      <w:pPr>
        <w:pStyle w:val="dias"/>
        <w:jc w:val="center"/>
        <w:rPr>
          <w:caps w:val="0"/>
          <w:color w:val="1F3864"/>
          <w:sz w:val="40"/>
          <w:szCs w:val="40"/>
          <w:lang w:val="es-ES"/>
        </w:rPr>
      </w:pPr>
      <w:r w:rsidRPr="00744E6E">
        <w:rPr>
          <w:caps w:val="0"/>
          <w:color w:val="1F3864"/>
          <w:sz w:val="40"/>
          <w:szCs w:val="40"/>
          <w:lang w:val="es-ES"/>
        </w:rPr>
        <w:t xml:space="preserve">Visitando: </w:t>
      </w:r>
      <w:r w:rsidRPr="00ED7BD7">
        <w:rPr>
          <w:caps w:val="0"/>
          <w:color w:val="1F3864"/>
          <w:sz w:val="40"/>
          <w:szCs w:val="40"/>
          <w:lang w:val="es-ES"/>
        </w:rPr>
        <w:t>Buenos Aires, Iguazú, Ushuaia, El Calafate</w:t>
      </w:r>
    </w:p>
    <w:p w14:paraId="5C2F09E0" w14:textId="77777777" w:rsidR="00ED7BD7" w:rsidRDefault="00ED7BD7" w:rsidP="00ED7BD7">
      <w:pPr>
        <w:pStyle w:val="subtituloprograma"/>
        <w:rPr>
          <w:color w:val="1F3864"/>
        </w:rPr>
      </w:pPr>
      <w:r w:rsidRPr="00004A7D">
        <w:rPr>
          <w:color w:val="1F3864"/>
        </w:rPr>
        <w:t>1</w:t>
      </w:r>
      <w:r>
        <w:rPr>
          <w:color w:val="1F3864"/>
        </w:rPr>
        <w:t>2</w:t>
      </w:r>
      <w:r w:rsidRPr="00004A7D">
        <w:rPr>
          <w:color w:val="1F3864"/>
        </w:rPr>
        <w:t xml:space="preserve"> días 1</w:t>
      </w:r>
      <w:r>
        <w:rPr>
          <w:color w:val="1F3864"/>
        </w:rPr>
        <w:t>1</w:t>
      </w:r>
      <w:r w:rsidRPr="00004A7D">
        <w:rPr>
          <w:color w:val="1F3864"/>
        </w:rPr>
        <w:t xml:space="preserve"> noches</w:t>
      </w:r>
    </w:p>
    <w:p w14:paraId="139AD083" w14:textId="77777777" w:rsidR="00ED7BD7" w:rsidRDefault="00ED7BD7" w:rsidP="00ED7BD7">
      <w:pPr>
        <w:pStyle w:val="itinerario"/>
      </w:pPr>
    </w:p>
    <w:p w14:paraId="353DE7EA" w14:textId="77777777" w:rsidR="00ED7BD7" w:rsidRPr="00AA5809" w:rsidRDefault="00ED7BD7" w:rsidP="00ED7BD7">
      <w:pPr>
        <w:pStyle w:val="itinerario"/>
      </w:pPr>
      <w:r w:rsidRPr="00AA5809">
        <w:rPr>
          <w:noProof/>
          <w:lang w:eastAsia="es-CO" w:bidi="ar-SA"/>
        </w:rPr>
        <w:drawing>
          <wp:inline distT="0" distB="0" distL="0" distR="0" wp14:anchorId="4DBD2C01" wp14:editId="6D4DFF46">
            <wp:extent cx="1543050" cy="2251710"/>
            <wp:effectExtent l="0" t="0" r="0" b="0"/>
            <wp:docPr id="3" name="Imagen 3"/>
            <wp:cNvGraphicFramePr/>
            <a:graphic xmlns:a="http://schemas.openxmlformats.org/drawingml/2006/main">
              <a:graphicData uri="http://schemas.openxmlformats.org/drawingml/2006/picture">
                <pic:pic xmlns:pic="http://schemas.openxmlformats.org/drawingml/2006/picture">
                  <pic:nvPicPr>
                    <pic:cNvPr id="3" name="Imagen 3" descr="C:\Users\CO4296~1\AppData\Local\Temp\27\Rar$DIa0.173\argentina5.jpg"/>
                    <pic:cNvPicPr/>
                  </pic:nvPicPr>
                  <pic:blipFill>
                    <a:blip r:embed="rId7">
                      <a:extLst>
                        <a:ext uri="{28A0092B-C50C-407E-A947-70E740481C1C}">
                          <a14:useLocalDpi xmlns:a14="http://schemas.microsoft.com/office/drawing/2010/main" val="0"/>
                        </a:ext>
                      </a:extLst>
                    </a:blip>
                    <a:stretch>
                      <a:fillRect/>
                    </a:stretch>
                  </pic:blipFill>
                  <pic:spPr bwMode="auto">
                    <a:xfrm>
                      <a:off x="0" y="0"/>
                      <a:ext cx="1548082" cy="2259053"/>
                    </a:xfrm>
                    <a:prstGeom prst="rect">
                      <a:avLst/>
                    </a:prstGeom>
                    <a:noFill/>
                    <a:ln>
                      <a:noFill/>
                    </a:ln>
                  </pic:spPr>
                </pic:pic>
              </a:graphicData>
            </a:graphic>
          </wp:inline>
        </w:drawing>
      </w:r>
      <w:r>
        <w:rPr>
          <w:noProof/>
          <w:lang w:eastAsia="es-CO" w:bidi="ar-SA"/>
        </w:rPr>
        <w:drawing>
          <wp:inline distT="0" distB="0" distL="0" distR="0" wp14:anchorId="64470342" wp14:editId="1354EB4C">
            <wp:extent cx="1666622" cy="225234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guazu-1234122_640.jpg"/>
                    <pic:cNvPicPr/>
                  </pic:nvPicPr>
                  <pic:blipFill>
                    <a:blip r:embed="rId8">
                      <a:extLst>
                        <a:ext uri="{28A0092B-C50C-407E-A947-70E740481C1C}">
                          <a14:useLocalDpi xmlns:a14="http://schemas.microsoft.com/office/drawing/2010/main" val="0"/>
                        </a:ext>
                      </a:extLst>
                    </a:blip>
                    <a:stretch>
                      <a:fillRect/>
                    </a:stretch>
                  </pic:blipFill>
                  <pic:spPr>
                    <a:xfrm>
                      <a:off x="0" y="0"/>
                      <a:ext cx="1681077" cy="2271881"/>
                    </a:xfrm>
                    <a:prstGeom prst="rect">
                      <a:avLst/>
                    </a:prstGeom>
                  </pic:spPr>
                </pic:pic>
              </a:graphicData>
            </a:graphic>
          </wp:inline>
        </w:drawing>
      </w:r>
      <w:r>
        <w:rPr>
          <w:noProof/>
          <w:lang w:eastAsia="es-CO" w:bidi="ar-SA"/>
        </w:rPr>
        <w:drawing>
          <wp:inline distT="0" distB="0" distL="0" distR="0" wp14:anchorId="3BD380CD" wp14:editId="3C01092C">
            <wp:extent cx="1602740" cy="2249804"/>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ariloche-1317415_640.jpg"/>
                    <pic:cNvPicPr/>
                  </pic:nvPicPr>
                  <pic:blipFill>
                    <a:blip r:embed="rId9">
                      <a:extLst>
                        <a:ext uri="{28A0092B-C50C-407E-A947-70E740481C1C}">
                          <a14:useLocalDpi xmlns:a14="http://schemas.microsoft.com/office/drawing/2010/main" val="0"/>
                        </a:ext>
                      </a:extLst>
                    </a:blip>
                    <a:stretch>
                      <a:fillRect/>
                    </a:stretch>
                  </pic:blipFill>
                  <pic:spPr>
                    <a:xfrm>
                      <a:off x="0" y="0"/>
                      <a:ext cx="1616355" cy="2268916"/>
                    </a:xfrm>
                    <a:prstGeom prst="rect">
                      <a:avLst/>
                    </a:prstGeom>
                  </pic:spPr>
                </pic:pic>
              </a:graphicData>
            </a:graphic>
          </wp:inline>
        </w:drawing>
      </w:r>
      <w:r>
        <w:rPr>
          <w:noProof/>
          <w:lang w:eastAsia="es-CO" w:bidi="ar-SA"/>
        </w:rPr>
        <w:drawing>
          <wp:inline distT="0" distB="0" distL="0" distR="0" wp14:anchorId="0EC9A884" wp14:editId="69528706">
            <wp:extent cx="1571625" cy="2248535"/>
            <wp:effectExtent l="0" t="0" r="952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ariloche-1317415_640.jpg"/>
                    <pic:cNvPicPr/>
                  </pic:nvPicPr>
                  <pic:blipFill>
                    <a:blip r:embed="rId10">
                      <a:extLst>
                        <a:ext uri="{28A0092B-C50C-407E-A947-70E740481C1C}">
                          <a14:useLocalDpi xmlns:a14="http://schemas.microsoft.com/office/drawing/2010/main" val="0"/>
                        </a:ext>
                      </a:extLst>
                    </a:blip>
                    <a:stretch>
                      <a:fillRect/>
                    </a:stretch>
                  </pic:blipFill>
                  <pic:spPr>
                    <a:xfrm>
                      <a:off x="0" y="0"/>
                      <a:ext cx="1574939" cy="2253276"/>
                    </a:xfrm>
                    <a:prstGeom prst="rect">
                      <a:avLst/>
                    </a:prstGeom>
                  </pic:spPr>
                </pic:pic>
              </a:graphicData>
            </a:graphic>
          </wp:inline>
        </w:drawing>
      </w:r>
    </w:p>
    <w:p w14:paraId="22F6C9EF" w14:textId="77777777" w:rsidR="00ED7BD7" w:rsidRDefault="00F7109E" w:rsidP="00ED7BD7">
      <w:pPr>
        <w:pStyle w:val="dias"/>
        <w:jc w:val="both"/>
        <w:rPr>
          <w:b w:val="0"/>
          <w:bCs w:val="0"/>
          <w:caps w:val="0"/>
          <w:sz w:val="22"/>
          <w:szCs w:val="22"/>
        </w:rPr>
      </w:pPr>
      <w:r>
        <w:rPr>
          <w:b w:val="0"/>
          <w:bCs w:val="0"/>
          <w:caps w:val="0"/>
          <w:sz w:val="22"/>
          <w:szCs w:val="22"/>
        </w:rPr>
        <w:t>Descubra</w:t>
      </w:r>
      <w:r w:rsidR="00ED7BD7" w:rsidRPr="00891FC5">
        <w:rPr>
          <w:b w:val="0"/>
          <w:bCs w:val="0"/>
          <w:caps w:val="0"/>
          <w:sz w:val="22"/>
          <w:szCs w:val="22"/>
        </w:rPr>
        <w:t xml:space="preserve"> la cultural e imponente Buenos Aires</w:t>
      </w:r>
      <w:r w:rsidR="00ED7BD7">
        <w:rPr>
          <w:b w:val="0"/>
          <w:bCs w:val="0"/>
          <w:caps w:val="0"/>
          <w:sz w:val="22"/>
          <w:szCs w:val="22"/>
        </w:rPr>
        <w:t xml:space="preserve">, </w:t>
      </w:r>
      <w:r>
        <w:rPr>
          <w:b w:val="0"/>
          <w:bCs w:val="0"/>
          <w:caps w:val="0"/>
          <w:sz w:val="22"/>
          <w:szCs w:val="22"/>
        </w:rPr>
        <w:t xml:space="preserve">las magníficas cataratas de Iguazú, </w:t>
      </w:r>
      <w:r w:rsidRPr="00F7109E">
        <w:rPr>
          <w:b w:val="0"/>
          <w:bCs w:val="0"/>
          <w:caps w:val="0"/>
          <w:sz w:val="22"/>
          <w:szCs w:val="22"/>
        </w:rPr>
        <w:t>la Tierra del Fuego</w:t>
      </w:r>
      <w:r>
        <w:rPr>
          <w:b w:val="0"/>
          <w:bCs w:val="0"/>
          <w:caps w:val="0"/>
          <w:sz w:val="22"/>
          <w:szCs w:val="22"/>
        </w:rPr>
        <w:t xml:space="preserve"> en</w:t>
      </w:r>
      <w:r w:rsidRPr="00F7109E">
        <w:rPr>
          <w:b w:val="0"/>
          <w:bCs w:val="0"/>
          <w:caps w:val="0"/>
          <w:sz w:val="22"/>
          <w:szCs w:val="22"/>
        </w:rPr>
        <w:t xml:space="preserve"> Ushuai</w:t>
      </w:r>
      <w:r w:rsidR="00E8763C">
        <w:rPr>
          <w:b w:val="0"/>
          <w:bCs w:val="0"/>
          <w:caps w:val="0"/>
          <w:sz w:val="22"/>
          <w:szCs w:val="22"/>
        </w:rPr>
        <w:t>a</w:t>
      </w:r>
      <w:r w:rsidR="00E8763C" w:rsidRPr="00E8763C">
        <w:t xml:space="preserve"> </w:t>
      </w:r>
      <w:r w:rsidR="00E8763C">
        <w:rPr>
          <w:b w:val="0"/>
          <w:bCs w:val="0"/>
          <w:caps w:val="0"/>
          <w:sz w:val="22"/>
          <w:szCs w:val="22"/>
        </w:rPr>
        <w:t>y el</w:t>
      </w:r>
      <w:r w:rsidR="00E8763C" w:rsidRPr="00E8763C">
        <w:rPr>
          <w:b w:val="0"/>
          <w:bCs w:val="0"/>
          <w:caps w:val="0"/>
          <w:sz w:val="22"/>
          <w:szCs w:val="22"/>
        </w:rPr>
        <w:t xml:space="preserve"> glaciar Perito Moreno en El Calafate </w:t>
      </w:r>
      <w:r w:rsidRPr="00F7109E">
        <w:rPr>
          <w:b w:val="0"/>
          <w:bCs w:val="0"/>
          <w:caps w:val="0"/>
          <w:sz w:val="22"/>
          <w:szCs w:val="22"/>
        </w:rPr>
        <w:t>a</w:t>
      </w:r>
      <w:r w:rsidR="004D074F">
        <w:rPr>
          <w:b w:val="0"/>
          <w:bCs w:val="0"/>
          <w:caps w:val="0"/>
          <w:sz w:val="22"/>
          <w:szCs w:val="22"/>
        </w:rPr>
        <w:t>.</w:t>
      </w:r>
      <w:r>
        <w:rPr>
          <w:b w:val="0"/>
          <w:bCs w:val="0"/>
          <w:caps w:val="0"/>
          <w:sz w:val="22"/>
          <w:szCs w:val="22"/>
        </w:rPr>
        <w:t xml:space="preserve"> </w:t>
      </w:r>
      <w:r w:rsidR="00646710">
        <w:rPr>
          <w:b w:val="0"/>
          <w:bCs w:val="0"/>
          <w:caps w:val="0"/>
          <w:sz w:val="22"/>
          <w:szCs w:val="22"/>
        </w:rPr>
        <w:t xml:space="preserve">Una aventura </w:t>
      </w:r>
      <w:r>
        <w:rPr>
          <w:b w:val="0"/>
          <w:bCs w:val="0"/>
          <w:caps w:val="0"/>
          <w:sz w:val="22"/>
          <w:szCs w:val="22"/>
        </w:rPr>
        <w:t>fascinante.</w:t>
      </w:r>
    </w:p>
    <w:p w14:paraId="1DCFB809" w14:textId="77777777" w:rsidR="00531AAF" w:rsidRDefault="00531AAF" w:rsidP="00531AAF">
      <w:pPr>
        <w:pStyle w:val="dias"/>
      </w:pPr>
      <w:r>
        <w:rPr>
          <w:rStyle w:val="diasCar"/>
          <w:b/>
          <w:bCs/>
          <w:color w:val="1F3864"/>
          <w:sz w:val="28"/>
          <w:szCs w:val="28"/>
        </w:rPr>
        <w:t>INICIO</w:t>
      </w:r>
      <w:r>
        <w:rPr>
          <w:rStyle w:val="diasCar"/>
          <w:color w:val="1F3864"/>
          <w:sz w:val="28"/>
          <w:szCs w:val="28"/>
        </w:rPr>
        <w:tab/>
      </w:r>
      <w:r>
        <w:rPr>
          <w:b w:val="0"/>
          <w:caps w:val="0"/>
          <w:sz w:val="22"/>
          <w:szCs w:val="22"/>
        </w:rPr>
        <w:t>diario</w:t>
      </w:r>
    </w:p>
    <w:p w14:paraId="44D3F9A6" w14:textId="77777777" w:rsidR="00004A7D" w:rsidRPr="009859D0" w:rsidRDefault="00004A7D" w:rsidP="00004A7D">
      <w:pPr>
        <w:pStyle w:val="vinetas"/>
      </w:pPr>
      <w:r w:rsidRPr="009859D0">
        <w:t xml:space="preserve">Traslados aeropuerto </w:t>
      </w:r>
      <w:r>
        <w:t>–</w:t>
      </w:r>
      <w:r w:rsidRPr="009859D0">
        <w:t xml:space="preserve"> hotel</w:t>
      </w:r>
      <w:r>
        <w:t xml:space="preserve"> –</w:t>
      </w:r>
      <w:r w:rsidRPr="009859D0">
        <w:t xml:space="preserve"> aeropuerto</w:t>
      </w:r>
      <w:r>
        <w:t xml:space="preserve"> </w:t>
      </w:r>
      <w:r w:rsidRPr="009859D0">
        <w:t>en Buenos Aires, en servicio privado.</w:t>
      </w:r>
    </w:p>
    <w:p w14:paraId="131D40FB" w14:textId="77777777" w:rsidR="00004A7D" w:rsidRPr="009859D0" w:rsidRDefault="00004A7D" w:rsidP="00004A7D">
      <w:pPr>
        <w:pStyle w:val="vinetas"/>
      </w:pPr>
      <w:r w:rsidRPr="009859D0">
        <w:t xml:space="preserve">Traslados hotel </w:t>
      </w:r>
      <w:r>
        <w:t>–</w:t>
      </w:r>
      <w:r w:rsidRPr="009859D0">
        <w:t xml:space="preserve"> Aeroparque</w:t>
      </w:r>
      <w:r>
        <w:t xml:space="preserve"> </w:t>
      </w:r>
      <w:r w:rsidRPr="009859D0">
        <w:t xml:space="preserve">Jorge Newbery </w:t>
      </w:r>
      <w:r>
        <w:t>–</w:t>
      </w:r>
      <w:r w:rsidRPr="009859D0">
        <w:t xml:space="preserve"> hotel</w:t>
      </w:r>
      <w:r>
        <w:t>,</w:t>
      </w:r>
      <w:r w:rsidRPr="009859D0">
        <w:t xml:space="preserve"> en Buenos Aires, en servicio privado. </w:t>
      </w:r>
    </w:p>
    <w:p w14:paraId="64529155" w14:textId="77777777" w:rsidR="00004A7D" w:rsidRPr="009859D0" w:rsidRDefault="00004A7D" w:rsidP="00004A7D">
      <w:pPr>
        <w:pStyle w:val="vinetas"/>
      </w:pPr>
      <w:r w:rsidRPr="009859D0">
        <w:t xml:space="preserve">Traslados aeropuerto </w:t>
      </w:r>
      <w:r>
        <w:t>–</w:t>
      </w:r>
      <w:r w:rsidRPr="009859D0">
        <w:t xml:space="preserve"> hotel</w:t>
      </w:r>
      <w:r>
        <w:t xml:space="preserve"> –</w:t>
      </w:r>
      <w:r w:rsidRPr="009859D0">
        <w:t xml:space="preserve"> aeropuerto</w:t>
      </w:r>
      <w:r>
        <w:t xml:space="preserve"> </w:t>
      </w:r>
      <w:r w:rsidRPr="009859D0">
        <w:t xml:space="preserve">en Iguazú, </w:t>
      </w:r>
      <w:r w:rsidR="00C81F88">
        <w:t xml:space="preserve">Ushuaia y El Calafate </w:t>
      </w:r>
      <w:r w:rsidRPr="009859D0">
        <w:t xml:space="preserve">en servicio </w:t>
      </w:r>
      <w:r>
        <w:t>compartido</w:t>
      </w:r>
      <w:r w:rsidRPr="009859D0">
        <w:t xml:space="preserve">. </w:t>
      </w:r>
    </w:p>
    <w:p w14:paraId="4E9E53E7" w14:textId="77777777" w:rsidR="00004A7D" w:rsidRPr="009859D0" w:rsidRDefault="00437D3B" w:rsidP="00004A7D">
      <w:pPr>
        <w:pStyle w:val="vinetas"/>
      </w:pPr>
      <w:r>
        <w:t>4</w:t>
      </w:r>
      <w:r w:rsidR="00004A7D" w:rsidRPr="009859D0">
        <w:t xml:space="preserve"> noches de alojamiento en el hotel seleccionado en Buenos Aires.</w:t>
      </w:r>
    </w:p>
    <w:p w14:paraId="2B059F95" w14:textId="77777777" w:rsidR="00004A7D" w:rsidRDefault="00004A7D" w:rsidP="00004A7D">
      <w:pPr>
        <w:pStyle w:val="vinetas"/>
      </w:pPr>
      <w:r w:rsidRPr="009859D0">
        <w:t>2 noches de alojamiento en el hotel seleccionado en Iguazú.</w:t>
      </w:r>
    </w:p>
    <w:p w14:paraId="11C7E8BB" w14:textId="77777777" w:rsidR="00437D3B" w:rsidRPr="009859D0" w:rsidRDefault="00437D3B" w:rsidP="00437D3B">
      <w:pPr>
        <w:pStyle w:val="vinetas"/>
      </w:pPr>
      <w:r w:rsidRPr="009859D0">
        <w:t xml:space="preserve">2 noches de alojamiento en el hotel seleccionado en </w:t>
      </w:r>
      <w:r>
        <w:t>Ushuaia</w:t>
      </w:r>
      <w:r w:rsidRPr="009859D0">
        <w:t>.</w:t>
      </w:r>
    </w:p>
    <w:p w14:paraId="3D37F9FE" w14:textId="77777777" w:rsidR="00437D3B" w:rsidRPr="009859D0" w:rsidRDefault="00437D3B" w:rsidP="00004A7D">
      <w:pPr>
        <w:pStyle w:val="vinetas"/>
      </w:pPr>
      <w:r>
        <w:t>3 noches de alojamiento en el hotel seleccionado en El Calafate.</w:t>
      </w:r>
    </w:p>
    <w:p w14:paraId="277E579F" w14:textId="77777777" w:rsidR="00004A7D" w:rsidRPr="009859D0" w:rsidRDefault="00004A7D" w:rsidP="00004A7D">
      <w:pPr>
        <w:pStyle w:val="vinetas"/>
      </w:pPr>
      <w:r w:rsidRPr="009859D0">
        <w:t>Desayunos diarios.</w:t>
      </w:r>
    </w:p>
    <w:p w14:paraId="34F43A24" w14:textId="77777777" w:rsidR="00531AAF" w:rsidRPr="001149F8" w:rsidRDefault="00531AAF" w:rsidP="00531AAF">
      <w:pPr>
        <w:pStyle w:val="vinetas"/>
        <w:jc w:val="both"/>
      </w:pPr>
      <w:r w:rsidRPr="001149F8">
        <w:t>Visita de medio día de la ciudad</w:t>
      </w:r>
      <w:r>
        <w:t xml:space="preserve"> de Buenos Aires</w:t>
      </w:r>
      <w:r w:rsidRPr="001149F8">
        <w:t>, en servicio compartido.</w:t>
      </w:r>
    </w:p>
    <w:p w14:paraId="18674694" w14:textId="66A382E1" w:rsidR="00531AAF" w:rsidRPr="00466E3B" w:rsidRDefault="00531AAF" w:rsidP="00531AAF">
      <w:pPr>
        <w:pStyle w:val="vinetas"/>
      </w:pPr>
      <w:r w:rsidRPr="00466E3B">
        <w:t xml:space="preserve">Show de Tango con </w:t>
      </w:r>
      <w:r>
        <w:t>c</w:t>
      </w:r>
      <w:r w:rsidRPr="00466E3B">
        <w:t>ena</w:t>
      </w:r>
      <w:r w:rsidR="007A596D">
        <w:t xml:space="preserve">, en Buenos Aires, </w:t>
      </w:r>
      <w:r w:rsidRPr="00466E3B">
        <w:t xml:space="preserve">en servicio </w:t>
      </w:r>
      <w:r>
        <w:t>compartido.</w:t>
      </w:r>
      <w:r w:rsidRPr="00F00208">
        <w:t xml:space="preserve"> No valido para 24 o 31 de diciembre.</w:t>
      </w:r>
    </w:p>
    <w:p w14:paraId="4D0B6AE4" w14:textId="188194E8" w:rsidR="00004A7D" w:rsidRPr="009859D0" w:rsidRDefault="00004A7D" w:rsidP="00004A7D">
      <w:pPr>
        <w:pStyle w:val="vinetas"/>
      </w:pPr>
      <w:r w:rsidRPr="009859D0">
        <w:t xml:space="preserve">Visita a las </w:t>
      </w:r>
      <w:r>
        <w:t>c</w:t>
      </w:r>
      <w:r w:rsidRPr="009859D0">
        <w:t xml:space="preserve">ataratas </w:t>
      </w:r>
      <w:r>
        <w:t>l</w:t>
      </w:r>
      <w:r w:rsidRPr="009859D0">
        <w:t xml:space="preserve">ado </w:t>
      </w:r>
      <w:r>
        <w:t>b</w:t>
      </w:r>
      <w:r w:rsidRPr="009859D0">
        <w:t>rasilero</w:t>
      </w:r>
      <w:r w:rsidR="007A596D">
        <w:t xml:space="preserve"> (entrada incluida)</w:t>
      </w:r>
      <w:r w:rsidRPr="009859D0">
        <w:t xml:space="preserve">, </w:t>
      </w:r>
      <w:r w:rsidR="007A596D">
        <w:t xml:space="preserve">en Iguazú, </w:t>
      </w:r>
      <w:r w:rsidRPr="009859D0">
        <w:t>en servicio</w:t>
      </w:r>
      <w:r w:rsidRPr="00645D4F">
        <w:t xml:space="preserve"> </w:t>
      </w:r>
      <w:r>
        <w:t>compartido</w:t>
      </w:r>
      <w:r w:rsidR="007A596D">
        <w:t>.</w:t>
      </w:r>
    </w:p>
    <w:p w14:paraId="4A107F79" w14:textId="6ADE5EE2" w:rsidR="00004A7D" w:rsidRPr="009859D0" w:rsidRDefault="00004A7D" w:rsidP="00004A7D">
      <w:pPr>
        <w:pStyle w:val="vinetas"/>
      </w:pPr>
      <w:r w:rsidRPr="009859D0">
        <w:t xml:space="preserve">Visita a las </w:t>
      </w:r>
      <w:r>
        <w:t>c</w:t>
      </w:r>
      <w:r w:rsidRPr="009859D0">
        <w:t xml:space="preserve">ataratas </w:t>
      </w:r>
      <w:r>
        <w:t>l</w:t>
      </w:r>
      <w:r w:rsidRPr="009859D0">
        <w:t xml:space="preserve">ado </w:t>
      </w:r>
      <w:r>
        <w:t>a</w:t>
      </w:r>
      <w:r w:rsidRPr="009859D0">
        <w:t>rgentino</w:t>
      </w:r>
      <w:r w:rsidR="007A596D">
        <w:t xml:space="preserve"> (entrada incluida)</w:t>
      </w:r>
      <w:r w:rsidR="007A596D" w:rsidRPr="009859D0">
        <w:t xml:space="preserve">, </w:t>
      </w:r>
      <w:r w:rsidR="007A596D">
        <w:t xml:space="preserve">en Iguazú, </w:t>
      </w:r>
      <w:r w:rsidR="007A596D" w:rsidRPr="009859D0">
        <w:t>en servicio</w:t>
      </w:r>
      <w:r w:rsidR="007A596D" w:rsidRPr="00645D4F">
        <w:t xml:space="preserve"> </w:t>
      </w:r>
      <w:r w:rsidR="007A596D">
        <w:t>compartido.</w:t>
      </w:r>
    </w:p>
    <w:p w14:paraId="75F72C35" w14:textId="6DD1FAF6" w:rsidR="00C81F88" w:rsidRPr="009859D0" w:rsidRDefault="00C81F88" w:rsidP="00C81F88">
      <w:pPr>
        <w:pStyle w:val="vinetas"/>
      </w:pPr>
      <w:r w:rsidRPr="00891FC5">
        <w:t>Visita al Parque Nacional Tierra del Fuego (entrada incluida),</w:t>
      </w:r>
      <w:r w:rsidR="007A596D">
        <w:t xml:space="preserve"> en Ushuaia, </w:t>
      </w:r>
      <w:r w:rsidRPr="00891FC5">
        <w:t>en servicio compartido.</w:t>
      </w:r>
    </w:p>
    <w:p w14:paraId="2667D2A2" w14:textId="0FAB0001" w:rsidR="00C81F88" w:rsidRPr="001B0458" w:rsidRDefault="00C81F88" w:rsidP="00C81F88">
      <w:pPr>
        <w:pStyle w:val="vinetas"/>
        <w:jc w:val="both"/>
      </w:pPr>
      <w:r w:rsidRPr="001B0458">
        <w:t>Visita al Parque Nacional</w:t>
      </w:r>
      <w:r>
        <w:t xml:space="preserve"> </w:t>
      </w:r>
      <w:r w:rsidRPr="001B0458">
        <w:t xml:space="preserve">Los Glaciares </w:t>
      </w:r>
      <w:r>
        <w:t>–</w:t>
      </w:r>
      <w:r w:rsidRPr="001B0458">
        <w:t xml:space="preserve"> Glaciar</w:t>
      </w:r>
      <w:r>
        <w:t xml:space="preserve"> Perito Moreno (e</w:t>
      </w:r>
      <w:r w:rsidRPr="001B0458">
        <w:t>ntrada incluida),</w:t>
      </w:r>
      <w:r w:rsidR="007A596D">
        <w:t xml:space="preserve"> en El Calafate, </w:t>
      </w:r>
      <w:r w:rsidRPr="001B0458">
        <w:t xml:space="preserve">en servicio </w:t>
      </w:r>
      <w:r>
        <w:t>compartido.</w:t>
      </w:r>
    </w:p>
    <w:p w14:paraId="7808618C" w14:textId="77777777" w:rsidR="00A349B1" w:rsidRDefault="00A349B1" w:rsidP="00A349B1">
      <w:pPr>
        <w:pStyle w:val="vinetas"/>
        <w:jc w:val="both"/>
      </w:pPr>
      <w:r w:rsidRPr="00466E3B">
        <w:t>Impuestos hoteleros.</w:t>
      </w:r>
    </w:p>
    <w:p w14:paraId="4CB5882F" w14:textId="77777777" w:rsidR="00531AAF" w:rsidRDefault="00531AAF" w:rsidP="00531AAF">
      <w:pPr>
        <w:pStyle w:val="itinerario"/>
      </w:pPr>
    </w:p>
    <w:p w14:paraId="6B366064" w14:textId="77777777" w:rsidR="00531AAF" w:rsidRPr="004A73C4" w:rsidRDefault="00531AAF" w:rsidP="00531AAF">
      <w:pPr>
        <w:pStyle w:val="dias"/>
        <w:rPr>
          <w:color w:val="1F3864"/>
          <w:sz w:val="28"/>
          <w:szCs w:val="28"/>
        </w:rPr>
      </w:pPr>
      <w:r w:rsidRPr="004A73C4">
        <w:rPr>
          <w:caps w:val="0"/>
          <w:color w:val="1F3864"/>
          <w:sz w:val="28"/>
          <w:szCs w:val="28"/>
        </w:rPr>
        <w:lastRenderedPageBreak/>
        <w:t>NO INCLUYE</w:t>
      </w:r>
    </w:p>
    <w:p w14:paraId="201CDD0F" w14:textId="77777777" w:rsidR="00531AAF" w:rsidRDefault="00531AAF" w:rsidP="00531AAF">
      <w:pPr>
        <w:pStyle w:val="vinetas"/>
        <w:ind w:left="720" w:hanging="360"/>
        <w:jc w:val="both"/>
      </w:pPr>
      <w:r w:rsidRPr="00921F82">
        <w:t>2% sobre el valor del</w:t>
      </w:r>
      <w:r>
        <w:t xml:space="preserve"> paquete turístico por el manejo de divisas,</w:t>
      </w:r>
      <w:r w:rsidRPr="00921F82">
        <w:t xml:space="preserve"> valor cobrado por pago en efectivo en moneda extranjera no reembolsable.</w:t>
      </w:r>
    </w:p>
    <w:p w14:paraId="0E593E53" w14:textId="77777777" w:rsidR="00531AAF" w:rsidRDefault="00531AAF" w:rsidP="00531AAF">
      <w:pPr>
        <w:pStyle w:val="vinetas"/>
        <w:spacing w:line="240" w:lineRule="auto"/>
      </w:pPr>
      <w:r w:rsidRPr="004454E4">
        <w:t>Tiquetes Aéreos. (Q de combustible, Impuestos de tiquete, Tasa Administrativa).</w:t>
      </w:r>
    </w:p>
    <w:p w14:paraId="10B8C0A2" w14:textId="77777777" w:rsidR="00531AAF" w:rsidRPr="004454E4" w:rsidRDefault="00531AAF" w:rsidP="00531AAF">
      <w:pPr>
        <w:pStyle w:val="vinetas"/>
        <w:spacing w:line="240" w:lineRule="auto"/>
      </w:pPr>
      <w:r>
        <w:t>Tasas de aeropuerto.</w:t>
      </w:r>
    </w:p>
    <w:p w14:paraId="1AC2CF76" w14:textId="77777777" w:rsidR="00531AAF" w:rsidRDefault="00531AAF" w:rsidP="00531AAF">
      <w:pPr>
        <w:pStyle w:val="vinetas"/>
        <w:spacing w:line="240" w:lineRule="auto"/>
      </w:pPr>
      <w:r>
        <w:t>Tasa turística en Buenos Aires.</w:t>
      </w:r>
    </w:p>
    <w:p w14:paraId="3E9D95B8" w14:textId="77777777" w:rsidR="00531AAF" w:rsidRPr="00F124D6" w:rsidRDefault="00531AAF" w:rsidP="00531AAF">
      <w:pPr>
        <w:pStyle w:val="vinetas"/>
      </w:pPr>
      <w:r w:rsidRPr="00F124D6">
        <w:t>Tasa Ecoturística en Iguazú.</w:t>
      </w:r>
    </w:p>
    <w:p w14:paraId="3E8581FF" w14:textId="77777777" w:rsidR="00531AAF" w:rsidRPr="004454E4" w:rsidRDefault="00531AAF" w:rsidP="00531AAF">
      <w:pPr>
        <w:pStyle w:val="vinetas"/>
        <w:spacing w:line="240" w:lineRule="auto"/>
      </w:pPr>
      <w:r w:rsidRPr="004454E4">
        <w:t>Alimentación no estipulada en los itinerarios.</w:t>
      </w:r>
    </w:p>
    <w:p w14:paraId="22D8D86C" w14:textId="77777777" w:rsidR="00531AAF" w:rsidRPr="004454E4" w:rsidRDefault="00531AAF" w:rsidP="00531AAF">
      <w:pPr>
        <w:pStyle w:val="vinetas"/>
        <w:spacing w:line="240" w:lineRule="auto"/>
      </w:pPr>
      <w:r w:rsidRPr="004454E4">
        <w:t>Propinas.</w:t>
      </w:r>
    </w:p>
    <w:p w14:paraId="73F37754" w14:textId="77777777" w:rsidR="00531AAF" w:rsidRPr="004454E4" w:rsidRDefault="00531AAF" w:rsidP="00531AAF">
      <w:pPr>
        <w:pStyle w:val="vinetas"/>
        <w:spacing w:line="240" w:lineRule="auto"/>
      </w:pPr>
      <w:r w:rsidRPr="004454E4">
        <w:t>Traslados donde no este contemplado.</w:t>
      </w:r>
    </w:p>
    <w:p w14:paraId="5E35D863" w14:textId="77777777" w:rsidR="00531AAF" w:rsidRPr="004454E4" w:rsidRDefault="00531AAF" w:rsidP="00531AAF">
      <w:pPr>
        <w:pStyle w:val="vinetas"/>
        <w:spacing w:line="240" w:lineRule="auto"/>
      </w:pPr>
      <w:r w:rsidRPr="004454E4">
        <w:t>Extras de ningún tipo en los hoteles.</w:t>
      </w:r>
    </w:p>
    <w:p w14:paraId="52BB2601" w14:textId="77777777" w:rsidR="00531AAF" w:rsidRPr="004454E4" w:rsidRDefault="00531AAF" w:rsidP="00531AAF">
      <w:pPr>
        <w:pStyle w:val="vinetas"/>
        <w:spacing w:line="240" w:lineRule="auto"/>
      </w:pPr>
      <w:r w:rsidRPr="004454E4">
        <w:t>Excesos de equipaje.</w:t>
      </w:r>
    </w:p>
    <w:p w14:paraId="70ADDE9C" w14:textId="77777777" w:rsidR="00531AAF" w:rsidRPr="004454E4" w:rsidRDefault="00531AAF" w:rsidP="00531AAF">
      <w:pPr>
        <w:pStyle w:val="vinetas"/>
        <w:spacing w:line="240" w:lineRule="auto"/>
      </w:pPr>
      <w:r w:rsidRPr="004454E4">
        <w:t>Gastos de índole personal.</w:t>
      </w:r>
    </w:p>
    <w:p w14:paraId="5941F63D" w14:textId="77777777" w:rsidR="00531AAF" w:rsidRPr="004454E4" w:rsidRDefault="00531AAF" w:rsidP="00531AAF">
      <w:pPr>
        <w:pStyle w:val="vinetas"/>
        <w:spacing w:line="240" w:lineRule="auto"/>
      </w:pPr>
      <w:r w:rsidRPr="004454E4">
        <w:t>Gastos médicos.</w:t>
      </w:r>
    </w:p>
    <w:p w14:paraId="52906DD5" w14:textId="77777777" w:rsidR="00531AAF" w:rsidRPr="004454E4" w:rsidRDefault="00531AAF" w:rsidP="00531AAF">
      <w:pPr>
        <w:pStyle w:val="vinetas"/>
        <w:spacing w:line="240" w:lineRule="auto"/>
      </w:pPr>
      <w:r w:rsidRPr="004454E4">
        <w:t>Tarjeta de asistencia médica.</w:t>
      </w:r>
    </w:p>
    <w:p w14:paraId="09D25EE5" w14:textId="77777777" w:rsidR="00531AAF" w:rsidRDefault="00531AAF" w:rsidP="00531AAF">
      <w:pPr>
        <w:pStyle w:val="vinetas"/>
        <w:numPr>
          <w:ilvl w:val="0"/>
          <w:numId w:val="0"/>
        </w:numPr>
        <w:jc w:val="both"/>
      </w:pPr>
    </w:p>
    <w:p w14:paraId="668F3ADA" w14:textId="77777777" w:rsidR="00531AAF" w:rsidRDefault="00531AAF" w:rsidP="00531AAF">
      <w:pPr>
        <w:pStyle w:val="vinetas"/>
        <w:numPr>
          <w:ilvl w:val="0"/>
          <w:numId w:val="0"/>
        </w:numPr>
        <w:jc w:val="both"/>
      </w:pPr>
    </w:p>
    <w:p w14:paraId="5BAFA2C0" w14:textId="77777777" w:rsidR="00ED7BD7" w:rsidRPr="00466E3B" w:rsidRDefault="00ED7BD7" w:rsidP="00FA25A5">
      <w:pPr>
        <w:pStyle w:val="itinerario"/>
      </w:pPr>
    </w:p>
    <w:tbl>
      <w:tblPr>
        <w:tblStyle w:val="Tablaconcuadrcula"/>
        <w:tblW w:w="0" w:type="auto"/>
        <w:shd w:val="clear" w:color="auto" w:fill="1F3864"/>
        <w:tblLook w:val="04A0" w:firstRow="1" w:lastRow="0" w:firstColumn="1" w:lastColumn="0" w:noHBand="0" w:noVBand="1"/>
      </w:tblPr>
      <w:tblGrid>
        <w:gridCol w:w="10060"/>
      </w:tblGrid>
      <w:tr w:rsidR="0007680C" w:rsidRPr="00D6643C" w14:paraId="2E2572F7" w14:textId="77777777" w:rsidTr="000A506E">
        <w:tc>
          <w:tcPr>
            <w:tcW w:w="10060" w:type="dxa"/>
            <w:shd w:val="clear" w:color="auto" w:fill="1F3864"/>
          </w:tcPr>
          <w:p w14:paraId="7C038580" w14:textId="77777777" w:rsidR="0007680C" w:rsidRPr="00D6643C" w:rsidRDefault="0007680C" w:rsidP="000A506E">
            <w:pPr>
              <w:jc w:val="center"/>
              <w:rPr>
                <w:b/>
                <w:color w:val="FFFFFF" w:themeColor="background1"/>
                <w:sz w:val="40"/>
                <w:szCs w:val="40"/>
              </w:rPr>
            </w:pPr>
            <w:r w:rsidRPr="00D6643C">
              <w:rPr>
                <w:b/>
                <w:color w:val="FFFFFF" w:themeColor="background1"/>
                <w:sz w:val="40"/>
                <w:szCs w:val="40"/>
              </w:rPr>
              <w:t>ITINERARIO</w:t>
            </w:r>
          </w:p>
        </w:tc>
      </w:tr>
    </w:tbl>
    <w:p w14:paraId="6DB8441F" w14:textId="450171D0" w:rsidR="0007680C" w:rsidRPr="00024337" w:rsidRDefault="006B558A" w:rsidP="0007680C">
      <w:pPr>
        <w:pStyle w:val="dias"/>
        <w:rPr>
          <w:color w:val="1F3864"/>
          <w:sz w:val="28"/>
          <w:szCs w:val="28"/>
        </w:rPr>
      </w:pPr>
      <w:r w:rsidRPr="00024337">
        <w:rPr>
          <w:caps w:val="0"/>
          <w:color w:val="1F3864"/>
          <w:sz w:val="28"/>
          <w:szCs w:val="28"/>
        </w:rPr>
        <w:t>DÍA 1</w:t>
      </w:r>
      <w:r w:rsidRPr="00024337">
        <w:rPr>
          <w:caps w:val="0"/>
          <w:color w:val="1F3864"/>
          <w:sz w:val="28"/>
          <w:szCs w:val="28"/>
        </w:rPr>
        <w:tab/>
      </w:r>
      <w:r w:rsidRPr="00024337">
        <w:rPr>
          <w:caps w:val="0"/>
          <w:color w:val="1F3864"/>
          <w:sz w:val="28"/>
          <w:szCs w:val="28"/>
        </w:rPr>
        <w:tab/>
      </w:r>
      <w:r w:rsidRPr="00A349B1">
        <w:rPr>
          <w:caps w:val="0"/>
          <w:color w:val="1F3864"/>
          <w:sz w:val="28"/>
          <w:szCs w:val="28"/>
        </w:rPr>
        <w:t>BUENOS AIRES</w:t>
      </w:r>
    </w:p>
    <w:p w14:paraId="511A43A9" w14:textId="6359D0AA" w:rsidR="0007680C" w:rsidRPr="006B144D" w:rsidRDefault="0007680C" w:rsidP="0007680C">
      <w:pPr>
        <w:pStyle w:val="itinerario"/>
      </w:pPr>
      <w:r w:rsidRPr="006B144D">
        <w:t xml:space="preserve">A la llegada, recibimiento y asistencia en el </w:t>
      </w:r>
      <w:r>
        <w:t>a</w:t>
      </w:r>
      <w:r w:rsidRPr="006B144D">
        <w:t>eropuerto</w:t>
      </w:r>
      <w:r w:rsidR="00875E53">
        <w:t>. T</w:t>
      </w:r>
      <w:r w:rsidRPr="006B144D">
        <w:t>raslado en servicio privado al hotel seleccionado. Alojamiento.</w:t>
      </w:r>
    </w:p>
    <w:p w14:paraId="77A28188" w14:textId="164CEA5C" w:rsidR="0007680C" w:rsidRPr="00024337" w:rsidRDefault="006B558A" w:rsidP="0007680C">
      <w:pPr>
        <w:pStyle w:val="dias"/>
        <w:rPr>
          <w:color w:val="1F3864"/>
          <w:sz w:val="28"/>
          <w:szCs w:val="28"/>
        </w:rPr>
      </w:pPr>
      <w:r w:rsidRPr="00024337">
        <w:rPr>
          <w:caps w:val="0"/>
          <w:color w:val="1F3864"/>
          <w:sz w:val="28"/>
          <w:szCs w:val="28"/>
        </w:rPr>
        <w:t>DÍA 2</w:t>
      </w:r>
      <w:r w:rsidRPr="00024337">
        <w:rPr>
          <w:caps w:val="0"/>
          <w:color w:val="1F3864"/>
          <w:sz w:val="28"/>
          <w:szCs w:val="28"/>
        </w:rPr>
        <w:tab/>
      </w:r>
      <w:r w:rsidRPr="00024337">
        <w:rPr>
          <w:caps w:val="0"/>
          <w:color w:val="1F3864"/>
          <w:sz w:val="28"/>
          <w:szCs w:val="28"/>
        </w:rPr>
        <w:tab/>
        <w:t xml:space="preserve">BUENOS </w:t>
      </w:r>
      <w:r w:rsidRPr="006B40FC">
        <w:rPr>
          <w:caps w:val="0"/>
          <w:color w:val="1F3864"/>
          <w:sz w:val="28"/>
          <w:szCs w:val="28"/>
        </w:rPr>
        <w:t>AIRES</w:t>
      </w:r>
    </w:p>
    <w:p w14:paraId="30504820" w14:textId="5EA91674" w:rsidR="0007680C" w:rsidRDefault="0007680C" w:rsidP="0007680C">
      <w:pPr>
        <w:pStyle w:val="itinerario"/>
      </w:pPr>
      <w:r>
        <w:t>Desayuno en el hotel. Por la mañana realizaremos la visita de la ciudad: Disfrute de la ciudad en una visita guiada por sus principales atractivos. Esta excursión transmite la emoción de un Buenos Aires múltiple. Conoceremos el símbolo de nuestra ciudad: el Obelisco</w:t>
      </w:r>
      <w:r w:rsidR="00875E53">
        <w:t>.</w:t>
      </w:r>
      <w:r>
        <w:t xml:space="preserve"> Recorreremos plazas como la</w:t>
      </w:r>
      <w:r w:rsidR="00875E53">
        <w:t>s</w:t>
      </w:r>
      <w:r>
        <w:t xml:space="preserve"> de Mayo, San Martin, Alvear; y avenidas como Corrientes, De Mayo, 9 de Julio, entre otras; barrios con historia como La Boca, San Telmo, suntuosos como Palermo y Recoleta, modernos como Puerto Madero; los parques, Lezama y Tres de Febrero, zonas comerciales y financieras, Estadio de Fútbol y mucho más. </w:t>
      </w:r>
      <w:r w:rsidR="00875E53">
        <w:t xml:space="preserve">Regreso al hotel. </w:t>
      </w:r>
      <w:r>
        <w:t>Tarde libre. Alojamiento en el hotel.</w:t>
      </w:r>
    </w:p>
    <w:p w14:paraId="12EBC812" w14:textId="1471A934" w:rsidR="006B40FC" w:rsidRPr="006B40FC" w:rsidRDefault="006B558A" w:rsidP="006B40FC">
      <w:pPr>
        <w:pStyle w:val="dias"/>
        <w:rPr>
          <w:color w:val="1F3864"/>
          <w:sz w:val="28"/>
          <w:szCs w:val="28"/>
        </w:rPr>
      </w:pPr>
      <w:r w:rsidRPr="006B40FC">
        <w:rPr>
          <w:caps w:val="0"/>
          <w:color w:val="1F3864"/>
          <w:sz w:val="28"/>
          <w:szCs w:val="28"/>
        </w:rPr>
        <w:t>DÍA 3</w:t>
      </w:r>
      <w:r w:rsidRPr="006B40FC">
        <w:rPr>
          <w:caps w:val="0"/>
          <w:color w:val="1F3864"/>
          <w:sz w:val="28"/>
          <w:szCs w:val="28"/>
        </w:rPr>
        <w:tab/>
      </w:r>
      <w:r>
        <w:rPr>
          <w:caps w:val="0"/>
          <w:color w:val="1F3864"/>
          <w:sz w:val="28"/>
          <w:szCs w:val="28"/>
        </w:rPr>
        <w:tab/>
      </w:r>
      <w:r w:rsidRPr="006B40FC">
        <w:rPr>
          <w:caps w:val="0"/>
          <w:color w:val="1F3864"/>
          <w:sz w:val="28"/>
          <w:szCs w:val="28"/>
        </w:rPr>
        <w:t xml:space="preserve">BUENOS AIRES – </w:t>
      </w:r>
      <w:r>
        <w:rPr>
          <w:caps w:val="0"/>
          <w:color w:val="1F3864"/>
          <w:sz w:val="28"/>
          <w:szCs w:val="28"/>
        </w:rPr>
        <w:t xml:space="preserve">PUERTO </w:t>
      </w:r>
      <w:r w:rsidRPr="006B40FC">
        <w:rPr>
          <w:caps w:val="0"/>
          <w:color w:val="1F3864"/>
          <w:sz w:val="28"/>
          <w:szCs w:val="28"/>
        </w:rPr>
        <w:t>IGUAZÚ (VUELO NO INCLUIDO)</w:t>
      </w:r>
    </w:p>
    <w:p w14:paraId="7A672936" w14:textId="77777777" w:rsidR="006B40FC" w:rsidRDefault="006B40FC" w:rsidP="006B40FC">
      <w:pPr>
        <w:pStyle w:val="itinerario"/>
      </w:pPr>
      <w:r>
        <w:t>Desayuno en el hotel. A la hora prevista, salida en traslado privado al aeropuerto para tomar vuelo con destino a la ciudad de Puerto Iguazu. Llegada, recibimiento y traslado en servicio compartido al hotel. Alojamiento. Luego del mediodía, tomaremos la excursión a Cataratas Brasileras en el Parque Nacional do Iguaçu (</w:t>
      </w:r>
      <w:r w:rsidRPr="006B40FC">
        <w:rPr>
          <w:b/>
          <w:color w:val="1F3864"/>
        </w:rPr>
        <w:t>entrada incluida</w:t>
      </w:r>
      <w:r>
        <w:t xml:space="preserve">) en servicio </w:t>
      </w:r>
      <w:r w:rsidRPr="006B40FC">
        <w:t>compartido</w:t>
      </w:r>
      <w:r>
        <w:t>. Partimos desde la Administración del Parque para recorrer el primer tramo en bus hasta el sendero de las Cataratas. Durante el recorrido un guía especializado nos contara los detalles del ecosistema de la selva. Una vez allí disfrutaremos del contacto con la naturaleza mientras nos acercamos a una de las vistas más impactantes del parque: la Garganta del Diablo. El camino tiene una longitud de 1,2 kilómetros. con varios miradores desde los cuales se aprecian los numerosos saltos que componen las Cataratas. Al finalizar, regreso al hotel. Alojamiento.</w:t>
      </w:r>
    </w:p>
    <w:p w14:paraId="686110B5" w14:textId="77777777" w:rsidR="00FA25A5" w:rsidRDefault="00FA25A5" w:rsidP="006B40FC">
      <w:pPr>
        <w:pStyle w:val="dias"/>
        <w:rPr>
          <w:caps w:val="0"/>
          <w:color w:val="1F3864"/>
          <w:sz w:val="28"/>
          <w:szCs w:val="28"/>
        </w:rPr>
      </w:pPr>
    </w:p>
    <w:p w14:paraId="62A4F22E" w14:textId="33A552AA" w:rsidR="006B40FC" w:rsidRPr="006B40FC" w:rsidRDefault="006B558A" w:rsidP="006B40FC">
      <w:pPr>
        <w:pStyle w:val="dias"/>
        <w:rPr>
          <w:color w:val="1F3864"/>
          <w:sz w:val="28"/>
          <w:szCs w:val="28"/>
        </w:rPr>
      </w:pPr>
      <w:r w:rsidRPr="006B40FC">
        <w:rPr>
          <w:caps w:val="0"/>
          <w:color w:val="1F3864"/>
          <w:sz w:val="28"/>
          <w:szCs w:val="28"/>
        </w:rPr>
        <w:lastRenderedPageBreak/>
        <w:t>DÍA 4</w:t>
      </w:r>
      <w:r w:rsidRPr="006B40FC">
        <w:rPr>
          <w:caps w:val="0"/>
          <w:color w:val="1F3864"/>
          <w:sz w:val="28"/>
          <w:szCs w:val="28"/>
        </w:rPr>
        <w:tab/>
      </w:r>
      <w:r>
        <w:rPr>
          <w:caps w:val="0"/>
          <w:color w:val="1F3864"/>
          <w:sz w:val="28"/>
          <w:szCs w:val="28"/>
        </w:rPr>
        <w:tab/>
        <w:t xml:space="preserve">PUERTO </w:t>
      </w:r>
      <w:r w:rsidRPr="006B40FC">
        <w:rPr>
          <w:caps w:val="0"/>
          <w:color w:val="1F3864"/>
          <w:sz w:val="28"/>
          <w:szCs w:val="28"/>
        </w:rPr>
        <w:t>IGUAZÚ</w:t>
      </w:r>
    </w:p>
    <w:p w14:paraId="6CEBA866" w14:textId="6488BD42" w:rsidR="006B40FC" w:rsidRDefault="006B40FC" w:rsidP="006B40FC">
      <w:pPr>
        <w:pStyle w:val="itinerario"/>
      </w:pPr>
      <w:r>
        <w:t>Desayuno en el hotel. Por la mañana salida del hotel para realizar la excursión a las Cataratas Argentinas (</w:t>
      </w:r>
      <w:r w:rsidRPr="006B40FC">
        <w:rPr>
          <w:b/>
          <w:color w:val="1F3864"/>
        </w:rPr>
        <w:t>entrada incluida</w:t>
      </w:r>
      <w:r>
        <w:t>) en servicio</w:t>
      </w:r>
      <w:r w:rsidRPr="006B40FC">
        <w:t xml:space="preserve"> compartido</w:t>
      </w:r>
      <w:r>
        <w:t>. Comenzando desde la Estación Central, a unos 400 metros de la entrada al Parque, se puede ir en tren hasta la Estación Cataratas o realizar este tramo caminando (20 minutos) y la Estación Garganta del Diablo. El recorrido sigue por las pasarelas que van hasta la Garganta del Diablo (2 kilómetros). Luego, de la Estación Cataratas parten los circuitos Superior e Inferior. El Circuito Superior, formado por pasarelas de fácil acceso (1200 metros), permite apreciar los saltos desde arriba. El Circuito Inferior contiene pasarelas y escaleras pronunciadas; en su trayecto se pueden ver los saltos desde abajo. Regreso al hotel. Alojamiento.</w:t>
      </w:r>
    </w:p>
    <w:p w14:paraId="27A83B28" w14:textId="359F0BE7" w:rsidR="006B40FC" w:rsidRPr="006B40FC" w:rsidRDefault="006B558A" w:rsidP="006B40FC">
      <w:pPr>
        <w:pStyle w:val="dias"/>
        <w:rPr>
          <w:color w:val="1F3864"/>
          <w:sz w:val="28"/>
          <w:szCs w:val="28"/>
        </w:rPr>
      </w:pPr>
      <w:r w:rsidRPr="006B40FC">
        <w:rPr>
          <w:caps w:val="0"/>
          <w:color w:val="1F3864"/>
          <w:sz w:val="28"/>
          <w:szCs w:val="28"/>
        </w:rPr>
        <w:t>DÍA 5</w:t>
      </w:r>
      <w:r w:rsidRPr="006B40FC">
        <w:rPr>
          <w:caps w:val="0"/>
          <w:color w:val="1F3864"/>
          <w:sz w:val="28"/>
          <w:szCs w:val="28"/>
        </w:rPr>
        <w:tab/>
      </w:r>
      <w:r>
        <w:rPr>
          <w:caps w:val="0"/>
          <w:color w:val="1F3864"/>
          <w:sz w:val="28"/>
          <w:szCs w:val="28"/>
        </w:rPr>
        <w:tab/>
        <w:t xml:space="preserve">PUERTO </w:t>
      </w:r>
      <w:r w:rsidRPr="006B40FC">
        <w:rPr>
          <w:caps w:val="0"/>
          <w:color w:val="1F3864"/>
          <w:sz w:val="28"/>
          <w:szCs w:val="28"/>
        </w:rPr>
        <w:t xml:space="preserve">IGUAZÚ – </w:t>
      </w:r>
      <w:r>
        <w:rPr>
          <w:caps w:val="0"/>
          <w:color w:val="1F3864"/>
          <w:sz w:val="28"/>
          <w:szCs w:val="28"/>
        </w:rPr>
        <w:t>BUENOS AIRES* – USHUAIA (VUELO NO INCLUIDO)</w:t>
      </w:r>
    </w:p>
    <w:p w14:paraId="7BF228CC" w14:textId="77777777" w:rsidR="006B40FC" w:rsidRDefault="006B40FC" w:rsidP="006B40FC">
      <w:pPr>
        <w:pStyle w:val="itinerario"/>
      </w:pPr>
      <w:r>
        <w:t>Desayuno en el hotel. A la hora prevista, traslado en servicio compartido al aeropuerto para tomar vuelo con destino a la ciudad de Buenos Aires, para luego conectar a la ciudad de Ushuaia. Llegada, recibimiento y traslado en servicio compartido al hotel. Alojamiento.</w:t>
      </w:r>
    </w:p>
    <w:p w14:paraId="14140DF4" w14:textId="405E7890" w:rsidR="006B40FC" w:rsidRPr="001E7E32" w:rsidRDefault="006B558A" w:rsidP="001E7E32">
      <w:pPr>
        <w:pStyle w:val="dias"/>
        <w:rPr>
          <w:color w:val="1F3864"/>
          <w:sz w:val="28"/>
          <w:szCs w:val="28"/>
        </w:rPr>
      </w:pPr>
      <w:r w:rsidRPr="001E7E32">
        <w:rPr>
          <w:caps w:val="0"/>
          <w:color w:val="1F3864"/>
          <w:sz w:val="28"/>
          <w:szCs w:val="28"/>
        </w:rPr>
        <w:t>DÍA 6</w:t>
      </w:r>
      <w:r w:rsidRPr="001E7E32">
        <w:rPr>
          <w:caps w:val="0"/>
          <w:color w:val="1F3864"/>
          <w:sz w:val="28"/>
          <w:szCs w:val="28"/>
        </w:rPr>
        <w:tab/>
      </w:r>
      <w:r>
        <w:rPr>
          <w:caps w:val="0"/>
          <w:color w:val="1F3864"/>
          <w:sz w:val="28"/>
          <w:szCs w:val="28"/>
        </w:rPr>
        <w:tab/>
      </w:r>
      <w:r w:rsidRPr="001E7E32">
        <w:rPr>
          <w:caps w:val="0"/>
          <w:color w:val="1F3864"/>
          <w:sz w:val="28"/>
          <w:szCs w:val="28"/>
        </w:rPr>
        <w:t>USHUAIA</w:t>
      </w:r>
    </w:p>
    <w:p w14:paraId="6067F639" w14:textId="733B36FF" w:rsidR="006B40FC" w:rsidRDefault="006B40FC" w:rsidP="006B40FC">
      <w:pPr>
        <w:pStyle w:val="itinerario"/>
      </w:pPr>
      <w:r>
        <w:t>Desayuno en el hotel. Por la mañana</w:t>
      </w:r>
      <w:r w:rsidR="007D2474">
        <w:t>,</w:t>
      </w:r>
      <w:r>
        <w:t xml:space="preserve"> salida del hotel para realizar la excursión al Parque Nacional Tierra del Fuego (</w:t>
      </w:r>
      <w:r w:rsidR="0088056E" w:rsidRPr="0088056E">
        <w:rPr>
          <w:b/>
          <w:color w:val="1F3864"/>
        </w:rPr>
        <w:t>e</w:t>
      </w:r>
      <w:r w:rsidRPr="0088056E">
        <w:rPr>
          <w:b/>
          <w:color w:val="1F3864"/>
        </w:rPr>
        <w:t>ntrada incluida</w:t>
      </w:r>
      <w:r>
        <w:t>)</w:t>
      </w:r>
      <w:r w:rsidR="0088056E">
        <w:t xml:space="preserve">. </w:t>
      </w:r>
      <w:r>
        <w:t xml:space="preserve">Se encuentra ubicado a 11 </w:t>
      </w:r>
      <w:r w:rsidR="0088056E">
        <w:t>kilómetros</w:t>
      </w:r>
      <w:r>
        <w:t xml:space="preserve">. de la ciudad de Ushuaia en dirección oeste por la Ruta Nacional No 3. Fue creado en 1960 con el objetivo de proteger la porción más austral del bosque subantártico, alcanza una extensión de 63.000 hectáreas. Es a diferencia de otros parques nacionales del país, el único que posee la particularidad de combinar costa, bosque y montaña. En su extensión encontramos una síntesis de las riquezas biológicas de la Isla de Tierra del Fuego y de los hermosos paisajes de la misma. Zorros colorados, guanacos, nutrias marinas, cauquenes marinos, patos, carpinteros patagónicos, y </w:t>
      </w:r>
      <w:r w:rsidR="0088056E">
        <w:t>más</w:t>
      </w:r>
      <w:r>
        <w:t xml:space="preserve"> de 90 especies de aves son parte de la fauna fueguina que podemos encontrar dentro del parque, también se pueden ver castores y </w:t>
      </w:r>
      <w:r w:rsidR="0088056E">
        <w:t>conejos,</w:t>
      </w:r>
      <w:r>
        <w:t xml:space="preserve"> aunque estas son especies introducidas en la isla. El parque presenta un típico paisaje glaciario, que alterna profundos valles bañados por ríos y lagos, con cordones montañosos orientados de noroeste a sudeste. El bosque de lengas, guindos y ñires: un sotobosque de musgo y helecho, turbales, </w:t>
      </w:r>
      <w:r w:rsidR="0088056E">
        <w:t>les</w:t>
      </w:r>
      <w:r>
        <w:t xml:space="preserve"> dan color a lugares únicos como Bahía Lapataia, Lago Roca y Bahía Ensenada, en donde todavía podemos encontrar vestigios de los antiguos habitantes de la región: Los Yámanas.</w:t>
      </w:r>
      <w:r w:rsidR="0088056E">
        <w:t xml:space="preserve"> </w:t>
      </w:r>
      <w:r>
        <w:t>Al finalizar el paseo regreso al hotel</w:t>
      </w:r>
      <w:r w:rsidR="0088056E">
        <w:t xml:space="preserve">. </w:t>
      </w:r>
      <w:r>
        <w:t>Alojamiento</w:t>
      </w:r>
      <w:r w:rsidR="0088056E">
        <w:t>.</w:t>
      </w:r>
    </w:p>
    <w:p w14:paraId="0F5DC579" w14:textId="44460BA3" w:rsidR="006B40FC" w:rsidRPr="0088056E" w:rsidRDefault="006B558A" w:rsidP="0088056E">
      <w:pPr>
        <w:pStyle w:val="dias"/>
        <w:rPr>
          <w:color w:val="1F3864"/>
          <w:sz w:val="28"/>
          <w:szCs w:val="28"/>
        </w:rPr>
      </w:pPr>
      <w:r w:rsidRPr="0088056E">
        <w:rPr>
          <w:caps w:val="0"/>
          <w:color w:val="1F3864"/>
          <w:sz w:val="28"/>
          <w:szCs w:val="28"/>
        </w:rPr>
        <w:t>DÍA 7</w:t>
      </w:r>
      <w:r w:rsidRPr="0088056E">
        <w:rPr>
          <w:caps w:val="0"/>
          <w:color w:val="1F3864"/>
          <w:sz w:val="28"/>
          <w:szCs w:val="28"/>
        </w:rPr>
        <w:tab/>
      </w:r>
      <w:r>
        <w:rPr>
          <w:caps w:val="0"/>
          <w:color w:val="1F3864"/>
          <w:sz w:val="28"/>
          <w:szCs w:val="28"/>
        </w:rPr>
        <w:tab/>
      </w:r>
      <w:r w:rsidRPr="0088056E">
        <w:rPr>
          <w:caps w:val="0"/>
          <w:color w:val="1F3864"/>
          <w:sz w:val="28"/>
          <w:szCs w:val="28"/>
        </w:rPr>
        <w:t>USHUAIA – EL CALAFATE (VUELO NO INCLUIDO)</w:t>
      </w:r>
    </w:p>
    <w:p w14:paraId="1B6D617D" w14:textId="11B6FD6F" w:rsidR="006B40FC" w:rsidRDefault="006B40FC" w:rsidP="006B40FC">
      <w:pPr>
        <w:pStyle w:val="itinerario"/>
      </w:pPr>
      <w:r>
        <w:t>Desayuno en el hotel. A la hora prevista</w:t>
      </w:r>
      <w:r w:rsidR="0088056E">
        <w:t>,</w:t>
      </w:r>
      <w:r>
        <w:t xml:space="preserve"> salida en servicio </w:t>
      </w:r>
      <w:r w:rsidR="0088056E">
        <w:t xml:space="preserve">compartido </w:t>
      </w:r>
      <w:r>
        <w:t>al aeropuerto para tomar vuelo con destino a la ciudad de El Calafate.</w:t>
      </w:r>
      <w:r w:rsidR="0088056E">
        <w:t xml:space="preserve"> </w:t>
      </w:r>
      <w:r>
        <w:t xml:space="preserve">Llegada, </w:t>
      </w:r>
      <w:r w:rsidR="0088056E">
        <w:t>recibimiento</w:t>
      </w:r>
      <w:r>
        <w:t xml:space="preserve"> y traslado en servicio </w:t>
      </w:r>
      <w:r w:rsidR="006B558A">
        <w:t>compartido</w:t>
      </w:r>
      <w:r>
        <w:t xml:space="preserve"> al </w:t>
      </w:r>
      <w:r w:rsidR="0088056E">
        <w:t>hotel.</w:t>
      </w:r>
      <w:r>
        <w:t xml:space="preserve"> Alojamiento</w:t>
      </w:r>
      <w:r w:rsidR="0088056E">
        <w:t>.</w:t>
      </w:r>
    </w:p>
    <w:p w14:paraId="4E41CA88" w14:textId="14E0805E" w:rsidR="006B40FC" w:rsidRPr="0088056E" w:rsidRDefault="006B558A" w:rsidP="0088056E">
      <w:pPr>
        <w:pStyle w:val="dias"/>
        <w:rPr>
          <w:sz w:val="28"/>
          <w:szCs w:val="28"/>
        </w:rPr>
      </w:pPr>
      <w:r w:rsidRPr="0088056E">
        <w:rPr>
          <w:caps w:val="0"/>
          <w:color w:val="1F3864"/>
          <w:sz w:val="28"/>
          <w:szCs w:val="28"/>
        </w:rPr>
        <w:t>DÍA 8</w:t>
      </w:r>
      <w:r w:rsidRPr="0088056E">
        <w:rPr>
          <w:caps w:val="0"/>
          <w:color w:val="1F3864"/>
          <w:sz w:val="28"/>
          <w:szCs w:val="28"/>
        </w:rPr>
        <w:tab/>
      </w:r>
      <w:r w:rsidRPr="0088056E">
        <w:rPr>
          <w:caps w:val="0"/>
          <w:color w:val="1F3864"/>
          <w:sz w:val="28"/>
          <w:szCs w:val="28"/>
        </w:rPr>
        <w:tab/>
        <w:t>EL CALAFATE</w:t>
      </w:r>
    </w:p>
    <w:p w14:paraId="4D03A03E" w14:textId="4B34DD63" w:rsidR="006B40FC" w:rsidRDefault="006B40FC" w:rsidP="006B40FC">
      <w:pPr>
        <w:pStyle w:val="itinerario"/>
      </w:pPr>
      <w:r>
        <w:t>Desayuno en el hotel. Por la mañana, salida hacia el Parque Nacional Los Glaciares (</w:t>
      </w:r>
      <w:r w:rsidR="0088056E" w:rsidRPr="0088056E">
        <w:rPr>
          <w:b/>
          <w:color w:val="1F3864"/>
        </w:rPr>
        <w:t>e</w:t>
      </w:r>
      <w:r w:rsidRPr="0088056E">
        <w:rPr>
          <w:b/>
          <w:color w:val="1F3864"/>
        </w:rPr>
        <w:t>ntrada incluida</w:t>
      </w:r>
      <w:r>
        <w:t xml:space="preserve">) ha sido declarado Patrimonio de la Humanidad por la UNESCO. Los glaciares que le dieron nombre </w:t>
      </w:r>
      <w:r w:rsidR="0088056E">
        <w:t xml:space="preserve">– </w:t>
      </w:r>
      <w:r>
        <w:t>unos</w:t>
      </w:r>
      <w:r w:rsidR="0088056E">
        <w:t xml:space="preserve"> </w:t>
      </w:r>
      <w:r>
        <w:t>47 en total</w:t>
      </w:r>
      <w:r w:rsidR="0088056E">
        <w:t xml:space="preserve"> –</w:t>
      </w:r>
      <w:r>
        <w:t xml:space="preserve"> muestran</w:t>
      </w:r>
      <w:r w:rsidR="0088056E">
        <w:t xml:space="preserve"> </w:t>
      </w:r>
      <w:r>
        <w:t xml:space="preserve">un mundo de hace 10 mil años: </w:t>
      </w:r>
      <w:r w:rsidR="0088056E">
        <w:t>frío</w:t>
      </w:r>
      <w:r>
        <w:t xml:space="preserve"> y salvaje. El más famoso es el Glaciar Perito Moreno, ubicado en el extremo sud-oeste del Lago Argentino a 80 k</w:t>
      </w:r>
      <w:r w:rsidR="0088056E">
        <w:t>ilómetros</w:t>
      </w:r>
      <w:r>
        <w:t xml:space="preserve"> de El Calafate. El glaciar lleva el nombre del gran explorador argentino del siglo XIX y es uno de los pocos en el mundo en avance. Ello lo ha convertido en uno de los mayores espectáculos naturales de Sudamérica. Cada cierto tiempo, su frente de 60 m</w:t>
      </w:r>
      <w:r w:rsidR="0088056E">
        <w:t>etros</w:t>
      </w:r>
      <w:r>
        <w:t xml:space="preserve"> de altura desprende paredes de hielo grandes como edificios que caen a las aguas del Brazo Rico o del Canal de los Témpanos, para luego salir navegando por el Canal hacia el cuerpo principal del lago. Pero eso no es todo. El glaciar, al avanzar, se acerca a la Península Magallanes, en la margen opuesta del lago y punto del sector de pasarelas y miradores. El ciclo lleva de 4 a 6 años y termina por dividir el lago en dos. El brazo Rico queda embalsado y se eleva por sobre su nivel en aproximadamente 35 m</w:t>
      </w:r>
      <w:r w:rsidR="0088056E">
        <w:t>etros</w:t>
      </w:r>
      <w:r>
        <w:t xml:space="preserve"> Las aguas lentamente horadan un túnel en el frente del glaciar hasta que la presión lo hace desplomarse. El espectáculo es indescriptible. Las aguas se precipitan en oleadas gigantescas, para luego iniciar todo el proceso nuevamente.</w:t>
      </w:r>
      <w:r w:rsidR="0088056E">
        <w:t xml:space="preserve"> Regreso al h</w:t>
      </w:r>
      <w:r>
        <w:t>otel. Alojamiento</w:t>
      </w:r>
      <w:r w:rsidR="0088056E">
        <w:t>.</w:t>
      </w:r>
    </w:p>
    <w:p w14:paraId="1F274663" w14:textId="3EA280CA" w:rsidR="006B40FC" w:rsidRPr="0088056E" w:rsidRDefault="006B558A" w:rsidP="0088056E">
      <w:pPr>
        <w:pStyle w:val="dias"/>
        <w:rPr>
          <w:color w:val="1F3864"/>
          <w:sz w:val="28"/>
          <w:szCs w:val="28"/>
        </w:rPr>
      </w:pPr>
      <w:r w:rsidRPr="0088056E">
        <w:rPr>
          <w:caps w:val="0"/>
          <w:color w:val="1F3864"/>
          <w:sz w:val="28"/>
          <w:szCs w:val="28"/>
        </w:rPr>
        <w:lastRenderedPageBreak/>
        <w:t>DÍA 9</w:t>
      </w:r>
      <w:r w:rsidRPr="0088056E">
        <w:rPr>
          <w:caps w:val="0"/>
          <w:color w:val="1F3864"/>
          <w:sz w:val="28"/>
          <w:szCs w:val="28"/>
        </w:rPr>
        <w:tab/>
      </w:r>
      <w:r w:rsidRPr="0088056E">
        <w:rPr>
          <w:caps w:val="0"/>
          <w:color w:val="1F3864"/>
          <w:sz w:val="28"/>
          <w:szCs w:val="28"/>
        </w:rPr>
        <w:tab/>
        <w:t>EL CALAFATE</w:t>
      </w:r>
    </w:p>
    <w:p w14:paraId="40C411F7" w14:textId="391DE909" w:rsidR="006B40FC" w:rsidRDefault="006B40FC" w:rsidP="006B40FC">
      <w:pPr>
        <w:pStyle w:val="itinerario"/>
      </w:pPr>
      <w:r>
        <w:t xml:space="preserve">Desayuno en el hotel. Dia libre, se sugiere tomar excursiones </w:t>
      </w:r>
      <w:r w:rsidR="0088056E" w:rsidRPr="0088056E">
        <w:rPr>
          <w:b/>
          <w:color w:val="1F3864"/>
        </w:rPr>
        <w:t>OPCIONALES</w:t>
      </w:r>
      <w:r>
        <w:t xml:space="preserve">: </w:t>
      </w:r>
      <w:r w:rsidR="0088056E">
        <w:t>Ríos</w:t>
      </w:r>
      <w:r>
        <w:t xml:space="preserve"> de Hielo Express o</w:t>
      </w:r>
      <w:r w:rsidR="0088056E">
        <w:t xml:space="preserve"> a la</w:t>
      </w:r>
      <w:r>
        <w:t xml:space="preserve"> Estancia Cristina.</w:t>
      </w:r>
      <w:r w:rsidR="0088056E">
        <w:t xml:space="preserve"> </w:t>
      </w:r>
      <w:r>
        <w:t>Alojamiento</w:t>
      </w:r>
      <w:r w:rsidR="0088056E">
        <w:t xml:space="preserve"> en el hotel.</w:t>
      </w:r>
    </w:p>
    <w:p w14:paraId="3CF20DF1" w14:textId="4285B174" w:rsidR="006B40FC" w:rsidRPr="0088056E" w:rsidRDefault="006B558A" w:rsidP="0088056E">
      <w:pPr>
        <w:pStyle w:val="dias"/>
        <w:rPr>
          <w:color w:val="1F3864"/>
          <w:sz w:val="28"/>
          <w:szCs w:val="28"/>
        </w:rPr>
      </w:pPr>
      <w:r w:rsidRPr="0088056E">
        <w:rPr>
          <w:caps w:val="0"/>
          <w:color w:val="1F3864"/>
          <w:sz w:val="28"/>
          <w:szCs w:val="28"/>
        </w:rPr>
        <w:t>DÍA 10</w:t>
      </w:r>
      <w:r w:rsidRPr="0088056E">
        <w:rPr>
          <w:caps w:val="0"/>
          <w:color w:val="1F3864"/>
          <w:sz w:val="28"/>
          <w:szCs w:val="28"/>
        </w:rPr>
        <w:tab/>
        <w:t>EL CALAFATE – BUENOS AIRES</w:t>
      </w:r>
      <w:r>
        <w:rPr>
          <w:caps w:val="0"/>
          <w:color w:val="1F3864"/>
          <w:sz w:val="28"/>
          <w:szCs w:val="28"/>
        </w:rPr>
        <w:t xml:space="preserve"> </w:t>
      </w:r>
      <w:r w:rsidRPr="00C824DF">
        <w:rPr>
          <w:caps w:val="0"/>
          <w:color w:val="1F3864"/>
          <w:sz w:val="28"/>
          <w:szCs w:val="28"/>
        </w:rPr>
        <w:t>(VUELO NO INCLUIDO)</w:t>
      </w:r>
    </w:p>
    <w:p w14:paraId="2D0DAEE5" w14:textId="77777777" w:rsidR="006B40FC" w:rsidRDefault="006B40FC" w:rsidP="006B40FC">
      <w:pPr>
        <w:pStyle w:val="itinerario"/>
      </w:pPr>
      <w:r>
        <w:t>Desayuno en el hotel. A la hora convenida</w:t>
      </w:r>
      <w:r w:rsidR="0088056E">
        <w:t>,</w:t>
      </w:r>
      <w:r>
        <w:t xml:space="preserve"> traslado en servicio</w:t>
      </w:r>
      <w:r w:rsidR="0088056E" w:rsidRPr="0088056E">
        <w:t xml:space="preserve"> </w:t>
      </w:r>
      <w:r w:rsidR="0088056E">
        <w:t xml:space="preserve">compartido </w:t>
      </w:r>
      <w:r>
        <w:t xml:space="preserve">al aeropuerto para </w:t>
      </w:r>
      <w:r w:rsidR="0088056E">
        <w:t>tomar el vuelo</w:t>
      </w:r>
      <w:r>
        <w:t xml:space="preserve"> con destino la ciudad de Buenos Aires.</w:t>
      </w:r>
      <w:r w:rsidR="0088056E">
        <w:t xml:space="preserve"> </w:t>
      </w:r>
      <w:r>
        <w:t>Llegada, rec</w:t>
      </w:r>
      <w:r w:rsidR="0088056E">
        <w:t xml:space="preserve">ibimiento </w:t>
      </w:r>
      <w:r>
        <w:t>y trasl</w:t>
      </w:r>
      <w:r w:rsidR="00ED2370">
        <w:t>ado en servicio privado al hotel. Alojamiento.</w:t>
      </w:r>
    </w:p>
    <w:p w14:paraId="00FB4097" w14:textId="45461735" w:rsidR="006B40FC" w:rsidRPr="00ED2370" w:rsidRDefault="006B558A" w:rsidP="00ED2370">
      <w:pPr>
        <w:pStyle w:val="dias"/>
        <w:rPr>
          <w:color w:val="1F3864"/>
          <w:sz w:val="28"/>
          <w:szCs w:val="28"/>
        </w:rPr>
      </w:pPr>
      <w:r w:rsidRPr="00ED2370">
        <w:rPr>
          <w:caps w:val="0"/>
          <w:color w:val="1F3864"/>
          <w:sz w:val="28"/>
          <w:szCs w:val="28"/>
        </w:rPr>
        <w:t>DÍA 11</w:t>
      </w:r>
      <w:r w:rsidRPr="00ED2370">
        <w:rPr>
          <w:caps w:val="0"/>
          <w:color w:val="1F3864"/>
          <w:sz w:val="28"/>
          <w:szCs w:val="28"/>
        </w:rPr>
        <w:tab/>
        <w:t>BUENOS AIRES</w:t>
      </w:r>
    </w:p>
    <w:p w14:paraId="41E99994" w14:textId="45D62764" w:rsidR="000C361D" w:rsidRDefault="006B40FC" w:rsidP="000C361D">
      <w:pPr>
        <w:pStyle w:val="itinerario"/>
      </w:pPr>
      <w:r>
        <w:t>Desayuno en el hotel. D</w:t>
      </w:r>
      <w:r w:rsidR="00ED2370">
        <w:t>í</w:t>
      </w:r>
      <w:r>
        <w:t xml:space="preserve">a libre para actividades </w:t>
      </w:r>
      <w:r w:rsidR="00ED2370">
        <w:t>personales. Por</w:t>
      </w:r>
      <w:r w:rsidR="000C361D">
        <w:t xml:space="preserve"> la noche disfrutaremos de la cena show de tango. El viejo y querido Metro, a sólo pocos pasos del Obelisco, transformado en Tango Porteño, un lugar que combina una refinadísima ambientación y rescata el puro estilo deco de la época complementándose con un elenco artístico, producciones insuperables y un despliegue gastronómico de gran calidad que hace honor a la época que representa. El compromiso era grande pero la misión está cumplida Tango Porteño es la Imagen de Buenos Aires. Al finalizar regreso al hotel. Alojamiento</w:t>
      </w:r>
      <w:r w:rsidR="00F84BB9">
        <w:t>.</w:t>
      </w:r>
    </w:p>
    <w:p w14:paraId="424443AB" w14:textId="34A7BEFC" w:rsidR="00317602" w:rsidRPr="00DD2FFA" w:rsidRDefault="006B558A" w:rsidP="008C42DF">
      <w:pPr>
        <w:pStyle w:val="dias"/>
        <w:rPr>
          <w:color w:val="1F3864"/>
          <w:sz w:val="28"/>
          <w:szCs w:val="28"/>
        </w:rPr>
      </w:pPr>
      <w:r w:rsidRPr="00DD2FFA">
        <w:rPr>
          <w:caps w:val="0"/>
          <w:color w:val="1F3864"/>
          <w:sz w:val="28"/>
          <w:szCs w:val="28"/>
        </w:rPr>
        <w:t xml:space="preserve">DÍA </w:t>
      </w:r>
      <w:r>
        <w:rPr>
          <w:caps w:val="0"/>
          <w:color w:val="1F3864"/>
          <w:sz w:val="28"/>
          <w:szCs w:val="28"/>
        </w:rPr>
        <w:t>12</w:t>
      </w:r>
      <w:r w:rsidRPr="00DD2FFA">
        <w:rPr>
          <w:caps w:val="0"/>
          <w:color w:val="1F3864"/>
          <w:sz w:val="28"/>
          <w:szCs w:val="28"/>
        </w:rPr>
        <w:tab/>
        <w:t>BUENOS AIRES</w:t>
      </w:r>
    </w:p>
    <w:p w14:paraId="4FE4C831" w14:textId="41576DA7" w:rsidR="00DD2FFA" w:rsidRDefault="00DD2FFA" w:rsidP="00DD2FFA">
      <w:pPr>
        <w:pStyle w:val="itinerario"/>
      </w:pPr>
      <w:r w:rsidRPr="00F0432F">
        <w:t xml:space="preserve">Desayuno </w:t>
      </w:r>
      <w:r>
        <w:t xml:space="preserve">en el hotel.  </w:t>
      </w:r>
      <w:r w:rsidRPr="00016397">
        <w:t xml:space="preserve">A la hora </w:t>
      </w:r>
      <w:r w:rsidRPr="001C70A2">
        <w:t>indicada</w:t>
      </w:r>
      <w:r w:rsidR="006A28FB">
        <w:t>,</w:t>
      </w:r>
      <w:r w:rsidRPr="001C70A2">
        <w:t xml:space="preserve"> traslado en servicio privado </w:t>
      </w:r>
      <w:r w:rsidR="00890BF7">
        <w:t>al a</w:t>
      </w:r>
      <w:r w:rsidRPr="001C70A2">
        <w:t xml:space="preserve">eropuerto para tomar vuelo </w:t>
      </w:r>
      <w:r>
        <w:t>de salida</w:t>
      </w:r>
      <w:r w:rsidRPr="001C70A2">
        <w:t>.</w:t>
      </w:r>
    </w:p>
    <w:p w14:paraId="4E1DD6D0" w14:textId="77777777" w:rsidR="00317602" w:rsidRPr="00DD2FFA" w:rsidRDefault="00C824DF" w:rsidP="00063520">
      <w:pPr>
        <w:pStyle w:val="dias"/>
        <w:rPr>
          <w:color w:val="1F3864"/>
          <w:sz w:val="28"/>
          <w:szCs w:val="28"/>
        </w:rPr>
      </w:pPr>
      <w:r w:rsidRPr="00DD2FFA">
        <w:rPr>
          <w:caps w:val="0"/>
          <w:color w:val="1F3864"/>
          <w:sz w:val="28"/>
          <w:szCs w:val="28"/>
        </w:rPr>
        <w:t>FIN DE LOS SERVICIOS</w:t>
      </w:r>
    </w:p>
    <w:p w14:paraId="69C6D8AE" w14:textId="77777777" w:rsidR="00B20797" w:rsidRDefault="00B20797" w:rsidP="00B20797">
      <w:pPr>
        <w:pStyle w:val="itinerario"/>
      </w:pPr>
    </w:p>
    <w:p w14:paraId="0C73735D" w14:textId="77777777" w:rsidR="00B20797" w:rsidRDefault="00B20797" w:rsidP="00B20797">
      <w:pPr>
        <w:pStyle w:val="itinerario"/>
      </w:pPr>
    </w:p>
    <w:p w14:paraId="70FDE575" w14:textId="77777777" w:rsidR="00890BF7" w:rsidRDefault="00890BF7" w:rsidP="00890BF7">
      <w:pPr>
        <w:pStyle w:val="dias"/>
        <w:rPr>
          <w:color w:val="1F3864"/>
          <w:sz w:val="28"/>
          <w:szCs w:val="28"/>
        </w:rPr>
      </w:pPr>
      <w:r w:rsidRPr="00ED710C">
        <w:rPr>
          <w:caps w:val="0"/>
          <w:color w:val="1F3864"/>
          <w:sz w:val="28"/>
          <w:szCs w:val="28"/>
        </w:rPr>
        <w:t xml:space="preserve">PRECIOS POR PERSONA EN </w:t>
      </w:r>
      <w:r>
        <w:rPr>
          <w:caps w:val="0"/>
          <w:color w:val="1F3864"/>
          <w:sz w:val="28"/>
          <w:szCs w:val="28"/>
        </w:rPr>
        <w:t>USD</w:t>
      </w:r>
    </w:p>
    <w:p w14:paraId="5758AA45" w14:textId="77777777" w:rsidR="00890BF7" w:rsidRDefault="00890BF7" w:rsidP="00890BF7">
      <w:pPr>
        <w:pStyle w:val="itinerario"/>
        <w:rPr>
          <w:bCs/>
        </w:rPr>
      </w:pPr>
      <w:r w:rsidRPr="003F40D8">
        <w:rPr>
          <w:bCs/>
        </w:rPr>
        <w:t xml:space="preserve">Vigencia: </w:t>
      </w:r>
      <w:r>
        <w:rPr>
          <w:bCs/>
        </w:rPr>
        <w:t xml:space="preserve">febrero 28 de 2025. </w:t>
      </w:r>
      <w:r w:rsidRPr="003F40D8">
        <w:rPr>
          <w:bCs/>
        </w:rPr>
        <w:t>Precios base mínimo 2 pasajeros.</w:t>
      </w:r>
    </w:p>
    <w:p w14:paraId="7F890123" w14:textId="77777777" w:rsidR="00890BF7" w:rsidRDefault="00890BF7" w:rsidP="00890BF7">
      <w:pPr>
        <w:pStyle w:val="itinerario"/>
      </w:pPr>
      <w:r w:rsidRPr="003F40D8">
        <w:t>La validez</w:t>
      </w:r>
      <w:r>
        <w:t xml:space="preserve"> </w:t>
      </w:r>
      <w:r w:rsidRPr="003F40D8">
        <w:t>de</w:t>
      </w:r>
      <w:r>
        <w:t xml:space="preserve"> </w:t>
      </w:r>
      <w:r w:rsidRPr="003F40D8">
        <w:t>las</w:t>
      </w:r>
      <w:r>
        <w:t xml:space="preserve"> </w:t>
      </w:r>
      <w:r w:rsidRPr="003F40D8">
        <w:t>tarifas</w:t>
      </w:r>
      <w:r>
        <w:t xml:space="preserve"> p</w:t>
      </w:r>
      <w:r w:rsidRPr="003F40D8">
        <w:t>ublicadas aplica hasta máximo el último día indicado en la vigencia</w:t>
      </w:r>
      <w:r>
        <w:t>.</w:t>
      </w:r>
    </w:p>
    <w:p w14:paraId="45FDA762" w14:textId="77777777" w:rsidR="00890BF7" w:rsidRDefault="00890BF7" w:rsidP="00890BF7">
      <w:pPr>
        <w:pStyle w:val="itinerario"/>
      </w:pPr>
    </w:p>
    <w:tbl>
      <w:tblPr>
        <w:tblStyle w:val="Tablaconcuadrcula"/>
        <w:tblW w:w="10201" w:type="dxa"/>
        <w:tblLayout w:type="fixed"/>
        <w:tblLook w:val="04A0" w:firstRow="1" w:lastRow="0" w:firstColumn="1" w:lastColumn="0" w:noHBand="0" w:noVBand="1"/>
      </w:tblPr>
      <w:tblGrid>
        <w:gridCol w:w="3114"/>
        <w:gridCol w:w="2362"/>
        <w:gridCol w:w="2362"/>
        <w:gridCol w:w="2363"/>
      </w:tblGrid>
      <w:tr w:rsidR="00890BF7" w:rsidRPr="00013431" w14:paraId="597AC0A8" w14:textId="77777777" w:rsidTr="00F411F2">
        <w:tc>
          <w:tcPr>
            <w:tcW w:w="10201" w:type="dxa"/>
            <w:gridSpan w:val="4"/>
            <w:tcBorders>
              <w:bottom w:val="single" w:sz="4" w:space="0" w:color="auto"/>
            </w:tcBorders>
            <w:shd w:val="clear" w:color="auto" w:fill="1F3864"/>
            <w:vAlign w:val="center"/>
          </w:tcPr>
          <w:p w14:paraId="2F0B2442" w14:textId="7A8393BE" w:rsidR="00890BF7" w:rsidRPr="001149F8" w:rsidRDefault="00890BF7" w:rsidP="00F411F2">
            <w:pPr>
              <w:jc w:val="center"/>
              <w:rPr>
                <w:b/>
                <w:color w:val="FFFFFF" w:themeColor="background1"/>
                <w:sz w:val="28"/>
                <w:szCs w:val="28"/>
              </w:rPr>
            </w:pPr>
            <w:r>
              <w:rPr>
                <w:b/>
                <w:color w:val="FFFFFF" w:themeColor="background1"/>
                <w:sz w:val="28"/>
                <w:szCs w:val="28"/>
              </w:rPr>
              <w:t xml:space="preserve">Opción 1: </w:t>
            </w:r>
            <w:r w:rsidRPr="00455471">
              <w:rPr>
                <w:b/>
                <w:color w:val="FFFFFF" w:themeColor="background1"/>
                <w:sz w:val="28"/>
                <w:szCs w:val="28"/>
              </w:rPr>
              <w:t>Sofitel Buenos Aires Recoleta</w:t>
            </w:r>
            <w:r>
              <w:rPr>
                <w:b/>
                <w:color w:val="FFFFFF" w:themeColor="background1"/>
                <w:sz w:val="28"/>
                <w:szCs w:val="28"/>
              </w:rPr>
              <w:t xml:space="preserve"> // </w:t>
            </w:r>
            <w:r w:rsidRPr="00842D97">
              <w:rPr>
                <w:b/>
                <w:color w:val="FFFFFF" w:themeColor="background1"/>
                <w:sz w:val="28"/>
                <w:szCs w:val="28"/>
              </w:rPr>
              <w:t xml:space="preserve">Loi Suites Iguazú </w:t>
            </w:r>
            <w:r>
              <w:rPr>
                <w:b/>
                <w:color w:val="FFFFFF" w:themeColor="background1"/>
                <w:sz w:val="28"/>
                <w:szCs w:val="28"/>
              </w:rPr>
              <w:t xml:space="preserve">// </w:t>
            </w:r>
            <w:r w:rsidRPr="00842D97">
              <w:rPr>
                <w:b/>
                <w:color w:val="FFFFFF" w:themeColor="background1"/>
                <w:sz w:val="28"/>
                <w:szCs w:val="28"/>
              </w:rPr>
              <w:t>Los Cauquenes Resort &amp; Spa</w:t>
            </w:r>
            <w:r>
              <w:rPr>
                <w:b/>
                <w:color w:val="FFFFFF" w:themeColor="background1"/>
                <w:sz w:val="28"/>
                <w:szCs w:val="28"/>
              </w:rPr>
              <w:t xml:space="preserve"> Ushuaia // </w:t>
            </w:r>
            <w:r w:rsidRPr="00842D97">
              <w:rPr>
                <w:b/>
                <w:color w:val="FFFFFF" w:themeColor="background1"/>
                <w:sz w:val="28"/>
                <w:szCs w:val="28"/>
              </w:rPr>
              <w:t xml:space="preserve">Xelena </w:t>
            </w:r>
            <w:r>
              <w:rPr>
                <w:b/>
                <w:color w:val="FFFFFF" w:themeColor="background1"/>
                <w:sz w:val="28"/>
                <w:szCs w:val="28"/>
              </w:rPr>
              <w:t xml:space="preserve">El Calafate </w:t>
            </w:r>
          </w:p>
        </w:tc>
      </w:tr>
      <w:tr w:rsidR="00890BF7" w:rsidRPr="00013431" w14:paraId="4FB9D5EB" w14:textId="77777777" w:rsidTr="00F411F2">
        <w:tc>
          <w:tcPr>
            <w:tcW w:w="3114" w:type="dxa"/>
            <w:tcBorders>
              <w:bottom w:val="single" w:sz="4" w:space="0" w:color="auto"/>
            </w:tcBorders>
            <w:shd w:val="clear" w:color="auto" w:fill="1F3864"/>
            <w:vAlign w:val="center"/>
          </w:tcPr>
          <w:p w14:paraId="553DCE36" w14:textId="77777777" w:rsidR="00890BF7" w:rsidRPr="001149F8" w:rsidRDefault="00890BF7" w:rsidP="00F411F2">
            <w:pPr>
              <w:jc w:val="center"/>
              <w:rPr>
                <w:b/>
                <w:color w:val="FFFFFF" w:themeColor="background1"/>
                <w:sz w:val="28"/>
                <w:szCs w:val="28"/>
              </w:rPr>
            </w:pPr>
            <w:r w:rsidRPr="001149F8">
              <w:rPr>
                <w:b/>
                <w:color w:val="FFFFFF" w:themeColor="background1"/>
                <w:sz w:val="28"/>
                <w:szCs w:val="28"/>
              </w:rPr>
              <w:t>Fechas</w:t>
            </w:r>
          </w:p>
        </w:tc>
        <w:tc>
          <w:tcPr>
            <w:tcW w:w="2362" w:type="dxa"/>
            <w:tcBorders>
              <w:bottom w:val="single" w:sz="4" w:space="0" w:color="auto"/>
            </w:tcBorders>
            <w:shd w:val="clear" w:color="auto" w:fill="1F3864"/>
            <w:vAlign w:val="center"/>
          </w:tcPr>
          <w:p w14:paraId="3F1CDE03" w14:textId="77777777" w:rsidR="00890BF7" w:rsidRPr="001149F8" w:rsidRDefault="00890BF7" w:rsidP="00F411F2">
            <w:pPr>
              <w:jc w:val="center"/>
              <w:rPr>
                <w:b/>
                <w:color w:val="FFFFFF" w:themeColor="background1"/>
                <w:sz w:val="28"/>
                <w:szCs w:val="28"/>
              </w:rPr>
            </w:pPr>
            <w:r w:rsidRPr="001149F8">
              <w:rPr>
                <w:b/>
                <w:color w:val="FFFFFF" w:themeColor="background1"/>
                <w:sz w:val="28"/>
                <w:szCs w:val="28"/>
              </w:rPr>
              <w:t>Doble</w:t>
            </w:r>
          </w:p>
        </w:tc>
        <w:tc>
          <w:tcPr>
            <w:tcW w:w="2362" w:type="dxa"/>
            <w:tcBorders>
              <w:bottom w:val="single" w:sz="4" w:space="0" w:color="auto"/>
            </w:tcBorders>
            <w:shd w:val="clear" w:color="auto" w:fill="1F3864"/>
            <w:vAlign w:val="center"/>
          </w:tcPr>
          <w:p w14:paraId="517DDE3F" w14:textId="77777777" w:rsidR="00890BF7" w:rsidRPr="001149F8" w:rsidRDefault="00890BF7" w:rsidP="00F411F2">
            <w:pPr>
              <w:jc w:val="center"/>
              <w:rPr>
                <w:b/>
                <w:color w:val="FFFFFF" w:themeColor="background1"/>
                <w:sz w:val="28"/>
                <w:szCs w:val="28"/>
              </w:rPr>
            </w:pPr>
            <w:r w:rsidRPr="001149F8">
              <w:rPr>
                <w:b/>
                <w:color w:val="FFFFFF" w:themeColor="background1"/>
                <w:sz w:val="28"/>
                <w:szCs w:val="28"/>
              </w:rPr>
              <w:t>Triple</w:t>
            </w:r>
          </w:p>
        </w:tc>
        <w:tc>
          <w:tcPr>
            <w:tcW w:w="2363" w:type="dxa"/>
            <w:tcBorders>
              <w:bottom w:val="single" w:sz="4" w:space="0" w:color="auto"/>
            </w:tcBorders>
            <w:shd w:val="clear" w:color="auto" w:fill="1F3864"/>
            <w:vAlign w:val="center"/>
          </w:tcPr>
          <w:p w14:paraId="64C409D3" w14:textId="77777777" w:rsidR="00890BF7" w:rsidRPr="001149F8" w:rsidRDefault="00890BF7" w:rsidP="00F411F2">
            <w:pPr>
              <w:jc w:val="center"/>
              <w:rPr>
                <w:b/>
                <w:color w:val="FFFFFF" w:themeColor="background1"/>
                <w:sz w:val="28"/>
                <w:szCs w:val="28"/>
              </w:rPr>
            </w:pPr>
            <w:r w:rsidRPr="001149F8">
              <w:rPr>
                <w:b/>
                <w:color w:val="FFFFFF" w:themeColor="background1"/>
                <w:sz w:val="28"/>
                <w:szCs w:val="28"/>
              </w:rPr>
              <w:t>Sencilla</w:t>
            </w:r>
          </w:p>
        </w:tc>
      </w:tr>
      <w:tr w:rsidR="00074E17" w:rsidRPr="00031E1C" w14:paraId="0F561E28" w14:textId="77777777" w:rsidTr="00F411F2">
        <w:tc>
          <w:tcPr>
            <w:tcW w:w="3114" w:type="dxa"/>
            <w:shd w:val="clear" w:color="auto" w:fill="auto"/>
          </w:tcPr>
          <w:p w14:paraId="27507249" w14:textId="19F72819" w:rsidR="00074E17" w:rsidRPr="004C1B8C" w:rsidRDefault="00074E17" w:rsidP="00074E17">
            <w:pPr>
              <w:jc w:val="center"/>
              <w:rPr>
                <w:rFonts w:cs="Calibri"/>
                <w:szCs w:val="22"/>
                <w:lang w:val="en-US"/>
              </w:rPr>
            </w:pPr>
            <w:r>
              <w:t>Hasta febrero 9</w:t>
            </w:r>
          </w:p>
        </w:tc>
        <w:tc>
          <w:tcPr>
            <w:tcW w:w="2362" w:type="dxa"/>
            <w:shd w:val="clear" w:color="auto" w:fill="auto"/>
          </w:tcPr>
          <w:p w14:paraId="543D3329" w14:textId="11F3FB46" w:rsidR="00074E17" w:rsidRPr="00C225B7" w:rsidRDefault="00074E17" w:rsidP="00074E17">
            <w:pPr>
              <w:jc w:val="center"/>
            </w:pPr>
            <w:r w:rsidRPr="00227145">
              <w:t xml:space="preserve"> 2.422 </w:t>
            </w:r>
          </w:p>
        </w:tc>
        <w:tc>
          <w:tcPr>
            <w:tcW w:w="2362" w:type="dxa"/>
            <w:shd w:val="clear" w:color="auto" w:fill="auto"/>
          </w:tcPr>
          <w:p w14:paraId="4AE0812A" w14:textId="6475381A" w:rsidR="00074E17" w:rsidRDefault="00074E17" w:rsidP="00074E17">
            <w:pPr>
              <w:jc w:val="center"/>
            </w:pPr>
            <w:r w:rsidRPr="00227145">
              <w:t xml:space="preserve"> 2.340 </w:t>
            </w:r>
          </w:p>
        </w:tc>
        <w:tc>
          <w:tcPr>
            <w:tcW w:w="2363" w:type="dxa"/>
            <w:shd w:val="clear" w:color="auto" w:fill="auto"/>
          </w:tcPr>
          <w:p w14:paraId="21C7F6DC" w14:textId="22F2EEA3" w:rsidR="00074E17" w:rsidRPr="004C1B8C" w:rsidRDefault="00074E17" w:rsidP="00074E17">
            <w:pPr>
              <w:jc w:val="center"/>
              <w:rPr>
                <w:rFonts w:cs="Calibri"/>
                <w:szCs w:val="22"/>
              </w:rPr>
            </w:pPr>
            <w:r w:rsidRPr="00227145">
              <w:t xml:space="preserve"> 4.214 </w:t>
            </w:r>
          </w:p>
        </w:tc>
      </w:tr>
      <w:tr w:rsidR="00074E17" w:rsidRPr="00031E1C" w14:paraId="3B70C973" w14:textId="77777777" w:rsidTr="00F411F2">
        <w:tc>
          <w:tcPr>
            <w:tcW w:w="3114" w:type="dxa"/>
            <w:shd w:val="clear" w:color="auto" w:fill="auto"/>
          </w:tcPr>
          <w:p w14:paraId="75CF9BE6" w14:textId="0841BB33" w:rsidR="00074E17" w:rsidRDefault="00074E17" w:rsidP="00074E17">
            <w:pPr>
              <w:jc w:val="center"/>
              <w:rPr>
                <w:rFonts w:cs="Calibri"/>
                <w:szCs w:val="22"/>
                <w:lang w:val="en-US"/>
              </w:rPr>
            </w:pPr>
            <w:r>
              <w:t>Febrero 10 al 14</w:t>
            </w:r>
          </w:p>
        </w:tc>
        <w:tc>
          <w:tcPr>
            <w:tcW w:w="2362" w:type="dxa"/>
            <w:shd w:val="clear" w:color="auto" w:fill="auto"/>
          </w:tcPr>
          <w:p w14:paraId="389CCFAD" w14:textId="58AE40C3" w:rsidR="00074E17" w:rsidRPr="00C225B7" w:rsidRDefault="00074E17" w:rsidP="00074E17">
            <w:pPr>
              <w:jc w:val="center"/>
            </w:pPr>
            <w:r w:rsidRPr="00227145">
              <w:t xml:space="preserve"> 2.505 </w:t>
            </w:r>
          </w:p>
        </w:tc>
        <w:tc>
          <w:tcPr>
            <w:tcW w:w="2362" w:type="dxa"/>
            <w:shd w:val="clear" w:color="auto" w:fill="auto"/>
          </w:tcPr>
          <w:p w14:paraId="72D7E2E8" w14:textId="404DD650" w:rsidR="00074E17" w:rsidRDefault="00074E17" w:rsidP="00074E17">
            <w:pPr>
              <w:jc w:val="center"/>
            </w:pPr>
            <w:r w:rsidRPr="00227145">
              <w:t xml:space="preserve"> 2.396 </w:t>
            </w:r>
          </w:p>
        </w:tc>
        <w:tc>
          <w:tcPr>
            <w:tcW w:w="2363" w:type="dxa"/>
            <w:shd w:val="clear" w:color="auto" w:fill="auto"/>
          </w:tcPr>
          <w:p w14:paraId="5F28CDEC" w14:textId="3EA74F86" w:rsidR="00074E17" w:rsidRPr="004C1B8C" w:rsidRDefault="00074E17" w:rsidP="00074E17">
            <w:pPr>
              <w:jc w:val="center"/>
              <w:rPr>
                <w:rFonts w:cs="Calibri"/>
                <w:szCs w:val="22"/>
              </w:rPr>
            </w:pPr>
            <w:r w:rsidRPr="00227145">
              <w:t xml:space="preserve"> 4.382 </w:t>
            </w:r>
          </w:p>
        </w:tc>
      </w:tr>
      <w:tr w:rsidR="00074E17" w:rsidRPr="00031E1C" w14:paraId="502A8FEC" w14:textId="77777777" w:rsidTr="00F411F2">
        <w:tc>
          <w:tcPr>
            <w:tcW w:w="3114" w:type="dxa"/>
            <w:tcBorders>
              <w:bottom w:val="single" w:sz="4" w:space="0" w:color="auto"/>
            </w:tcBorders>
            <w:shd w:val="clear" w:color="auto" w:fill="auto"/>
          </w:tcPr>
          <w:p w14:paraId="70ED1E23" w14:textId="09FAED74" w:rsidR="00074E17" w:rsidRDefault="00074E17" w:rsidP="00074E17">
            <w:pPr>
              <w:jc w:val="center"/>
              <w:rPr>
                <w:rFonts w:cs="Calibri"/>
                <w:szCs w:val="22"/>
                <w:lang w:val="en-US"/>
              </w:rPr>
            </w:pPr>
            <w:r>
              <w:t>Febrero 15 al 29</w:t>
            </w:r>
          </w:p>
        </w:tc>
        <w:tc>
          <w:tcPr>
            <w:tcW w:w="2362" w:type="dxa"/>
            <w:tcBorders>
              <w:bottom w:val="single" w:sz="4" w:space="0" w:color="auto"/>
            </w:tcBorders>
            <w:shd w:val="clear" w:color="auto" w:fill="auto"/>
          </w:tcPr>
          <w:p w14:paraId="53AA0AFE" w14:textId="0234F052" w:rsidR="00074E17" w:rsidRPr="00C225B7" w:rsidRDefault="00074E17" w:rsidP="00074E17">
            <w:pPr>
              <w:jc w:val="center"/>
            </w:pPr>
            <w:r w:rsidRPr="00227145">
              <w:t xml:space="preserve"> 2.422 </w:t>
            </w:r>
          </w:p>
        </w:tc>
        <w:tc>
          <w:tcPr>
            <w:tcW w:w="2362" w:type="dxa"/>
            <w:tcBorders>
              <w:bottom w:val="single" w:sz="4" w:space="0" w:color="auto"/>
            </w:tcBorders>
            <w:shd w:val="clear" w:color="auto" w:fill="auto"/>
          </w:tcPr>
          <w:p w14:paraId="3D7489DD" w14:textId="065FFF13" w:rsidR="00074E17" w:rsidRDefault="00074E17" w:rsidP="00074E17">
            <w:pPr>
              <w:jc w:val="center"/>
            </w:pPr>
            <w:r w:rsidRPr="00227145">
              <w:t xml:space="preserve"> 2.340 </w:t>
            </w:r>
          </w:p>
        </w:tc>
        <w:tc>
          <w:tcPr>
            <w:tcW w:w="2363" w:type="dxa"/>
            <w:tcBorders>
              <w:bottom w:val="single" w:sz="4" w:space="0" w:color="auto"/>
            </w:tcBorders>
            <w:shd w:val="clear" w:color="auto" w:fill="auto"/>
          </w:tcPr>
          <w:p w14:paraId="3AD9CA16" w14:textId="61873E43" w:rsidR="00074E17" w:rsidRPr="004C1B8C" w:rsidRDefault="00074E17" w:rsidP="00074E17">
            <w:pPr>
              <w:jc w:val="center"/>
              <w:rPr>
                <w:rFonts w:cs="Calibri"/>
                <w:szCs w:val="22"/>
              </w:rPr>
            </w:pPr>
            <w:r w:rsidRPr="00227145">
              <w:t xml:space="preserve"> 4.214 </w:t>
            </w:r>
          </w:p>
        </w:tc>
      </w:tr>
      <w:tr w:rsidR="00074E17" w:rsidRPr="00031E1C" w14:paraId="43665B2B" w14:textId="77777777" w:rsidTr="00F411F2">
        <w:tc>
          <w:tcPr>
            <w:tcW w:w="3114" w:type="dxa"/>
            <w:tcBorders>
              <w:bottom w:val="single" w:sz="4" w:space="0" w:color="auto"/>
            </w:tcBorders>
            <w:shd w:val="clear" w:color="auto" w:fill="auto"/>
          </w:tcPr>
          <w:p w14:paraId="0BE03A16" w14:textId="66723F6F" w:rsidR="00074E17" w:rsidRDefault="00074E17" w:rsidP="00074E17">
            <w:pPr>
              <w:jc w:val="center"/>
              <w:rPr>
                <w:rFonts w:cs="Calibri"/>
                <w:szCs w:val="22"/>
                <w:lang w:val="en-US"/>
              </w:rPr>
            </w:pPr>
            <w:r>
              <w:t>Marzo 1 al 27</w:t>
            </w:r>
          </w:p>
        </w:tc>
        <w:tc>
          <w:tcPr>
            <w:tcW w:w="2362" w:type="dxa"/>
            <w:tcBorders>
              <w:bottom w:val="single" w:sz="4" w:space="0" w:color="auto"/>
            </w:tcBorders>
            <w:shd w:val="clear" w:color="auto" w:fill="auto"/>
          </w:tcPr>
          <w:p w14:paraId="3421204E" w14:textId="0623D909" w:rsidR="00074E17" w:rsidRPr="00C225B7" w:rsidRDefault="00074E17" w:rsidP="00074E17">
            <w:pPr>
              <w:jc w:val="center"/>
            </w:pPr>
            <w:r w:rsidRPr="00227145">
              <w:t xml:space="preserve"> 2.369 </w:t>
            </w:r>
          </w:p>
        </w:tc>
        <w:tc>
          <w:tcPr>
            <w:tcW w:w="2362" w:type="dxa"/>
            <w:tcBorders>
              <w:bottom w:val="single" w:sz="4" w:space="0" w:color="auto"/>
            </w:tcBorders>
            <w:shd w:val="clear" w:color="auto" w:fill="auto"/>
          </w:tcPr>
          <w:p w14:paraId="75E120A8" w14:textId="32ABAD7C" w:rsidR="00074E17" w:rsidRDefault="00074E17" w:rsidP="00074E17">
            <w:pPr>
              <w:jc w:val="center"/>
            </w:pPr>
            <w:r w:rsidRPr="00227145">
              <w:t xml:space="preserve"> 2.299 </w:t>
            </w:r>
          </w:p>
        </w:tc>
        <w:tc>
          <w:tcPr>
            <w:tcW w:w="2363" w:type="dxa"/>
            <w:tcBorders>
              <w:bottom w:val="single" w:sz="4" w:space="0" w:color="auto"/>
            </w:tcBorders>
            <w:shd w:val="clear" w:color="auto" w:fill="auto"/>
          </w:tcPr>
          <w:p w14:paraId="58AEC271" w14:textId="3AF8BB0F" w:rsidR="00074E17" w:rsidRPr="004C1B8C" w:rsidRDefault="00074E17" w:rsidP="00074E17">
            <w:pPr>
              <w:jc w:val="center"/>
              <w:rPr>
                <w:rFonts w:cs="Calibri"/>
                <w:szCs w:val="22"/>
              </w:rPr>
            </w:pPr>
            <w:r w:rsidRPr="00227145">
              <w:t xml:space="preserve"> 4.108 </w:t>
            </w:r>
          </w:p>
        </w:tc>
      </w:tr>
      <w:tr w:rsidR="00074E17" w:rsidRPr="00031E1C" w14:paraId="588BFFC5" w14:textId="77777777" w:rsidTr="00F411F2">
        <w:tc>
          <w:tcPr>
            <w:tcW w:w="3114" w:type="dxa"/>
            <w:tcBorders>
              <w:bottom w:val="single" w:sz="4" w:space="0" w:color="auto"/>
            </w:tcBorders>
            <w:shd w:val="clear" w:color="auto" w:fill="auto"/>
          </w:tcPr>
          <w:p w14:paraId="48C44C99" w14:textId="593C4044" w:rsidR="00074E17" w:rsidRDefault="00074E17" w:rsidP="00074E17">
            <w:pPr>
              <w:jc w:val="center"/>
              <w:rPr>
                <w:rFonts w:cs="Calibri"/>
                <w:szCs w:val="22"/>
                <w:lang w:val="en-US"/>
              </w:rPr>
            </w:pPr>
            <w:r>
              <w:t>Marzo 28 al 30</w:t>
            </w:r>
          </w:p>
        </w:tc>
        <w:tc>
          <w:tcPr>
            <w:tcW w:w="2362" w:type="dxa"/>
            <w:tcBorders>
              <w:bottom w:val="single" w:sz="4" w:space="0" w:color="auto"/>
            </w:tcBorders>
            <w:shd w:val="clear" w:color="auto" w:fill="auto"/>
          </w:tcPr>
          <w:p w14:paraId="2DBB6A77" w14:textId="214D9470" w:rsidR="00074E17" w:rsidRPr="00C225B7" w:rsidRDefault="00074E17" w:rsidP="00074E17">
            <w:pPr>
              <w:jc w:val="center"/>
            </w:pPr>
            <w:r w:rsidRPr="00227145">
              <w:t xml:space="preserve"> 2.634 </w:t>
            </w:r>
          </w:p>
        </w:tc>
        <w:tc>
          <w:tcPr>
            <w:tcW w:w="2362" w:type="dxa"/>
            <w:tcBorders>
              <w:bottom w:val="single" w:sz="4" w:space="0" w:color="auto"/>
            </w:tcBorders>
            <w:shd w:val="clear" w:color="auto" w:fill="auto"/>
          </w:tcPr>
          <w:p w14:paraId="09F02BC1" w14:textId="2E94CEF7" w:rsidR="00074E17" w:rsidRDefault="00074E17" w:rsidP="00074E17">
            <w:pPr>
              <w:jc w:val="center"/>
            </w:pPr>
            <w:r w:rsidRPr="00227145">
              <w:t xml:space="preserve"> 2.483 </w:t>
            </w:r>
          </w:p>
        </w:tc>
        <w:tc>
          <w:tcPr>
            <w:tcW w:w="2363" w:type="dxa"/>
            <w:tcBorders>
              <w:bottom w:val="single" w:sz="4" w:space="0" w:color="auto"/>
            </w:tcBorders>
            <w:shd w:val="clear" w:color="auto" w:fill="auto"/>
          </w:tcPr>
          <w:p w14:paraId="5DCB3A64" w14:textId="00732253" w:rsidR="00074E17" w:rsidRPr="004C1B8C" w:rsidRDefault="00074E17" w:rsidP="00074E17">
            <w:pPr>
              <w:jc w:val="center"/>
              <w:rPr>
                <w:rFonts w:cs="Calibri"/>
                <w:szCs w:val="22"/>
              </w:rPr>
            </w:pPr>
            <w:r w:rsidRPr="00227145">
              <w:t xml:space="preserve"> 4.639 </w:t>
            </w:r>
          </w:p>
        </w:tc>
      </w:tr>
      <w:tr w:rsidR="00074E17" w:rsidRPr="00031E1C" w14:paraId="1CE586CE" w14:textId="77777777" w:rsidTr="00F411F2">
        <w:tc>
          <w:tcPr>
            <w:tcW w:w="3114" w:type="dxa"/>
            <w:tcBorders>
              <w:bottom w:val="single" w:sz="4" w:space="0" w:color="auto"/>
            </w:tcBorders>
            <w:shd w:val="clear" w:color="auto" w:fill="auto"/>
          </w:tcPr>
          <w:p w14:paraId="19F221D4" w14:textId="7802FC71" w:rsidR="00074E17" w:rsidRDefault="00074E17" w:rsidP="00074E17">
            <w:pPr>
              <w:jc w:val="center"/>
              <w:rPr>
                <w:rFonts w:cs="Calibri"/>
                <w:szCs w:val="22"/>
                <w:lang w:val="en-US"/>
              </w:rPr>
            </w:pPr>
            <w:r>
              <w:t>Abril 2 al 5</w:t>
            </w:r>
          </w:p>
        </w:tc>
        <w:tc>
          <w:tcPr>
            <w:tcW w:w="2362" w:type="dxa"/>
            <w:tcBorders>
              <w:bottom w:val="single" w:sz="4" w:space="0" w:color="auto"/>
            </w:tcBorders>
            <w:shd w:val="clear" w:color="auto" w:fill="auto"/>
          </w:tcPr>
          <w:p w14:paraId="79088D17" w14:textId="3D565AAC" w:rsidR="00074E17" w:rsidRPr="00C225B7" w:rsidRDefault="00074E17" w:rsidP="00074E17">
            <w:pPr>
              <w:jc w:val="center"/>
            </w:pPr>
            <w:r w:rsidRPr="00227145">
              <w:t xml:space="preserve"> 2.116 </w:t>
            </w:r>
          </w:p>
        </w:tc>
        <w:tc>
          <w:tcPr>
            <w:tcW w:w="2362" w:type="dxa"/>
            <w:tcBorders>
              <w:bottom w:val="single" w:sz="4" w:space="0" w:color="auto"/>
            </w:tcBorders>
            <w:shd w:val="clear" w:color="auto" w:fill="auto"/>
          </w:tcPr>
          <w:p w14:paraId="5819ABB5" w14:textId="41683F9C" w:rsidR="00074E17" w:rsidRDefault="00074E17" w:rsidP="00074E17">
            <w:pPr>
              <w:jc w:val="center"/>
            </w:pPr>
            <w:r w:rsidRPr="00227145">
              <w:t xml:space="preserve"> 2.129 </w:t>
            </w:r>
          </w:p>
        </w:tc>
        <w:tc>
          <w:tcPr>
            <w:tcW w:w="2363" w:type="dxa"/>
            <w:tcBorders>
              <w:bottom w:val="single" w:sz="4" w:space="0" w:color="auto"/>
            </w:tcBorders>
            <w:shd w:val="clear" w:color="auto" w:fill="auto"/>
          </w:tcPr>
          <w:p w14:paraId="6BDD1E6F" w14:textId="2CB1C033" w:rsidR="00074E17" w:rsidRPr="004C1B8C" w:rsidRDefault="00074E17" w:rsidP="00074E17">
            <w:pPr>
              <w:jc w:val="center"/>
              <w:rPr>
                <w:rFonts w:cs="Calibri"/>
                <w:szCs w:val="22"/>
              </w:rPr>
            </w:pPr>
            <w:r w:rsidRPr="00227145">
              <w:t xml:space="preserve"> 3.557 </w:t>
            </w:r>
          </w:p>
        </w:tc>
      </w:tr>
      <w:tr w:rsidR="00074E17" w:rsidRPr="00031E1C" w14:paraId="3FB07B23" w14:textId="77777777" w:rsidTr="00F411F2">
        <w:tc>
          <w:tcPr>
            <w:tcW w:w="3114" w:type="dxa"/>
            <w:tcBorders>
              <w:bottom w:val="single" w:sz="4" w:space="0" w:color="auto"/>
            </w:tcBorders>
            <w:shd w:val="clear" w:color="auto" w:fill="auto"/>
          </w:tcPr>
          <w:p w14:paraId="2C7157B1" w14:textId="619A2BA1" w:rsidR="00074E17" w:rsidRDefault="00074E17" w:rsidP="00074E17">
            <w:pPr>
              <w:jc w:val="center"/>
              <w:rPr>
                <w:rFonts w:cs="Calibri"/>
                <w:szCs w:val="22"/>
                <w:lang w:val="en-US"/>
              </w:rPr>
            </w:pPr>
            <w:r>
              <w:t>Abril 6 al 8</w:t>
            </w:r>
          </w:p>
        </w:tc>
        <w:tc>
          <w:tcPr>
            <w:tcW w:w="2362" w:type="dxa"/>
            <w:tcBorders>
              <w:bottom w:val="single" w:sz="4" w:space="0" w:color="auto"/>
            </w:tcBorders>
            <w:shd w:val="clear" w:color="auto" w:fill="auto"/>
          </w:tcPr>
          <w:p w14:paraId="133DE663" w14:textId="0CB6232A" w:rsidR="00074E17" w:rsidRPr="00C225B7" w:rsidRDefault="00074E17" w:rsidP="00074E17">
            <w:pPr>
              <w:jc w:val="center"/>
            </w:pPr>
            <w:r w:rsidRPr="00227145">
              <w:t xml:space="preserve"> 2.242 </w:t>
            </w:r>
          </w:p>
        </w:tc>
        <w:tc>
          <w:tcPr>
            <w:tcW w:w="2362" w:type="dxa"/>
            <w:tcBorders>
              <w:bottom w:val="single" w:sz="4" w:space="0" w:color="auto"/>
            </w:tcBorders>
            <w:shd w:val="clear" w:color="auto" w:fill="auto"/>
          </w:tcPr>
          <w:p w14:paraId="48BC2993" w14:textId="50F531FB" w:rsidR="00074E17" w:rsidRDefault="00074E17" w:rsidP="00074E17">
            <w:pPr>
              <w:jc w:val="center"/>
            </w:pPr>
            <w:r w:rsidRPr="00227145">
              <w:t xml:space="preserve"> 2.232 </w:t>
            </w:r>
          </w:p>
        </w:tc>
        <w:tc>
          <w:tcPr>
            <w:tcW w:w="2363" w:type="dxa"/>
            <w:tcBorders>
              <w:bottom w:val="single" w:sz="4" w:space="0" w:color="auto"/>
            </w:tcBorders>
            <w:shd w:val="clear" w:color="auto" w:fill="auto"/>
          </w:tcPr>
          <w:p w14:paraId="7593BC6C" w14:textId="1D789A78" w:rsidR="00074E17" w:rsidRPr="004C1B8C" w:rsidRDefault="00074E17" w:rsidP="00074E17">
            <w:pPr>
              <w:jc w:val="center"/>
              <w:rPr>
                <w:rFonts w:cs="Calibri"/>
                <w:szCs w:val="22"/>
              </w:rPr>
            </w:pPr>
            <w:r w:rsidRPr="00227145">
              <w:t xml:space="preserve"> 3.783 </w:t>
            </w:r>
          </w:p>
        </w:tc>
      </w:tr>
      <w:tr w:rsidR="00074E17" w:rsidRPr="00031E1C" w14:paraId="3D7CE706" w14:textId="77777777" w:rsidTr="00F411F2">
        <w:tc>
          <w:tcPr>
            <w:tcW w:w="3114" w:type="dxa"/>
            <w:tcBorders>
              <w:bottom w:val="single" w:sz="4" w:space="0" w:color="auto"/>
            </w:tcBorders>
            <w:shd w:val="clear" w:color="auto" w:fill="auto"/>
          </w:tcPr>
          <w:p w14:paraId="0C5FB428" w14:textId="4D3814CE" w:rsidR="00074E17" w:rsidRDefault="00074E17" w:rsidP="00074E17">
            <w:pPr>
              <w:jc w:val="center"/>
              <w:rPr>
                <w:rFonts w:cs="Calibri"/>
                <w:szCs w:val="22"/>
                <w:lang w:val="en-US"/>
              </w:rPr>
            </w:pPr>
            <w:r>
              <w:t>Abril 9 al 30</w:t>
            </w:r>
          </w:p>
        </w:tc>
        <w:tc>
          <w:tcPr>
            <w:tcW w:w="2362" w:type="dxa"/>
            <w:tcBorders>
              <w:bottom w:val="single" w:sz="4" w:space="0" w:color="auto"/>
            </w:tcBorders>
            <w:shd w:val="clear" w:color="auto" w:fill="auto"/>
          </w:tcPr>
          <w:p w14:paraId="4E8F1AF4" w14:textId="174CD8CF" w:rsidR="00074E17" w:rsidRPr="00C225B7" w:rsidRDefault="00074E17" w:rsidP="00074E17">
            <w:pPr>
              <w:jc w:val="center"/>
            </w:pPr>
            <w:r w:rsidRPr="00227145">
              <w:t xml:space="preserve"> 2.116 </w:t>
            </w:r>
          </w:p>
        </w:tc>
        <w:tc>
          <w:tcPr>
            <w:tcW w:w="2362" w:type="dxa"/>
            <w:tcBorders>
              <w:bottom w:val="single" w:sz="4" w:space="0" w:color="auto"/>
            </w:tcBorders>
            <w:shd w:val="clear" w:color="auto" w:fill="auto"/>
          </w:tcPr>
          <w:p w14:paraId="6309D3DC" w14:textId="262ECE22" w:rsidR="00074E17" w:rsidRDefault="00074E17" w:rsidP="00074E17">
            <w:pPr>
              <w:jc w:val="center"/>
            </w:pPr>
            <w:r w:rsidRPr="00227145">
              <w:t xml:space="preserve"> 2.129 </w:t>
            </w:r>
          </w:p>
        </w:tc>
        <w:tc>
          <w:tcPr>
            <w:tcW w:w="2363" w:type="dxa"/>
            <w:tcBorders>
              <w:bottom w:val="single" w:sz="4" w:space="0" w:color="auto"/>
            </w:tcBorders>
            <w:shd w:val="clear" w:color="auto" w:fill="auto"/>
          </w:tcPr>
          <w:p w14:paraId="0B119B3B" w14:textId="53722775" w:rsidR="00074E17" w:rsidRPr="004C1B8C" w:rsidRDefault="00074E17" w:rsidP="00074E17">
            <w:pPr>
              <w:jc w:val="center"/>
              <w:rPr>
                <w:rFonts w:cs="Calibri"/>
                <w:szCs w:val="22"/>
              </w:rPr>
            </w:pPr>
            <w:r w:rsidRPr="00227145">
              <w:t xml:space="preserve"> 3.557 </w:t>
            </w:r>
          </w:p>
        </w:tc>
      </w:tr>
      <w:tr w:rsidR="00074E17" w:rsidRPr="00031E1C" w14:paraId="3D3E8A57" w14:textId="77777777" w:rsidTr="00F411F2">
        <w:tc>
          <w:tcPr>
            <w:tcW w:w="3114" w:type="dxa"/>
            <w:tcBorders>
              <w:bottom w:val="single" w:sz="4" w:space="0" w:color="auto"/>
            </w:tcBorders>
            <w:shd w:val="clear" w:color="auto" w:fill="auto"/>
          </w:tcPr>
          <w:p w14:paraId="7BB79AAE" w14:textId="6C13635F" w:rsidR="00074E17" w:rsidRDefault="00074E17" w:rsidP="00074E17">
            <w:pPr>
              <w:jc w:val="center"/>
              <w:rPr>
                <w:rFonts w:cs="Calibri"/>
                <w:szCs w:val="22"/>
                <w:lang w:val="en-US"/>
              </w:rPr>
            </w:pPr>
            <w:r>
              <w:t>Octubre 1 al 15</w:t>
            </w:r>
          </w:p>
        </w:tc>
        <w:tc>
          <w:tcPr>
            <w:tcW w:w="2362" w:type="dxa"/>
            <w:tcBorders>
              <w:bottom w:val="single" w:sz="4" w:space="0" w:color="auto"/>
            </w:tcBorders>
            <w:shd w:val="clear" w:color="auto" w:fill="auto"/>
          </w:tcPr>
          <w:p w14:paraId="4DB60CAE" w14:textId="5D8B2A16" w:rsidR="00074E17" w:rsidRPr="00C225B7" w:rsidRDefault="00074E17" w:rsidP="00074E17">
            <w:pPr>
              <w:jc w:val="center"/>
            </w:pPr>
            <w:r w:rsidRPr="00227145">
              <w:t xml:space="preserve"> 2.357 </w:t>
            </w:r>
          </w:p>
        </w:tc>
        <w:tc>
          <w:tcPr>
            <w:tcW w:w="2362" w:type="dxa"/>
            <w:tcBorders>
              <w:bottom w:val="single" w:sz="4" w:space="0" w:color="auto"/>
            </w:tcBorders>
            <w:shd w:val="clear" w:color="auto" w:fill="auto"/>
          </w:tcPr>
          <w:p w14:paraId="5C1158A2" w14:textId="5D2CD846" w:rsidR="00074E17" w:rsidRDefault="00074E17" w:rsidP="00074E17">
            <w:pPr>
              <w:jc w:val="center"/>
            </w:pPr>
            <w:r w:rsidRPr="00227145">
              <w:t xml:space="preserve"> 2.330 </w:t>
            </w:r>
          </w:p>
        </w:tc>
        <w:tc>
          <w:tcPr>
            <w:tcW w:w="2363" w:type="dxa"/>
            <w:tcBorders>
              <w:bottom w:val="single" w:sz="4" w:space="0" w:color="auto"/>
            </w:tcBorders>
            <w:shd w:val="clear" w:color="auto" w:fill="auto"/>
          </w:tcPr>
          <w:p w14:paraId="20822E7F" w14:textId="547CE37F" w:rsidR="00074E17" w:rsidRPr="004C1B8C" w:rsidRDefault="00074E17" w:rsidP="00074E17">
            <w:pPr>
              <w:jc w:val="center"/>
              <w:rPr>
                <w:rFonts w:cs="Calibri"/>
                <w:szCs w:val="22"/>
              </w:rPr>
            </w:pPr>
            <w:r w:rsidRPr="00227145">
              <w:t xml:space="preserve"> 4.022 </w:t>
            </w:r>
          </w:p>
        </w:tc>
      </w:tr>
      <w:tr w:rsidR="00074E17" w:rsidRPr="00031E1C" w14:paraId="5522B9FA" w14:textId="77777777" w:rsidTr="00F411F2">
        <w:tc>
          <w:tcPr>
            <w:tcW w:w="3114" w:type="dxa"/>
            <w:tcBorders>
              <w:bottom w:val="single" w:sz="4" w:space="0" w:color="auto"/>
            </w:tcBorders>
            <w:shd w:val="clear" w:color="auto" w:fill="auto"/>
          </w:tcPr>
          <w:p w14:paraId="234DFB08" w14:textId="6DD9E798" w:rsidR="00074E17" w:rsidRDefault="00074E17" w:rsidP="00074E17">
            <w:pPr>
              <w:jc w:val="center"/>
              <w:rPr>
                <w:rFonts w:cs="Calibri"/>
                <w:szCs w:val="22"/>
                <w:lang w:val="en-US"/>
              </w:rPr>
            </w:pPr>
            <w:r>
              <w:t>Octubre 16 a diciembre 19</w:t>
            </w:r>
          </w:p>
        </w:tc>
        <w:tc>
          <w:tcPr>
            <w:tcW w:w="2362" w:type="dxa"/>
            <w:tcBorders>
              <w:bottom w:val="single" w:sz="4" w:space="0" w:color="auto"/>
            </w:tcBorders>
            <w:shd w:val="clear" w:color="auto" w:fill="auto"/>
          </w:tcPr>
          <w:p w14:paraId="01A42A11" w14:textId="1A5063C9" w:rsidR="00074E17" w:rsidRPr="00C225B7" w:rsidRDefault="00074E17" w:rsidP="00074E17">
            <w:pPr>
              <w:jc w:val="center"/>
            </w:pPr>
            <w:r w:rsidRPr="00227145">
              <w:t xml:space="preserve"> 2.610 </w:t>
            </w:r>
          </w:p>
        </w:tc>
        <w:tc>
          <w:tcPr>
            <w:tcW w:w="2362" w:type="dxa"/>
            <w:tcBorders>
              <w:bottom w:val="single" w:sz="4" w:space="0" w:color="auto"/>
            </w:tcBorders>
            <w:shd w:val="clear" w:color="auto" w:fill="auto"/>
          </w:tcPr>
          <w:p w14:paraId="11EE7E95" w14:textId="34DDD580" w:rsidR="00074E17" w:rsidRDefault="00074E17" w:rsidP="00074E17">
            <w:pPr>
              <w:jc w:val="center"/>
            </w:pPr>
            <w:r w:rsidRPr="00227145">
              <w:t xml:space="preserve"> 2.501 </w:t>
            </w:r>
          </w:p>
        </w:tc>
        <w:tc>
          <w:tcPr>
            <w:tcW w:w="2363" w:type="dxa"/>
            <w:tcBorders>
              <w:bottom w:val="single" w:sz="4" w:space="0" w:color="auto"/>
            </w:tcBorders>
            <w:shd w:val="clear" w:color="auto" w:fill="auto"/>
          </w:tcPr>
          <w:p w14:paraId="057ADAA6" w14:textId="660FF1AE" w:rsidR="00074E17" w:rsidRPr="004C1B8C" w:rsidRDefault="00074E17" w:rsidP="00074E17">
            <w:pPr>
              <w:jc w:val="center"/>
              <w:rPr>
                <w:rFonts w:cs="Calibri"/>
                <w:szCs w:val="22"/>
              </w:rPr>
            </w:pPr>
            <w:r w:rsidRPr="00227145">
              <w:t xml:space="preserve"> 4.530 </w:t>
            </w:r>
          </w:p>
        </w:tc>
      </w:tr>
      <w:tr w:rsidR="00074E17" w:rsidRPr="00031E1C" w14:paraId="247ACD5F" w14:textId="77777777" w:rsidTr="00F411F2">
        <w:tc>
          <w:tcPr>
            <w:tcW w:w="3114" w:type="dxa"/>
            <w:tcBorders>
              <w:bottom w:val="single" w:sz="4" w:space="0" w:color="auto"/>
            </w:tcBorders>
            <w:shd w:val="clear" w:color="auto" w:fill="auto"/>
          </w:tcPr>
          <w:p w14:paraId="30459FB3" w14:textId="6A5FBE62" w:rsidR="00074E17" w:rsidRDefault="00074E17" w:rsidP="00074E17">
            <w:pPr>
              <w:jc w:val="center"/>
              <w:rPr>
                <w:rFonts w:cs="Calibri"/>
                <w:szCs w:val="22"/>
                <w:lang w:val="en-US"/>
              </w:rPr>
            </w:pPr>
            <w:r>
              <w:t>Enero 14 a febrero 28, 2025</w:t>
            </w:r>
          </w:p>
        </w:tc>
        <w:tc>
          <w:tcPr>
            <w:tcW w:w="2362" w:type="dxa"/>
            <w:tcBorders>
              <w:bottom w:val="single" w:sz="4" w:space="0" w:color="auto"/>
            </w:tcBorders>
            <w:shd w:val="clear" w:color="auto" w:fill="auto"/>
          </w:tcPr>
          <w:p w14:paraId="7A0C5929" w14:textId="75F494D7" w:rsidR="00074E17" w:rsidRPr="00C225B7" w:rsidRDefault="00074E17" w:rsidP="00074E17">
            <w:pPr>
              <w:jc w:val="center"/>
            </w:pPr>
            <w:r w:rsidRPr="00227145">
              <w:t xml:space="preserve"> 2.727 </w:t>
            </w:r>
          </w:p>
        </w:tc>
        <w:tc>
          <w:tcPr>
            <w:tcW w:w="2362" w:type="dxa"/>
            <w:tcBorders>
              <w:bottom w:val="single" w:sz="4" w:space="0" w:color="auto"/>
            </w:tcBorders>
            <w:shd w:val="clear" w:color="auto" w:fill="auto"/>
          </w:tcPr>
          <w:p w14:paraId="46C57082" w14:textId="4967885D" w:rsidR="00074E17" w:rsidRDefault="00074E17" w:rsidP="00074E17">
            <w:pPr>
              <w:jc w:val="center"/>
            </w:pPr>
            <w:r w:rsidRPr="00227145">
              <w:t xml:space="preserve"> 2.583 </w:t>
            </w:r>
          </w:p>
        </w:tc>
        <w:tc>
          <w:tcPr>
            <w:tcW w:w="2363" w:type="dxa"/>
            <w:tcBorders>
              <w:bottom w:val="single" w:sz="4" w:space="0" w:color="auto"/>
            </w:tcBorders>
            <w:shd w:val="clear" w:color="auto" w:fill="auto"/>
          </w:tcPr>
          <w:p w14:paraId="1F79F363" w14:textId="75C10BCE" w:rsidR="00074E17" w:rsidRPr="004C1B8C" w:rsidRDefault="00074E17" w:rsidP="00074E17">
            <w:pPr>
              <w:jc w:val="center"/>
              <w:rPr>
                <w:rFonts w:cs="Calibri"/>
                <w:szCs w:val="22"/>
              </w:rPr>
            </w:pPr>
            <w:r w:rsidRPr="00227145">
              <w:t xml:space="preserve"> 4.764 </w:t>
            </w:r>
          </w:p>
        </w:tc>
      </w:tr>
      <w:tr w:rsidR="00890BF7" w:rsidRPr="001149F8" w14:paraId="3E8F65C8" w14:textId="77777777" w:rsidTr="00F411F2">
        <w:tc>
          <w:tcPr>
            <w:tcW w:w="10201" w:type="dxa"/>
            <w:gridSpan w:val="4"/>
            <w:tcBorders>
              <w:bottom w:val="single" w:sz="4" w:space="0" w:color="auto"/>
            </w:tcBorders>
            <w:shd w:val="clear" w:color="auto" w:fill="1F3864"/>
            <w:vAlign w:val="center"/>
          </w:tcPr>
          <w:p w14:paraId="0A5373D5" w14:textId="5027BAAB" w:rsidR="00890BF7" w:rsidRPr="001149F8" w:rsidRDefault="00890BF7" w:rsidP="00EF6D84">
            <w:pPr>
              <w:jc w:val="center"/>
              <w:rPr>
                <w:b/>
                <w:color w:val="FFFFFF" w:themeColor="background1"/>
                <w:sz w:val="28"/>
                <w:szCs w:val="28"/>
              </w:rPr>
            </w:pPr>
            <w:r>
              <w:rPr>
                <w:b/>
                <w:color w:val="FFFFFF" w:themeColor="background1"/>
                <w:sz w:val="28"/>
                <w:szCs w:val="28"/>
              </w:rPr>
              <w:lastRenderedPageBreak/>
              <w:t xml:space="preserve">Opción 2: </w:t>
            </w:r>
            <w:r w:rsidRPr="009610B3">
              <w:rPr>
                <w:b/>
                <w:color w:val="FFFFFF" w:themeColor="background1"/>
                <w:sz w:val="28"/>
                <w:szCs w:val="28"/>
              </w:rPr>
              <w:t xml:space="preserve">Libertador Hotel </w:t>
            </w:r>
            <w:r>
              <w:rPr>
                <w:b/>
                <w:color w:val="FFFFFF" w:themeColor="background1"/>
                <w:sz w:val="28"/>
                <w:szCs w:val="28"/>
              </w:rPr>
              <w:t xml:space="preserve">Buenos Aires // </w:t>
            </w:r>
            <w:r w:rsidR="00EF6D84" w:rsidRPr="00EF6D84">
              <w:rPr>
                <w:b/>
                <w:color w:val="FFFFFF" w:themeColor="background1"/>
                <w:sz w:val="28"/>
                <w:szCs w:val="28"/>
              </w:rPr>
              <w:t xml:space="preserve">Falls Iguazú Hotel &amp; SPA (AR) </w:t>
            </w:r>
            <w:r w:rsidR="00EF6D84">
              <w:rPr>
                <w:b/>
                <w:color w:val="FFFFFF" w:themeColor="background1"/>
                <w:sz w:val="28"/>
                <w:szCs w:val="28"/>
              </w:rPr>
              <w:t xml:space="preserve">// </w:t>
            </w:r>
            <w:r w:rsidR="00EF6D84" w:rsidRPr="00EF6D84">
              <w:rPr>
                <w:b/>
                <w:color w:val="FFFFFF" w:themeColor="background1"/>
                <w:sz w:val="28"/>
                <w:szCs w:val="28"/>
              </w:rPr>
              <w:t xml:space="preserve">Cilene </w:t>
            </w:r>
            <w:r w:rsidR="00EF6D84">
              <w:rPr>
                <w:b/>
                <w:color w:val="FFFFFF" w:themeColor="background1"/>
                <w:sz w:val="28"/>
                <w:szCs w:val="28"/>
              </w:rPr>
              <w:t>d</w:t>
            </w:r>
            <w:r w:rsidR="00EF6D84" w:rsidRPr="00EF6D84">
              <w:rPr>
                <w:b/>
                <w:color w:val="FFFFFF" w:themeColor="background1"/>
                <w:sz w:val="28"/>
                <w:szCs w:val="28"/>
              </w:rPr>
              <w:t>el Faro</w:t>
            </w:r>
            <w:r w:rsidR="00EF6D84">
              <w:rPr>
                <w:b/>
                <w:color w:val="FFFFFF" w:themeColor="background1"/>
                <w:sz w:val="28"/>
                <w:szCs w:val="28"/>
              </w:rPr>
              <w:t xml:space="preserve"> Ushuaia //</w:t>
            </w:r>
            <w:r w:rsidR="00EF6D84" w:rsidRPr="00EF6D84">
              <w:rPr>
                <w:b/>
                <w:color w:val="FFFFFF" w:themeColor="background1"/>
                <w:sz w:val="28"/>
                <w:szCs w:val="28"/>
              </w:rPr>
              <w:t xml:space="preserve"> Xelena</w:t>
            </w:r>
            <w:r w:rsidR="00EF6D84">
              <w:rPr>
                <w:b/>
                <w:color w:val="FFFFFF" w:themeColor="background1"/>
                <w:sz w:val="28"/>
                <w:szCs w:val="28"/>
              </w:rPr>
              <w:t xml:space="preserve"> El Calafate</w:t>
            </w:r>
          </w:p>
        </w:tc>
      </w:tr>
      <w:tr w:rsidR="00890BF7" w:rsidRPr="001149F8" w14:paraId="245DD1D9" w14:textId="77777777" w:rsidTr="00F411F2">
        <w:tc>
          <w:tcPr>
            <w:tcW w:w="3114" w:type="dxa"/>
            <w:tcBorders>
              <w:bottom w:val="single" w:sz="4" w:space="0" w:color="auto"/>
            </w:tcBorders>
            <w:shd w:val="clear" w:color="auto" w:fill="1F3864"/>
            <w:vAlign w:val="center"/>
          </w:tcPr>
          <w:p w14:paraId="1E40745D" w14:textId="77777777" w:rsidR="00890BF7" w:rsidRPr="001149F8" w:rsidRDefault="00890BF7" w:rsidP="00F411F2">
            <w:pPr>
              <w:jc w:val="center"/>
              <w:rPr>
                <w:b/>
                <w:color w:val="FFFFFF" w:themeColor="background1"/>
                <w:sz w:val="28"/>
                <w:szCs w:val="28"/>
              </w:rPr>
            </w:pPr>
            <w:r w:rsidRPr="001149F8">
              <w:rPr>
                <w:b/>
                <w:color w:val="FFFFFF" w:themeColor="background1"/>
                <w:sz w:val="28"/>
                <w:szCs w:val="28"/>
              </w:rPr>
              <w:t>Fechas</w:t>
            </w:r>
          </w:p>
        </w:tc>
        <w:tc>
          <w:tcPr>
            <w:tcW w:w="2362" w:type="dxa"/>
            <w:tcBorders>
              <w:bottom w:val="single" w:sz="4" w:space="0" w:color="auto"/>
            </w:tcBorders>
            <w:shd w:val="clear" w:color="auto" w:fill="1F3864"/>
            <w:vAlign w:val="center"/>
          </w:tcPr>
          <w:p w14:paraId="29BCCAEF" w14:textId="77777777" w:rsidR="00890BF7" w:rsidRPr="001149F8" w:rsidRDefault="00890BF7" w:rsidP="00F411F2">
            <w:pPr>
              <w:jc w:val="center"/>
              <w:rPr>
                <w:b/>
                <w:color w:val="FFFFFF" w:themeColor="background1"/>
                <w:sz w:val="28"/>
                <w:szCs w:val="28"/>
              </w:rPr>
            </w:pPr>
            <w:r w:rsidRPr="001149F8">
              <w:rPr>
                <w:b/>
                <w:color w:val="FFFFFF" w:themeColor="background1"/>
                <w:sz w:val="28"/>
                <w:szCs w:val="28"/>
              </w:rPr>
              <w:t>Doble</w:t>
            </w:r>
          </w:p>
        </w:tc>
        <w:tc>
          <w:tcPr>
            <w:tcW w:w="2362" w:type="dxa"/>
            <w:tcBorders>
              <w:bottom w:val="single" w:sz="4" w:space="0" w:color="auto"/>
            </w:tcBorders>
            <w:shd w:val="clear" w:color="auto" w:fill="1F3864"/>
            <w:vAlign w:val="center"/>
          </w:tcPr>
          <w:p w14:paraId="4AC200AD" w14:textId="77777777" w:rsidR="00890BF7" w:rsidRPr="001149F8" w:rsidRDefault="00890BF7" w:rsidP="00F411F2">
            <w:pPr>
              <w:jc w:val="center"/>
              <w:rPr>
                <w:b/>
                <w:color w:val="FFFFFF" w:themeColor="background1"/>
                <w:sz w:val="28"/>
                <w:szCs w:val="28"/>
              </w:rPr>
            </w:pPr>
            <w:r w:rsidRPr="001149F8">
              <w:rPr>
                <w:b/>
                <w:color w:val="FFFFFF" w:themeColor="background1"/>
                <w:sz w:val="28"/>
                <w:szCs w:val="28"/>
              </w:rPr>
              <w:t>Triple</w:t>
            </w:r>
          </w:p>
        </w:tc>
        <w:tc>
          <w:tcPr>
            <w:tcW w:w="2363" w:type="dxa"/>
            <w:tcBorders>
              <w:bottom w:val="single" w:sz="4" w:space="0" w:color="auto"/>
            </w:tcBorders>
            <w:shd w:val="clear" w:color="auto" w:fill="1F3864"/>
            <w:vAlign w:val="center"/>
          </w:tcPr>
          <w:p w14:paraId="0FA0BC20" w14:textId="77777777" w:rsidR="00890BF7" w:rsidRPr="001149F8" w:rsidRDefault="00890BF7" w:rsidP="00F411F2">
            <w:pPr>
              <w:jc w:val="center"/>
              <w:rPr>
                <w:b/>
                <w:color w:val="FFFFFF" w:themeColor="background1"/>
                <w:sz w:val="28"/>
                <w:szCs w:val="28"/>
              </w:rPr>
            </w:pPr>
            <w:r w:rsidRPr="001149F8">
              <w:rPr>
                <w:b/>
                <w:color w:val="FFFFFF" w:themeColor="background1"/>
                <w:sz w:val="28"/>
                <w:szCs w:val="28"/>
              </w:rPr>
              <w:t>Sencilla</w:t>
            </w:r>
          </w:p>
        </w:tc>
      </w:tr>
      <w:tr w:rsidR="00074E17" w:rsidRPr="004C1B8C" w14:paraId="02FD5966" w14:textId="77777777" w:rsidTr="00F411F2">
        <w:tc>
          <w:tcPr>
            <w:tcW w:w="3114" w:type="dxa"/>
            <w:shd w:val="pct20" w:color="auto" w:fill="auto"/>
          </w:tcPr>
          <w:p w14:paraId="3E482A7A" w14:textId="1A60395E" w:rsidR="00074E17" w:rsidRPr="004C1B8C" w:rsidRDefault="00074E17" w:rsidP="00074E17">
            <w:pPr>
              <w:jc w:val="center"/>
              <w:rPr>
                <w:rFonts w:cs="Calibri"/>
                <w:szCs w:val="22"/>
                <w:lang w:val="en-US"/>
              </w:rPr>
            </w:pPr>
            <w:r>
              <w:t>Hasta febrero 9</w:t>
            </w:r>
          </w:p>
        </w:tc>
        <w:tc>
          <w:tcPr>
            <w:tcW w:w="2362" w:type="dxa"/>
            <w:shd w:val="pct20" w:color="auto" w:fill="auto"/>
          </w:tcPr>
          <w:p w14:paraId="71927072" w14:textId="21C4DBB6" w:rsidR="00074E17" w:rsidRPr="00C225B7" w:rsidRDefault="00074E17" w:rsidP="00074E17">
            <w:pPr>
              <w:jc w:val="center"/>
            </w:pPr>
            <w:r w:rsidRPr="006944D6">
              <w:t xml:space="preserve"> 1.938 </w:t>
            </w:r>
          </w:p>
        </w:tc>
        <w:tc>
          <w:tcPr>
            <w:tcW w:w="2362" w:type="dxa"/>
            <w:shd w:val="pct20" w:color="auto" w:fill="auto"/>
          </w:tcPr>
          <w:p w14:paraId="19F0B55C" w14:textId="298FB658" w:rsidR="00074E17" w:rsidRDefault="00074E17" w:rsidP="00074E17">
            <w:pPr>
              <w:jc w:val="center"/>
            </w:pPr>
            <w:r w:rsidRPr="006944D6">
              <w:t xml:space="preserve"> 1.884 </w:t>
            </w:r>
          </w:p>
        </w:tc>
        <w:tc>
          <w:tcPr>
            <w:tcW w:w="2363" w:type="dxa"/>
            <w:shd w:val="pct20" w:color="auto" w:fill="auto"/>
          </w:tcPr>
          <w:p w14:paraId="426A4C49" w14:textId="5422B947" w:rsidR="00074E17" w:rsidRPr="004C1B8C" w:rsidRDefault="00074E17" w:rsidP="00074E17">
            <w:pPr>
              <w:jc w:val="center"/>
              <w:rPr>
                <w:rFonts w:cs="Calibri"/>
                <w:szCs w:val="22"/>
              </w:rPr>
            </w:pPr>
            <w:r w:rsidRPr="006944D6">
              <w:t xml:space="preserve"> 3.245 </w:t>
            </w:r>
          </w:p>
        </w:tc>
      </w:tr>
      <w:tr w:rsidR="00074E17" w:rsidRPr="004C1B8C" w14:paraId="78FD0DCB" w14:textId="77777777" w:rsidTr="00F411F2">
        <w:tc>
          <w:tcPr>
            <w:tcW w:w="3114" w:type="dxa"/>
            <w:shd w:val="pct20" w:color="auto" w:fill="auto"/>
          </w:tcPr>
          <w:p w14:paraId="4C5B5F77" w14:textId="426898EA" w:rsidR="00074E17" w:rsidRDefault="00074E17" w:rsidP="00074E17">
            <w:pPr>
              <w:jc w:val="center"/>
              <w:rPr>
                <w:rFonts w:cs="Calibri"/>
                <w:szCs w:val="22"/>
                <w:lang w:val="en-US"/>
              </w:rPr>
            </w:pPr>
            <w:r>
              <w:t>Febrero 10 al 12</w:t>
            </w:r>
          </w:p>
        </w:tc>
        <w:tc>
          <w:tcPr>
            <w:tcW w:w="2362" w:type="dxa"/>
            <w:shd w:val="pct20" w:color="auto" w:fill="auto"/>
          </w:tcPr>
          <w:p w14:paraId="686A4806" w14:textId="2A8F05F2" w:rsidR="00074E17" w:rsidRPr="00C225B7" w:rsidRDefault="00074E17" w:rsidP="00074E17">
            <w:pPr>
              <w:jc w:val="center"/>
            </w:pPr>
            <w:r w:rsidRPr="006944D6">
              <w:t xml:space="preserve"> 2.209 </w:t>
            </w:r>
          </w:p>
        </w:tc>
        <w:tc>
          <w:tcPr>
            <w:tcW w:w="2362" w:type="dxa"/>
            <w:shd w:val="pct20" w:color="auto" w:fill="auto"/>
          </w:tcPr>
          <w:p w14:paraId="5059FF52" w14:textId="7DF88592" w:rsidR="00074E17" w:rsidRDefault="00074E17" w:rsidP="00074E17">
            <w:pPr>
              <w:jc w:val="center"/>
            </w:pPr>
            <w:r w:rsidRPr="006944D6">
              <w:t xml:space="preserve"> 2.095 </w:t>
            </w:r>
          </w:p>
        </w:tc>
        <w:tc>
          <w:tcPr>
            <w:tcW w:w="2363" w:type="dxa"/>
            <w:shd w:val="pct20" w:color="auto" w:fill="auto"/>
          </w:tcPr>
          <w:p w14:paraId="27A4D145" w14:textId="43760F4E" w:rsidR="00074E17" w:rsidRPr="004C1B8C" w:rsidRDefault="00074E17" w:rsidP="00074E17">
            <w:pPr>
              <w:jc w:val="center"/>
              <w:rPr>
                <w:rFonts w:cs="Calibri"/>
                <w:szCs w:val="22"/>
              </w:rPr>
            </w:pPr>
            <w:r w:rsidRPr="006944D6">
              <w:t xml:space="preserve"> 3.790 </w:t>
            </w:r>
          </w:p>
        </w:tc>
      </w:tr>
      <w:tr w:rsidR="00074E17" w:rsidRPr="004C1B8C" w14:paraId="32C6E3D9" w14:textId="77777777" w:rsidTr="00F411F2">
        <w:tc>
          <w:tcPr>
            <w:tcW w:w="3114" w:type="dxa"/>
            <w:tcBorders>
              <w:bottom w:val="single" w:sz="4" w:space="0" w:color="auto"/>
            </w:tcBorders>
            <w:shd w:val="pct20" w:color="auto" w:fill="auto"/>
          </w:tcPr>
          <w:p w14:paraId="1F071AC3" w14:textId="04FB1BE4" w:rsidR="00074E17" w:rsidRDefault="00074E17" w:rsidP="00074E17">
            <w:pPr>
              <w:jc w:val="center"/>
              <w:rPr>
                <w:rFonts w:cs="Calibri"/>
                <w:szCs w:val="22"/>
                <w:lang w:val="en-US"/>
              </w:rPr>
            </w:pPr>
            <w:r>
              <w:t>Febrero 13 al 29</w:t>
            </w:r>
          </w:p>
        </w:tc>
        <w:tc>
          <w:tcPr>
            <w:tcW w:w="2362" w:type="dxa"/>
            <w:tcBorders>
              <w:bottom w:val="single" w:sz="4" w:space="0" w:color="auto"/>
            </w:tcBorders>
            <w:shd w:val="pct20" w:color="auto" w:fill="auto"/>
          </w:tcPr>
          <w:p w14:paraId="6E9A619C" w14:textId="69191AB3" w:rsidR="00074E17" w:rsidRPr="00C225B7" w:rsidRDefault="00074E17" w:rsidP="00074E17">
            <w:pPr>
              <w:jc w:val="center"/>
            </w:pPr>
            <w:r w:rsidRPr="006944D6">
              <w:t xml:space="preserve"> 1.938 </w:t>
            </w:r>
          </w:p>
        </w:tc>
        <w:tc>
          <w:tcPr>
            <w:tcW w:w="2362" w:type="dxa"/>
            <w:tcBorders>
              <w:bottom w:val="single" w:sz="4" w:space="0" w:color="auto"/>
            </w:tcBorders>
            <w:shd w:val="pct20" w:color="auto" w:fill="auto"/>
          </w:tcPr>
          <w:p w14:paraId="339F9569" w14:textId="513D42D8" w:rsidR="00074E17" w:rsidRDefault="00074E17" w:rsidP="00074E17">
            <w:pPr>
              <w:jc w:val="center"/>
            </w:pPr>
            <w:r w:rsidRPr="006944D6">
              <w:t xml:space="preserve"> 1.884 </w:t>
            </w:r>
          </w:p>
        </w:tc>
        <w:tc>
          <w:tcPr>
            <w:tcW w:w="2363" w:type="dxa"/>
            <w:tcBorders>
              <w:bottom w:val="single" w:sz="4" w:space="0" w:color="auto"/>
            </w:tcBorders>
            <w:shd w:val="pct20" w:color="auto" w:fill="auto"/>
          </w:tcPr>
          <w:p w14:paraId="0C339AD0" w14:textId="70A914E2" w:rsidR="00074E17" w:rsidRPr="004C1B8C" w:rsidRDefault="00074E17" w:rsidP="00074E17">
            <w:pPr>
              <w:jc w:val="center"/>
              <w:rPr>
                <w:rFonts w:cs="Calibri"/>
                <w:szCs w:val="22"/>
              </w:rPr>
            </w:pPr>
            <w:r w:rsidRPr="006944D6">
              <w:t xml:space="preserve"> 3.245 </w:t>
            </w:r>
          </w:p>
        </w:tc>
      </w:tr>
      <w:tr w:rsidR="00074E17" w:rsidRPr="004C1B8C" w14:paraId="7BFE6CC7" w14:textId="77777777" w:rsidTr="00F411F2">
        <w:tc>
          <w:tcPr>
            <w:tcW w:w="3114" w:type="dxa"/>
            <w:tcBorders>
              <w:bottom w:val="single" w:sz="4" w:space="0" w:color="auto"/>
            </w:tcBorders>
            <w:shd w:val="pct20" w:color="auto" w:fill="auto"/>
          </w:tcPr>
          <w:p w14:paraId="131FBDD9" w14:textId="38955848" w:rsidR="00074E17" w:rsidRDefault="00074E17" w:rsidP="00074E17">
            <w:pPr>
              <w:jc w:val="center"/>
              <w:rPr>
                <w:rFonts w:cs="Calibri"/>
                <w:szCs w:val="22"/>
                <w:lang w:val="en-US"/>
              </w:rPr>
            </w:pPr>
            <w:r>
              <w:t>Marzo 1 al 27</w:t>
            </w:r>
          </w:p>
        </w:tc>
        <w:tc>
          <w:tcPr>
            <w:tcW w:w="2362" w:type="dxa"/>
            <w:tcBorders>
              <w:bottom w:val="single" w:sz="4" w:space="0" w:color="auto"/>
            </w:tcBorders>
            <w:shd w:val="pct20" w:color="auto" w:fill="auto"/>
          </w:tcPr>
          <w:p w14:paraId="43C2E248" w14:textId="20A4099C" w:rsidR="00074E17" w:rsidRPr="00C225B7" w:rsidRDefault="00074E17" w:rsidP="00074E17">
            <w:pPr>
              <w:jc w:val="center"/>
            </w:pPr>
            <w:r w:rsidRPr="006944D6">
              <w:t xml:space="preserve"> 1.994 </w:t>
            </w:r>
          </w:p>
        </w:tc>
        <w:tc>
          <w:tcPr>
            <w:tcW w:w="2362" w:type="dxa"/>
            <w:tcBorders>
              <w:bottom w:val="single" w:sz="4" w:space="0" w:color="auto"/>
            </w:tcBorders>
            <w:shd w:val="pct20" w:color="auto" w:fill="auto"/>
          </w:tcPr>
          <w:p w14:paraId="266FC3B1" w14:textId="447BF9A4" w:rsidR="00074E17" w:rsidRDefault="00074E17" w:rsidP="00074E17">
            <w:pPr>
              <w:jc w:val="center"/>
            </w:pPr>
            <w:r w:rsidRPr="006944D6">
              <w:t xml:space="preserve"> 1.922 </w:t>
            </w:r>
          </w:p>
        </w:tc>
        <w:tc>
          <w:tcPr>
            <w:tcW w:w="2363" w:type="dxa"/>
            <w:tcBorders>
              <w:bottom w:val="single" w:sz="4" w:space="0" w:color="auto"/>
            </w:tcBorders>
            <w:shd w:val="pct20" w:color="auto" w:fill="auto"/>
          </w:tcPr>
          <w:p w14:paraId="28B3277B" w14:textId="18CCD785" w:rsidR="00074E17" w:rsidRPr="004C1B8C" w:rsidRDefault="00074E17" w:rsidP="00074E17">
            <w:pPr>
              <w:jc w:val="center"/>
              <w:rPr>
                <w:rFonts w:cs="Calibri"/>
                <w:szCs w:val="22"/>
              </w:rPr>
            </w:pPr>
            <w:r w:rsidRPr="006944D6">
              <w:t xml:space="preserve"> 3.357 </w:t>
            </w:r>
          </w:p>
        </w:tc>
      </w:tr>
      <w:tr w:rsidR="00074E17" w:rsidRPr="004C1B8C" w14:paraId="1BE3CA7B" w14:textId="77777777" w:rsidTr="00F411F2">
        <w:tc>
          <w:tcPr>
            <w:tcW w:w="3114" w:type="dxa"/>
            <w:tcBorders>
              <w:bottom w:val="single" w:sz="4" w:space="0" w:color="auto"/>
            </w:tcBorders>
            <w:shd w:val="pct20" w:color="auto" w:fill="auto"/>
          </w:tcPr>
          <w:p w14:paraId="6A9FF8FD" w14:textId="7CD2F9CB" w:rsidR="00074E17" w:rsidRDefault="00074E17" w:rsidP="00074E17">
            <w:pPr>
              <w:jc w:val="center"/>
              <w:rPr>
                <w:rFonts w:cs="Calibri"/>
                <w:szCs w:val="22"/>
                <w:lang w:val="en-US"/>
              </w:rPr>
            </w:pPr>
            <w:r>
              <w:t>Marzo 28 al 30</w:t>
            </w:r>
          </w:p>
        </w:tc>
        <w:tc>
          <w:tcPr>
            <w:tcW w:w="2362" w:type="dxa"/>
            <w:tcBorders>
              <w:bottom w:val="single" w:sz="4" w:space="0" w:color="auto"/>
            </w:tcBorders>
            <w:shd w:val="pct20" w:color="auto" w:fill="auto"/>
          </w:tcPr>
          <w:p w14:paraId="161FF4EE" w14:textId="6D1F0B06" w:rsidR="00074E17" w:rsidRPr="00C225B7" w:rsidRDefault="00074E17" w:rsidP="00074E17">
            <w:pPr>
              <w:jc w:val="center"/>
            </w:pPr>
            <w:r w:rsidRPr="006944D6">
              <w:t xml:space="preserve"> 2.265 </w:t>
            </w:r>
          </w:p>
        </w:tc>
        <w:tc>
          <w:tcPr>
            <w:tcW w:w="2362" w:type="dxa"/>
            <w:tcBorders>
              <w:bottom w:val="single" w:sz="4" w:space="0" w:color="auto"/>
            </w:tcBorders>
            <w:shd w:val="pct20" w:color="auto" w:fill="auto"/>
          </w:tcPr>
          <w:p w14:paraId="6303FAF7" w14:textId="4B522337" w:rsidR="00074E17" w:rsidRDefault="00074E17" w:rsidP="00074E17">
            <w:pPr>
              <w:jc w:val="center"/>
            </w:pPr>
            <w:r w:rsidRPr="006944D6">
              <w:t xml:space="preserve"> 2.131 </w:t>
            </w:r>
          </w:p>
        </w:tc>
        <w:tc>
          <w:tcPr>
            <w:tcW w:w="2363" w:type="dxa"/>
            <w:tcBorders>
              <w:bottom w:val="single" w:sz="4" w:space="0" w:color="auto"/>
            </w:tcBorders>
            <w:shd w:val="pct20" w:color="auto" w:fill="auto"/>
          </w:tcPr>
          <w:p w14:paraId="2ABFD1E3" w14:textId="77ED3BF3" w:rsidR="00074E17" w:rsidRPr="004C1B8C" w:rsidRDefault="00074E17" w:rsidP="00074E17">
            <w:pPr>
              <w:jc w:val="center"/>
              <w:rPr>
                <w:rFonts w:cs="Calibri"/>
                <w:szCs w:val="22"/>
              </w:rPr>
            </w:pPr>
            <w:r w:rsidRPr="006944D6">
              <w:t xml:space="preserve"> 3.901 </w:t>
            </w:r>
          </w:p>
        </w:tc>
      </w:tr>
      <w:tr w:rsidR="00074E17" w:rsidRPr="004C1B8C" w14:paraId="3E6E4EA7" w14:textId="77777777" w:rsidTr="00F411F2">
        <w:tc>
          <w:tcPr>
            <w:tcW w:w="3114" w:type="dxa"/>
            <w:tcBorders>
              <w:bottom w:val="single" w:sz="4" w:space="0" w:color="auto"/>
            </w:tcBorders>
            <w:shd w:val="pct20" w:color="auto" w:fill="auto"/>
          </w:tcPr>
          <w:p w14:paraId="77E30129" w14:textId="3BDE463C" w:rsidR="00074E17" w:rsidRDefault="00074E17" w:rsidP="00074E17">
            <w:pPr>
              <w:jc w:val="center"/>
              <w:rPr>
                <w:rFonts w:cs="Calibri"/>
                <w:szCs w:val="22"/>
                <w:lang w:val="en-US"/>
              </w:rPr>
            </w:pPr>
            <w:r>
              <w:t>Abril 1 al 23</w:t>
            </w:r>
          </w:p>
        </w:tc>
        <w:tc>
          <w:tcPr>
            <w:tcW w:w="2362" w:type="dxa"/>
            <w:tcBorders>
              <w:bottom w:val="single" w:sz="4" w:space="0" w:color="auto"/>
            </w:tcBorders>
            <w:shd w:val="pct20" w:color="auto" w:fill="auto"/>
          </w:tcPr>
          <w:p w14:paraId="5AB07EA6" w14:textId="1A641F9E" w:rsidR="00074E17" w:rsidRPr="00C225B7" w:rsidRDefault="00074E17" w:rsidP="00074E17">
            <w:pPr>
              <w:jc w:val="center"/>
            </w:pPr>
            <w:r w:rsidRPr="006944D6">
              <w:t xml:space="preserve"> 1.790 </w:t>
            </w:r>
          </w:p>
        </w:tc>
        <w:tc>
          <w:tcPr>
            <w:tcW w:w="2362" w:type="dxa"/>
            <w:tcBorders>
              <w:bottom w:val="single" w:sz="4" w:space="0" w:color="auto"/>
            </w:tcBorders>
            <w:shd w:val="pct20" w:color="auto" w:fill="auto"/>
          </w:tcPr>
          <w:p w14:paraId="3FF790C7" w14:textId="26D623FE" w:rsidR="00074E17" w:rsidRDefault="00074E17" w:rsidP="00074E17">
            <w:pPr>
              <w:jc w:val="center"/>
            </w:pPr>
            <w:r w:rsidRPr="006944D6">
              <w:t xml:space="preserve"> 1.787 </w:t>
            </w:r>
          </w:p>
        </w:tc>
        <w:tc>
          <w:tcPr>
            <w:tcW w:w="2363" w:type="dxa"/>
            <w:tcBorders>
              <w:bottom w:val="single" w:sz="4" w:space="0" w:color="auto"/>
            </w:tcBorders>
            <w:shd w:val="pct20" w:color="auto" w:fill="auto"/>
          </w:tcPr>
          <w:p w14:paraId="177A0068" w14:textId="390363BB" w:rsidR="00074E17" w:rsidRPr="004C1B8C" w:rsidRDefault="00074E17" w:rsidP="00074E17">
            <w:pPr>
              <w:jc w:val="center"/>
              <w:rPr>
                <w:rFonts w:cs="Calibri"/>
                <w:szCs w:val="22"/>
              </w:rPr>
            </w:pPr>
            <w:r w:rsidRPr="006944D6">
              <w:t xml:space="preserve"> 2.951 </w:t>
            </w:r>
          </w:p>
        </w:tc>
      </w:tr>
      <w:tr w:rsidR="00074E17" w:rsidRPr="004C1B8C" w14:paraId="10E11060" w14:textId="77777777" w:rsidTr="00F411F2">
        <w:tc>
          <w:tcPr>
            <w:tcW w:w="3114" w:type="dxa"/>
            <w:tcBorders>
              <w:bottom w:val="single" w:sz="4" w:space="0" w:color="auto"/>
            </w:tcBorders>
            <w:shd w:val="pct20" w:color="auto" w:fill="auto"/>
          </w:tcPr>
          <w:p w14:paraId="28CC3157" w14:textId="637409B3" w:rsidR="00074E17" w:rsidRDefault="00074E17" w:rsidP="00074E17">
            <w:pPr>
              <w:jc w:val="center"/>
              <w:rPr>
                <w:rFonts w:cs="Calibri"/>
                <w:szCs w:val="22"/>
                <w:lang w:val="en-US"/>
              </w:rPr>
            </w:pPr>
            <w:r>
              <w:t>Mayo 21 a junio 23</w:t>
            </w:r>
          </w:p>
        </w:tc>
        <w:tc>
          <w:tcPr>
            <w:tcW w:w="2362" w:type="dxa"/>
            <w:tcBorders>
              <w:bottom w:val="single" w:sz="4" w:space="0" w:color="auto"/>
            </w:tcBorders>
            <w:shd w:val="pct20" w:color="auto" w:fill="auto"/>
          </w:tcPr>
          <w:p w14:paraId="3C8D93D3" w14:textId="2C5E78A9" w:rsidR="00074E17" w:rsidRPr="00C225B7" w:rsidRDefault="00074E17" w:rsidP="00074E17">
            <w:pPr>
              <w:jc w:val="center"/>
            </w:pPr>
            <w:r w:rsidRPr="006944D6">
              <w:t xml:space="preserve"> 1.735 </w:t>
            </w:r>
          </w:p>
        </w:tc>
        <w:tc>
          <w:tcPr>
            <w:tcW w:w="2362" w:type="dxa"/>
            <w:tcBorders>
              <w:bottom w:val="single" w:sz="4" w:space="0" w:color="auto"/>
            </w:tcBorders>
            <w:shd w:val="pct20" w:color="auto" w:fill="auto"/>
          </w:tcPr>
          <w:p w14:paraId="1E6CC87E" w14:textId="3C5883A5" w:rsidR="00074E17" w:rsidRDefault="00074E17" w:rsidP="00074E17">
            <w:pPr>
              <w:jc w:val="center"/>
            </w:pPr>
            <w:r w:rsidRPr="006944D6">
              <w:t xml:space="preserve"> 1.742 </w:t>
            </w:r>
          </w:p>
        </w:tc>
        <w:tc>
          <w:tcPr>
            <w:tcW w:w="2363" w:type="dxa"/>
            <w:tcBorders>
              <w:bottom w:val="single" w:sz="4" w:space="0" w:color="auto"/>
            </w:tcBorders>
            <w:shd w:val="pct20" w:color="auto" w:fill="auto"/>
          </w:tcPr>
          <w:p w14:paraId="4E543E26" w14:textId="0409BEA0" w:rsidR="00074E17" w:rsidRPr="004C1B8C" w:rsidRDefault="00074E17" w:rsidP="00074E17">
            <w:pPr>
              <w:jc w:val="center"/>
              <w:rPr>
                <w:rFonts w:cs="Calibri"/>
                <w:szCs w:val="22"/>
              </w:rPr>
            </w:pPr>
            <w:r w:rsidRPr="006944D6">
              <w:t xml:space="preserve"> 2.869 </w:t>
            </w:r>
          </w:p>
        </w:tc>
      </w:tr>
      <w:tr w:rsidR="00074E17" w:rsidRPr="004C1B8C" w14:paraId="5B0A0559" w14:textId="77777777" w:rsidTr="003D3279">
        <w:tc>
          <w:tcPr>
            <w:tcW w:w="3114" w:type="dxa"/>
            <w:shd w:val="pct20" w:color="auto" w:fill="auto"/>
          </w:tcPr>
          <w:p w14:paraId="253DDAD0" w14:textId="66B94C13" w:rsidR="00074E17" w:rsidRDefault="00074E17" w:rsidP="00074E17">
            <w:pPr>
              <w:jc w:val="center"/>
              <w:rPr>
                <w:rFonts w:cs="Calibri"/>
                <w:szCs w:val="22"/>
                <w:lang w:val="en-US"/>
              </w:rPr>
            </w:pPr>
            <w:r>
              <w:t>Octubre 1 al 15</w:t>
            </w:r>
          </w:p>
        </w:tc>
        <w:tc>
          <w:tcPr>
            <w:tcW w:w="2362" w:type="dxa"/>
            <w:shd w:val="pct20" w:color="auto" w:fill="auto"/>
          </w:tcPr>
          <w:p w14:paraId="51003048" w14:textId="05C68701" w:rsidR="00074E17" w:rsidRPr="00C225B7" w:rsidRDefault="00074E17" w:rsidP="00074E17">
            <w:pPr>
              <w:jc w:val="center"/>
            </w:pPr>
            <w:r w:rsidRPr="006944D6">
              <w:t xml:space="preserve"> 1.927 </w:t>
            </w:r>
          </w:p>
        </w:tc>
        <w:tc>
          <w:tcPr>
            <w:tcW w:w="2362" w:type="dxa"/>
            <w:shd w:val="pct20" w:color="auto" w:fill="auto"/>
          </w:tcPr>
          <w:p w14:paraId="0F492861" w14:textId="2A09243F" w:rsidR="00074E17" w:rsidRDefault="00074E17" w:rsidP="00074E17">
            <w:pPr>
              <w:jc w:val="center"/>
            </w:pPr>
            <w:r w:rsidRPr="006944D6">
              <w:t xml:space="preserve"> 1.917 </w:t>
            </w:r>
          </w:p>
        </w:tc>
        <w:tc>
          <w:tcPr>
            <w:tcW w:w="2363" w:type="dxa"/>
            <w:shd w:val="pct20" w:color="auto" w:fill="auto"/>
          </w:tcPr>
          <w:p w14:paraId="049ECC23" w14:textId="5A5001A9" w:rsidR="00074E17" w:rsidRPr="004C1B8C" w:rsidRDefault="00074E17" w:rsidP="00074E17">
            <w:pPr>
              <w:jc w:val="center"/>
              <w:rPr>
                <w:rFonts w:cs="Calibri"/>
                <w:szCs w:val="22"/>
              </w:rPr>
            </w:pPr>
            <w:r w:rsidRPr="006944D6">
              <w:t xml:space="preserve"> 3.162 </w:t>
            </w:r>
          </w:p>
        </w:tc>
      </w:tr>
      <w:tr w:rsidR="00074E17" w:rsidRPr="004C1B8C" w14:paraId="3F26327E" w14:textId="77777777" w:rsidTr="003D3279">
        <w:tc>
          <w:tcPr>
            <w:tcW w:w="3114" w:type="dxa"/>
            <w:shd w:val="pct20" w:color="auto" w:fill="auto"/>
          </w:tcPr>
          <w:p w14:paraId="5F645510" w14:textId="1B85803D" w:rsidR="00074E17" w:rsidRDefault="00074E17" w:rsidP="00074E17">
            <w:pPr>
              <w:jc w:val="center"/>
              <w:rPr>
                <w:rFonts w:cs="Calibri"/>
                <w:szCs w:val="22"/>
                <w:lang w:val="en-US"/>
              </w:rPr>
            </w:pPr>
            <w:r>
              <w:t>Octubre 16 al 31</w:t>
            </w:r>
          </w:p>
        </w:tc>
        <w:tc>
          <w:tcPr>
            <w:tcW w:w="2362" w:type="dxa"/>
            <w:shd w:val="pct20" w:color="auto" w:fill="auto"/>
          </w:tcPr>
          <w:p w14:paraId="27203C9A" w14:textId="5C77A2B9" w:rsidR="00074E17" w:rsidRPr="00C225B7" w:rsidRDefault="00074E17" w:rsidP="00074E17">
            <w:pPr>
              <w:jc w:val="center"/>
            </w:pPr>
            <w:r w:rsidRPr="006944D6">
              <w:t xml:space="preserve"> 2.160 </w:t>
            </w:r>
          </w:p>
        </w:tc>
        <w:tc>
          <w:tcPr>
            <w:tcW w:w="2362" w:type="dxa"/>
            <w:shd w:val="pct20" w:color="auto" w:fill="auto"/>
          </w:tcPr>
          <w:p w14:paraId="1AC1A81B" w14:textId="4D6A85E3" w:rsidR="00074E17" w:rsidRDefault="00074E17" w:rsidP="00074E17">
            <w:pPr>
              <w:jc w:val="center"/>
            </w:pPr>
            <w:r w:rsidRPr="006944D6">
              <w:t xml:space="preserve"> 2.073 </w:t>
            </w:r>
          </w:p>
        </w:tc>
        <w:tc>
          <w:tcPr>
            <w:tcW w:w="2363" w:type="dxa"/>
            <w:shd w:val="pct20" w:color="auto" w:fill="auto"/>
          </w:tcPr>
          <w:p w14:paraId="125AC437" w14:textId="18E389A1" w:rsidR="00074E17" w:rsidRPr="004C1B8C" w:rsidRDefault="00074E17" w:rsidP="00074E17">
            <w:pPr>
              <w:jc w:val="center"/>
              <w:rPr>
                <w:rFonts w:cs="Calibri"/>
                <w:szCs w:val="22"/>
              </w:rPr>
            </w:pPr>
            <w:r w:rsidRPr="006944D6">
              <w:t xml:space="preserve"> 3.627 </w:t>
            </w:r>
          </w:p>
        </w:tc>
      </w:tr>
      <w:tr w:rsidR="00074E17" w:rsidRPr="004C1B8C" w14:paraId="3736081E" w14:textId="77777777" w:rsidTr="003D3279">
        <w:tc>
          <w:tcPr>
            <w:tcW w:w="3114" w:type="dxa"/>
            <w:shd w:val="pct20" w:color="auto" w:fill="auto"/>
          </w:tcPr>
          <w:p w14:paraId="376BF4AD" w14:textId="51BA7597" w:rsidR="00074E17" w:rsidRDefault="00074E17" w:rsidP="00074E17">
            <w:pPr>
              <w:jc w:val="center"/>
              <w:rPr>
                <w:rFonts w:cs="Calibri"/>
                <w:szCs w:val="22"/>
                <w:lang w:val="en-US"/>
              </w:rPr>
            </w:pPr>
            <w:r>
              <w:t>Noviembre 1 al 30</w:t>
            </w:r>
          </w:p>
        </w:tc>
        <w:tc>
          <w:tcPr>
            <w:tcW w:w="2362" w:type="dxa"/>
            <w:shd w:val="pct20" w:color="auto" w:fill="auto"/>
          </w:tcPr>
          <w:p w14:paraId="43964FB6" w14:textId="2FC3A9F8" w:rsidR="00074E17" w:rsidRPr="00C225B7" w:rsidRDefault="00074E17" w:rsidP="00074E17">
            <w:pPr>
              <w:jc w:val="center"/>
            </w:pPr>
            <w:r w:rsidRPr="006944D6">
              <w:t xml:space="preserve"> 2.173 </w:t>
            </w:r>
          </w:p>
        </w:tc>
        <w:tc>
          <w:tcPr>
            <w:tcW w:w="2362" w:type="dxa"/>
            <w:shd w:val="pct20" w:color="auto" w:fill="auto"/>
          </w:tcPr>
          <w:p w14:paraId="787CE22A" w14:textId="71A307FB" w:rsidR="00074E17" w:rsidRDefault="00074E17" w:rsidP="00074E17">
            <w:pPr>
              <w:jc w:val="center"/>
            </w:pPr>
            <w:r w:rsidRPr="006944D6">
              <w:t xml:space="preserve"> 2.082 </w:t>
            </w:r>
          </w:p>
        </w:tc>
        <w:tc>
          <w:tcPr>
            <w:tcW w:w="2363" w:type="dxa"/>
            <w:shd w:val="pct20" w:color="auto" w:fill="auto"/>
          </w:tcPr>
          <w:p w14:paraId="69FD586C" w14:textId="4AFBA080" w:rsidR="00074E17" w:rsidRPr="004C1B8C" w:rsidRDefault="00074E17" w:rsidP="00074E17">
            <w:pPr>
              <w:jc w:val="center"/>
              <w:rPr>
                <w:rFonts w:cs="Calibri"/>
                <w:szCs w:val="22"/>
              </w:rPr>
            </w:pPr>
            <w:r w:rsidRPr="006944D6">
              <w:t xml:space="preserve"> 3.656 </w:t>
            </w:r>
          </w:p>
        </w:tc>
      </w:tr>
      <w:tr w:rsidR="00074E17" w:rsidRPr="004C1B8C" w14:paraId="469B78CD" w14:textId="77777777" w:rsidTr="003D3279">
        <w:tc>
          <w:tcPr>
            <w:tcW w:w="3114" w:type="dxa"/>
            <w:shd w:val="pct20" w:color="auto" w:fill="auto"/>
          </w:tcPr>
          <w:p w14:paraId="2EE23B6B" w14:textId="64D6C136" w:rsidR="00074E17" w:rsidRDefault="00074E17" w:rsidP="00074E17">
            <w:pPr>
              <w:jc w:val="center"/>
              <w:rPr>
                <w:rFonts w:cs="Calibri"/>
                <w:szCs w:val="22"/>
                <w:lang w:val="en-US"/>
              </w:rPr>
            </w:pPr>
            <w:r>
              <w:t>Diciembre 1 al 23</w:t>
            </w:r>
          </w:p>
        </w:tc>
        <w:tc>
          <w:tcPr>
            <w:tcW w:w="2362" w:type="dxa"/>
            <w:shd w:val="pct20" w:color="auto" w:fill="auto"/>
          </w:tcPr>
          <w:p w14:paraId="380E4D84" w14:textId="396CDC7F" w:rsidR="00074E17" w:rsidRPr="00C225B7" w:rsidRDefault="00074E17" w:rsidP="00074E17">
            <w:pPr>
              <w:jc w:val="center"/>
            </w:pPr>
            <w:r w:rsidRPr="006944D6">
              <w:t xml:space="preserve"> 2.106 </w:t>
            </w:r>
          </w:p>
        </w:tc>
        <w:tc>
          <w:tcPr>
            <w:tcW w:w="2362" w:type="dxa"/>
            <w:shd w:val="pct20" w:color="auto" w:fill="auto"/>
          </w:tcPr>
          <w:p w14:paraId="17C08C09" w14:textId="49B2E5C2" w:rsidR="00074E17" w:rsidRDefault="00074E17" w:rsidP="00074E17">
            <w:pPr>
              <w:jc w:val="center"/>
            </w:pPr>
            <w:r w:rsidRPr="006944D6">
              <w:t xml:space="preserve"> 2.036 </w:t>
            </w:r>
          </w:p>
        </w:tc>
        <w:tc>
          <w:tcPr>
            <w:tcW w:w="2363" w:type="dxa"/>
            <w:shd w:val="pct20" w:color="auto" w:fill="auto"/>
          </w:tcPr>
          <w:p w14:paraId="50C8E8E5" w14:textId="00F33ACC" w:rsidR="00074E17" w:rsidRPr="004C1B8C" w:rsidRDefault="00074E17" w:rsidP="00074E17">
            <w:pPr>
              <w:jc w:val="center"/>
              <w:rPr>
                <w:rFonts w:cs="Calibri"/>
                <w:szCs w:val="22"/>
              </w:rPr>
            </w:pPr>
            <w:r w:rsidRPr="006944D6">
              <w:t xml:space="preserve"> 3.521 </w:t>
            </w:r>
          </w:p>
        </w:tc>
      </w:tr>
      <w:tr w:rsidR="00074E17" w:rsidRPr="004C1B8C" w14:paraId="61F17335" w14:textId="77777777" w:rsidTr="003D3279">
        <w:tc>
          <w:tcPr>
            <w:tcW w:w="3114" w:type="dxa"/>
            <w:shd w:val="pct20" w:color="auto" w:fill="auto"/>
          </w:tcPr>
          <w:p w14:paraId="5576219E" w14:textId="24FA7E23" w:rsidR="00074E17" w:rsidRDefault="00074E17" w:rsidP="00074E17">
            <w:pPr>
              <w:jc w:val="center"/>
              <w:rPr>
                <w:rFonts w:cs="Calibri"/>
                <w:szCs w:val="22"/>
                <w:lang w:val="en-US"/>
              </w:rPr>
            </w:pPr>
            <w:r>
              <w:t>Diciembre 24 al 25</w:t>
            </w:r>
          </w:p>
        </w:tc>
        <w:tc>
          <w:tcPr>
            <w:tcW w:w="2362" w:type="dxa"/>
            <w:shd w:val="pct20" w:color="auto" w:fill="auto"/>
          </w:tcPr>
          <w:p w14:paraId="2FF49FBD" w14:textId="7AF57D68" w:rsidR="00074E17" w:rsidRPr="00C225B7" w:rsidRDefault="00074E17" w:rsidP="00074E17">
            <w:pPr>
              <w:jc w:val="center"/>
            </w:pPr>
            <w:r w:rsidRPr="006944D6">
              <w:t xml:space="preserve"> 2.204 </w:t>
            </w:r>
          </w:p>
        </w:tc>
        <w:tc>
          <w:tcPr>
            <w:tcW w:w="2362" w:type="dxa"/>
            <w:shd w:val="pct20" w:color="auto" w:fill="auto"/>
          </w:tcPr>
          <w:p w14:paraId="56A0DA5E" w14:textId="3C607AEA" w:rsidR="00074E17" w:rsidRDefault="00074E17" w:rsidP="00074E17">
            <w:pPr>
              <w:jc w:val="center"/>
            </w:pPr>
            <w:r w:rsidRPr="006944D6">
              <w:t xml:space="preserve"> 2.112 </w:t>
            </w:r>
          </w:p>
        </w:tc>
        <w:tc>
          <w:tcPr>
            <w:tcW w:w="2363" w:type="dxa"/>
            <w:shd w:val="pct20" w:color="auto" w:fill="auto"/>
          </w:tcPr>
          <w:p w14:paraId="73E637A4" w14:textId="4150F4ED" w:rsidR="00074E17" w:rsidRPr="004C1B8C" w:rsidRDefault="00074E17" w:rsidP="00074E17">
            <w:pPr>
              <w:jc w:val="center"/>
              <w:rPr>
                <w:rFonts w:cs="Calibri"/>
                <w:szCs w:val="22"/>
              </w:rPr>
            </w:pPr>
            <w:r w:rsidRPr="006944D6">
              <w:t xml:space="preserve"> 3.717 </w:t>
            </w:r>
          </w:p>
        </w:tc>
      </w:tr>
      <w:tr w:rsidR="00074E17" w:rsidRPr="004C1B8C" w14:paraId="366B8DD5" w14:textId="77777777" w:rsidTr="003D3279">
        <w:tc>
          <w:tcPr>
            <w:tcW w:w="3114" w:type="dxa"/>
            <w:shd w:val="pct20" w:color="auto" w:fill="auto"/>
          </w:tcPr>
          <w:p w14:paraId="06DD9000" w14:textId="4CA30B16" w:rsidR="00074E17" w:rsidRDefault="00074E17" w:rsidP="00074E17">
            <w:pPr>
              <w:jc w:val="center"/>
              <w:rPr>
                <w:rFonts w:cs="Calibri"/>
                <w:szCs w:val="22"/>
                <w:lang w:val="en-US"/>
              </w:rPr>
            </w:pPr>
            <w:r>
              <w:t>Diciembre 26 al 28</w:t>
            </w:r>
          </w:p>
        </w:tc>
        <w:tc>
          <w:tcPr>
            <w:tcW w:w="2362" w:type="dxa"/>
            <w:shd w:val="pct20" w:color="auto" w:fill="auto"/>
          </w:tcPr>
          <w:p w14:paraId="7CE9F802" w14:textId="4097D921" w:rsidR="00074E17" w:rsidRPr="00C225B7" w:rsidRDefault="00074E17" w:rsidP="00074E17">
            <w:pPr>
              <w:jc w:val="center"/>
            </w:pPr>
            <w:r w:rsidRPr="006944D6">
              <w:t xml:space="preserve"> 2.106 </w:t>
            </w:r>
          </w:p>
        </w:tc>
        <w:tc>
          <w:tcPr>
            <w:tcW w:w="2362" w:type="dxa"/>
            <w:shd w:val="pct20" w:color="auto" w:fill="auto"/>
          </w:tcPr>
          <w:p w14:paraId="36DC64C8" w14:textId="4E2B1713" w:rsidR="00074E17" w:rsidRDefault="00074E17" w:rsidP="00074E17">
            <w:pPr>
              <w:jc w:val="center"/>
            </w:pPr>
            <w:r w:rsidRPr="006944D6">
              <w:t xml:space="preserve"> 2.036 </w:t>
            </w:r>
          </w:p>
        </w:tc>
        <w:tc>
          <w:tcPr>
            <w:tcW w:w="2363" w:type="dxa"/>
            <w:shd w:val="pct20" w:color="auto" w:fill="auto"/>
          </w:tcPr>
          <w:p w14:paraId="40131077" w14:textId="1EE20F23" w:rsidR="00074E17" w:rsidRPr="004C1B8C" w:rsidRDefault="00074E17" w:rsidP="00074E17">
            <w:pPr>
              <w:jc w:val="center"/>
              <w:rPr>
                <w:rFonts w:cs="Calibri"/>
                <w:szCs w:val="22"/>
              </w:rPr>
            </w:pPr>
            <w:r w:rsidRPr="006944D6">
              <w:t xml:space="preserve"> 3.521 </w:t>
            </w:r>
          </w:p>
        </w:tc>
      </w:tr>
      <w:tr w:rsidR="00074E17" w:rsidRPr="004C1B8C" w14:paraId="57222D2F" w14:textId="77777777" w:rsidTr="003D3279">
        <w:tc>
          <w:tcPr>
            <w:tcW w:w="3114" w:type="dxa"/>
            <w:shd w:val="pct20" w:color="auto" w:fill="auto"/>
          </w:tcPr>
          <w:p w14:paraId="572CEDBC" w14:textId="71DA436B" w:rsidR="00074E17" w:rsidRDefault="00074E17" w:rsidP="00074E17">
            <w:pPr>
              <w:jc w:val="center"/>
              <w:rPr>
                <w:rFonts w:cs="Calibri"/>
                <w:szCs w:val="22"/>
                <w:lang w:val="en-US"/>
              </w:rPr>
            </w:pPr>
            <w:r>
              <w:t>Diciembre 29 al 30</w:t>
            </w:r>
          </w:p>
        </w:tc>
        <w:tc>
          <w:tcPr>
            <w:tcW w:w="2362" w:type="dxa"/>
            <w:shd w:val="pct20" w:color="auto" w:fill="auto"/>
          </w:tcPr>
          <w:p w14:paraId="71A91877" w14:textId="6F8EC08C" w:rsidR="00074E17" w:rsidRPr="00C225B7" w:rsidRDefault="00074E17" w:rsidP="00074E17">
            <w:pPr>
              <w:jc w:val="center"/>
            </w:pPr>
            <w:r w:rsidRPr="006944D6">
              <w:t xml:space="preserve"> 2.378 </w:t>
            </w:r>
          </w:p>
        </w:tc>
        <w:tc>
          <w:tcPr>
            <w:tcW w:w="2362" w:type="dxa"/>
            <w:shd w:val="pct20" w:color="auto" w:fill="auto"/>
          </w:tcPr>
          <w:p w14:paraId="7F1C7EE5" w14:textId="3CB4C42D" w:rsidR="00074E17" w:rsidRDefault="00074E17" w:rsidP="00074E17">
            <w:pPr>
              <w:jc w:val="center"/>
            </w:pPr>
            <w:r w:rsidRPr="006944D6">
              <w:t xml:space="preserve"> 2.247 </w:t>
            </w:r>
          </w:p>
        </w:tc>
        <w:tc>
          <w:tcPr>
            <w:tcW w:w="2363" w:type="dxa"/>
            <w:shd w:val="pct20" w:color="auto" w:fill="auto"/>
          </w:tcPr>
          <w:p w14:paraId="033D062A" w14:textId="362D2A8C" w:rsidR="00074E17" w:rsidRPr="004C1B8C" w:rsidRDefault="00074E17" w:rsidP="00074E17">
            <w:pPr>
              <w:jc w:val="center"/>
              <w:rPr>
                <w:rFonts w:cs="Calibri"/>
                <w:szCs w:val="22"/>
              </w:rPr>
            </w:pPr>
            <w:r w:rsidRPr="006944D6">
              <w:t xml:space="preserve"> 4.066 </w:t>
            </w:r>
          </w:p>
        </w:tc>
      </w:tr>
      <w:tr w:rsidR="00074E17" w:rsidRPr="004C1B8C" w14:paraId="6A29C480" w14:textId="77777777" w:rsidTr="00F411F2">
        <w:tc>
          <w:tcPr>
            <w:tcW w:w="3114" w:type="dxa"/>
            <w:tcBorders>
              <w:bottom w:val="single" w:sz="4" w:space="0" w:color="auto"/>
            </w:tcBorders>
            <w:shd w:val="pct20" w:color="auto" w:fill="auto"/>
          </w:tcPr>
          <w:p w14:paraId="08A9B1F2" w14:textId="360EB47B" w:rsidR="00074E17" w:rsidRDefault="00074E17" w:rsidP="00074E17">
            <w:pPr>
              <w:jc w:val="center"/>
              <w:rPr>
                <w:rFonts w:cs="Calibri"/>
                <w:szCs w:val="22"/>
                <w:lang w:val="en-US"/>
              </w:rPr>
            </w:pPr>
            <w:r>
              <w:t>Enero 2 a febrero 28, 2025</w:t>
            </w:r>
          </w:p>
        </w:tc>
        <w:tc>
          <w:tcPr>
            <w:tcW w:w="2362" w:type="dxa"/>
            <w:tcBorders>
              <w:bottom w:val="single" w:sz="4" w:space="0" w:color="auto"/>
            </w:tcBorders>
            <w:shd w:val="pct20" w:color="auto" w:fill="auto"/>
          </w:tcPr>
          <w:p w14:paraId="711C515A" w14:textId="5A78D508" w:rsidR="00074E17" w:rsidRPr="00C225B7" w:rsidRDefault="00074E17" w:rsidP="00074E17">
            <w:pPr>
              <w:jc w:val="center"/>
            </w:pPr>
            <w:r w:rsidRPr="006944D6">
              <w:t xml:space="preserve"> 2.106 </w:t>
            </w:r>
          </w:p>
        </w:tc>
        <w:tc>
          <w:tcPr>
            <w:tcW w:w="2362" w:type="dxa"/>
            <w:tcBorders>
              <w:bottom w:val="single" w:sz="4" w:space="0" w:color="auto"/>
            </w:tcBorders>
            <w:shd w:val="pct20" w:color="auto" w:fill="auto"/>
          </w:tcPr>
          <w:p w14:paraId="6669CBA0" w14:textId="2F907A06" w:rsidR="00074E17" w:rsidRDefault="00074E17" w:rsidP="00074E17">
            <w:pPr>
              <w:jc w:val="center"/>
            </w:pPr>
            <w:r w:rsidRPr="006944D6">
              <w:t xml:space="preserve"> 2.036 </w:t>
            </w:r>
          </w:p>
        </w:tc>
        <w:tc>
          <w:tcPr>
            <w:tcW w:w="2363" w:type="dxa"/>
            <w:tcBorders>
              <w:bottom w:val="single" w:sz="4" w:space="0" w:color="auto"/>
            </w:tcBorders>
            <w:shd w:val="pct20" w:color="auto" w:fill="auto"/>
          </w:tcPr>
          <w:p w14:paraId="03B5A28E" w14:textId="0025717A" w:rsidR="00074E17" w:rsidRPr="004C1B8C" w:rsidRDefault="00074E17" w:rsidP="00074E17">
            <w:pPr>
              <w:jc w:val="center"/>
              <w:rPr>
                <w:rFonts w:cs="Calibri"/>
                <w:szCs w:val="22"/>
              </w:rPr>
            </w:pPr>
            <w:r w:rsidRPr="006944D6">
              <w:t xml:space="preserve"> 3.521 </w:t>
            </w:r>
          </w:p>
        </w:tc>
      </w:tr>
    </w:tbl>
    <w:p w14:paraId="71ABD2A1" w14:textId="77777777" w:rsidR="00890BF7" w:rsidRDefault="00890BF7" w:rsidP="00890BF7">
      <w:pPr>
        <w:pStyle w:val="itinerario"/>
        <w:jc w:val="center"/>
      </w:pPr>
    </w:p>
    <w:tbl>
      <w:tblPr>
        <w:tblStyle w:val="Tablaconcuadrcula"/>
        <w:tblW w:w="10201" w:type="dxa"/>
        <w:tblLayout w:type="fixed"/>
        <w:tblLook w:val="04A0" w:firstRow="1" w:lastRow="0" w:firstColumn="1" w:lastColumn="0" w:noHBand="0" w:noVBand="1"/>
      </w:tblPr>
      <w:tblGrid>
        <w:gridCol w:w="3114"/>
        <w:gridCol w:w="2362"/>
        <w:gridCol w:w="2362"/>
        <w:gridCol w:w="2363"/>
      </w:tblGrid>
      <w:tr w:rsidR="00890BF7" w:rsidRPr="00013431" w14:paraId="3F47FD39" w14:textId="77777777" w:rsidTr="00F411F2">
        <w:tc>
          <w:tcPr>
            <w:tcW w:w="10201" w:type="dxa"/>
            <w:gridSpan w:val="4"/>
            <w:tcBorders>
              <w:bottom w:val="single" w:sz="4" w:space="0" w:color="auto"/>
            </w:tcBorders>
            <w:shd w:val="clear" w:color="auto" w:fill="1F3864"/>
            <w:vAlign w:val="center"/>
          </w:tcPr>
          <w:p w14:paraId="67BC564F" w14:textId="5255C56B" w:rsidR="00890BF7" w:rsidRPr="001149F8" w:rsidRDefault="00890BF7" w:rsidP="00F411F2">
            <w:pPr>
              <w:jc w:val="center"/>
              <w:rPr>
                <w:b/>
                <w:color w:val="FFFFFF" w:themeColor="background1"/>
                <w:sz w:val="28"/>
                <w:szCs w:val="28"/>
              </w:rPr>
            </w:pPr>
            <w:r>
              <w:rPr>
                <w:b/>
                <w:color w:val="FFFFFF" w:themeColor="background1"/>
                <w:sz w:val="28"/>
                <w:szCs w:val="28"/>
              </w:rPr>
              <w:t xml:space="preserve">Opción 3: </w:t>
            </w:r>
            <w:r w:rsidRPr="001A1A07">
              <w:rPr>
                <w:b/>
                <w:color w:val="FFFFFF" w:themeColor="background1"/>
                <w:sz w:val="28"/>
                <w:szCs w:val="28"/>
              </w:rPr>
              <w:t xml:space="preserve">NH </w:t>
            </w:r>
            <w:r w:rsidR="00EF6D84" w:rsidRPr="00EF6D84">
              <w:rPr>
                <w:b/>
                <w:color w:val="FFFFFF" w:themeColor="background1"/>
                <w:sz w:val="28"/>
                <w:szCs w:val="28"/>
              </w:rPr>
              <w:t xml:space="preserve">Florida </w:t>
            </w:r>
            <w:r w:rsidR="00EF6D84">
              <w:rPr>
                <w:b/>
                <w:color w:val="FFFFFF" w:themeColor="background1"/>
                <w:sz w:val="28"/>
                <w:szCs w:val="28"/>
              </w:rPr>
              <w:t xml:space="preserve">// </w:t>
            </w:r>
            <w:r w:rsidR="00EF6D84" w:rsidRPr="00EF6D84">
              <w:rPr>
                <w:b/>
                <w:color w:val="FFFFFF" w:themeColor="background1"/>
                <w:sz w:val="28"/>
                <w:szCs w:val="28"/>
              </w:rPr>
              <w:t xml:space="preserve">Amerian Portal </w:t>
            </w:r>
            <w:r w:rsidR="00EF6D84">
              <w:rPr>
                <w:b/>
                <w:color w:val="FFFFFF" w:themeColor="background1"/>
                <w:sz w:val="28"/>
                <w:szCs w:val="28"/>
              </w:rPr>
              <w:t>d</w:t>
            </w:r>
            <w:r w:rsidR="00EF6D84" w:rsidRPr="00EF6D84">
              <w:rPr>
                <w:b/>
                <w:color w:val="FFFFFF" w:themeColor="background1"/>
                <w:sz w:val="28"/>
                <w:szCs w:val="28"/>
              </w:rPr>
              <w:t xml:space="preserve">el Iguazú (AR) </w:t>
            </w:r>
            <w:r w:rsidR="00EF6D84">
              <w:rPr>
                <w:b/>
                <w:color w:val="FFFFFF" w:themeColor="background1"/>
                <w:sz w:val="28"/>
                <w:szCs w:val="28"/>
              </w:rPr>
              <w:t xml:space="preserve">// </w:t>
            </w:r>
            <w:r w:rsidR="00EF6D84" w:rsidRPr="00EF6D84">
              <w:rPr>
                <w:b/>
                <w:color w:val="FFFFFF" w:themeColor="background1"/>
                <w:sz w:val="28"/>
                <w:szCs w:val="28"/>
              </w:rPr>
              <w:t xml:space="preserve">Fueguino </w:t>
            </w:r>
            <w:r w:rsidR="00EF6D84">
              <w:rPr>
                <w:b/>
                <w:color w:val="FFFFFF" w:themeColor="background1"/>
                <w:sz w:val="28"/>
                <w:szCs w:val="28"/>
              </w:rPr>
              <w:t xml:space="preserve">Ushuaia // </w:t>
            </w:r>
            <w:r w:rsidR="00EF6D84" w:rsidRPr="00EF6D84">
              <w:rPr>
                <w:b/>
                <w:color w:val="FFFFFF" w:themeColor="background1"/>
                <w:sz w:val="28"/>
                <w:szCs w:val="28"/>
              </w:rPr>
              <w:t>Alto Calafate</w:t>
            </w:r>
          </w:p>
        </w:tc>
      </w:tr>
      <w:tr w:rsidR="00890BF7" w:rsidRPr="00013431" w14:paraId="60385C6C" w14:textId="77777777" w:rsidTr="00F411F2">
        <w:tc>
          <w:tcPr>
            <w:tcW w:w="3114" w:type="dxa"/>
            <w:tcBorders>
              <w:bottom w:val="single" w:sz="4" w:space="0" w:color="auto"/>
            </w:tcBorders>
            <w:shd w:val="clear" w:color="auto" w:fill="1F3864"/>
            <w:vAlign w:val="center"/>
          </w:tcPr>
          <w:p w14:paraId="47CA5C75" w14:textId="77777777" w:rsidR="00890BF7" w:rsidRPr="001149F8" w:rsidRDefault="00890BF7" w:rsidP="00F411F2">
            <w:pPr>
              <w:jc w:val="center"/>
              <w:rPr>
                <w:b/>
                <w:color w:val="FFFFFF" w:themeColor="background1"/>
                <w:sz w:val="28"/>
                <w:szCs w:val="28"/>
              </w:rPr>
            </w:pPr>
            <w:r w:rsidRPr="001149F8">
              <w:rPr>
                <w:b/>
                <w:color w:val="FFFFFF" w:themeColor="background1"/>
                <w:sz w:val="28"/>
                <w:szCs w:val="28"/>
              </w:rPr>
              <w:t>Fechas</w:t>
            </w:r>
          </w:p>
        </w:tc>
        <w:tc>
          <w:tcPr>
            <w:tcW w:w="2362" w:type="dxa"/>
            <w:tcBorders>
              <w:bottom w:val="single" w:sz="4" w:space="0" w:color="auto"/>
            </w:tcBorders>
            <w:shd w:val="clear" w:color="auto" w:fill="1F3864"/>
            <w:vAlign w:val="center"/>
          </w:tcPr>
          <w:p w14:paraId="3949CBCC" w14:textId="77777777" w:rsidR="00890BF7" w:rsidRPr="001149F8" w:rsidRDefault="00890BF7" w:rsidP="00F411F2">
            <w:pPr>
              <w:jc w:val="center"/>
              <w:rPr>
                <w:b/>
                <w:color w:val="FFFFFF" w:themeColor="background1"/>
                <w:sz w:val="28"/>
                <w:szCs w:val="28"/>
              </w:rPr>
            </w:pPr>
            <w:r w:rsidRPr="001149F8">
              <w:rPr>
                <w:b/>
                <w:color w:val="FFFFFF" w:themeColor="background1"/>
                <w:sz w:val="28"/>
                <w:szCs w:val="28"/>
              </w:rPr>
              <w:t>Doble</w:t>
            </w:r>
          </w:p>
        </w:tc>
        <w:tc>
          <w:tcPr>
            <w:tcW w:w="2362" w:type="dxa"/>
            <w:tcBorders>
              <w:bottom w:val="single" w:sz="4" w:space="0" w:color="auto"/>
            </w:tcBorders>
            <w:shd w:val="clear" w:color="auto" w:fill="1F3864"/>
            <w:vAlign w:val="center"/>
          </w:tcPr>
          <w:p w14:paraId="5F1C1C09" w14:textId="77777777" w:rsidR="00890BF7" w:rsidRPr="001149F8" w:rsidRDefault="00890BF7" w:rsidP="00F411F2">
            <w:pPr>
              <w:jc w:val="center"/>
              <w:rPr>
                <w:b/>
                <w:color w:val="FFFFFF" w:themeColor="background1"/>
                <w:sz w:val="28"/>
                <w:szCs w:val="28"/>
              </w:rPr>
            </w:pPr>
            <w:r w:rsidRPr="001149F8">
              <w:rPr>
                <w:b/>
                <w:color w:val="FFFFFF" w:themeColor="background1"/>
                <w:sz w:val="28"/>
                <w:szCs w:val="28"/>
              </w:rPr>
              <w:t>Triple</w:t>
            </w:r>
          </w:p>
        </w:tc>
        <w:tc>
          <w:tcPr>
            <w:tcW w:w="2363" w:type="dxa"/>
            <w:tcBorders>
              <w:bottom w:val="single" w:sz="4" w:space="0" w:color="auto"/>
            </w:tcBorders>
            <w:shd w:val="clear" w:color="auto" w:fill="1F3864"/>
            <w:vAlign w:val="center"/>
          </w:tcPr>
          <w:p w14:paraId="546C77AF" w14:textId="77777777" w:rsidR="00890BF7" w:rsidRPr="001149F8" w:rsidRDefault="00890BF7" w:rsidP="00F411F2">
            <w:pPr>
              <w:jc w:val="center"/>
              <w:rPr>
                <w:b/>
                <w:color w:val="FFFFFF" w:themeColor="background1"/>
                <w:sz w:val="28"/>
                <w:szCs w:val="28"/>
              </w:rPr>
            </w:pPr>
            <w:r w:rsidRPr="001149F8">
              <w:rPr>
                <w:b/>
                <w:color w:val="FFFFFF" w:themeColor="background1"/>
                <w:sz w:val="28"/>
                <w:szCs w:val="28"/>
              </w:rPr>
              <w:t>Sencilla</w:t>
            </w:r>
          </w:p>
        </w:tc>
      </w:tr>
      <w:tr w:rsidR="005D019B" w:rsidRPr="00031E1C" w14:paraId="2BE2805B" w14:textId="77777777" w:rsidTr="00F411F2">
        <w:tc>
          <w:tcPr>
            <w:tcW w:w="3114" w:type="dxa"/>
            <w:tcBorders>
              <w:bottom w:val="single" w:sz="4" w:space="0" w:color="auto"/>
            </w:tcBorders>
            <w:shd w:val="clear" w:color="auto" w:fill="auto"/>
          </w:tcPr>
          <w:p w14:paraId="6E432D7A" w14:textId="2105BF9F" w:rsidR="005D019B" w:rsidRDefault="005D019B" w:rsidP="005D019B">
            <w:pPr>
              <w:jc w:val="center"/>
              <w:rPr>
                <w:rFonts w:cs="Calibri"/>
                <w:szCs w:val="22"/>
                <w:lang w:val="en-US"/>
              </w:rPr>
            </w:pPr>
            <w:r>
              <w:t>Hasta marzo 31</w:t>
            </w:r>
          </w:p>
        </w:tc>
        <w:tc>
          <w:tcPr>
            <w:tcW w:w="2362" w:type="dxa"/>
            <w:tcBorders>
              <w:bottom w:val="single" w:sz="4" w:space="0" w:color="auto"/>
            </w:tcBorders>
            <w:shd w:val="clear" w:color="auto" w:fill="auto"/>
          </w:tcPr>
          <w:p w14:paraId="2234A2B9" w14:textId="2A925F6F" w:rsidR="005D019B" w:rsidRPr="00C225B7" w:rsidRDefault="005D019B" w:rsidP="005D019B">
            <w:pPr>
              <w:jc w:val="center"/>
            </w:pPr>
            <w:r w:rsidRPr="00BE6BDB">
              <w:t xml:space="preserve"> 1.606 </w:t>
            </w:r>
          </w:p>
        </w:tc>
        <w:tc>
          <w:tcPr>
            <w:tcW w:w="2362" w:type="dxa"/>
            <w:tcBorders>
              <w:bottom w:val="single" w:sz="4" w:space="0" w:color="auto"/>
            </w:tcBorders>
            <w:shd w:val="clear" w:color="auto" w:fill="auto"/>
          </w:tcPr>
          <w:p w14:paraId="5853615B" w14:textId="2E167B6C" w:rsidR="005D019B" w:rsidRDefault="005D019B" w:rsidP="005D019B">
            <w:pPr>
              <w:jc w:val="center"/>
            </w:pPr>
            <w:r w:rsidRPr="00BE6BDB">
              <w:t xml:space="preserve"> 1.673 </w:t>
            </w:r>
          </w:p>
        </w:tc>
        <w:tc>
          <w:tcPr>
            <w:tcW w:w="2363" w:type="dxa"/>
            <w:tcBorders>
              <w:bottom w:val="single" w:sz="4" w:space="0" w:color="auto"/>
            </w:tcBorders>
            <w:shd w:val="clear" w:color="auto" w:fill="auto"/>
          </w:tcPr>
          <w:p w14:paraId="11CACB36" w14:textId="4DF7EA26" w:rsidR="005D019B" w:rsidRPr="004C1B8C" w:rsidRDefault="005D019B" w:rsidP="005D019B">
            <w:pPr>
              <w:jc w:val="center"/>
              <w:rPr>
                <w:rFonts w:cs="Calibri"/>
                <w:szCs w:val="22"/>
              </w:rPr>
            </w:pPr>
            <w:r w:rsidRPr="00BE6BDB">
              <w:t xml:space="preserve"> 2.583 </w:t>
            </w:r>
          </w:p>
        </w:tc>
      </w:tr>
      <w:tr w:rsidR="005D019B" w:rsidRPr="00031E1C" w14:paraId="0BE17377" w14:textId="77777777" w:rsidTr="00F411F2">
        <w:tc>
          <w:tcPr>
            <w:tcW w:w="3114" w:type="dxa"/>
            <w:tcBorders>
              <w:bottom w:val="single" w:sz="4" w:space="0" w:color="auto"/>
            </w:tcBorders>
            <w:shd w:val="clear" w:color="auto" w:fill="auto"/>
          </w:tcPr>
          <w:p w14:paraId="2B62DD34" w14:textId="57A145A4" w:rsidR="005D019B" w:rsidRDefault="005D019B" w:rsidP="005D019B">
            <w:pPr>
              <w:jc w:val="center"/>
              <w:rPr>
                <w:rFonts w:cs="Calibri"/>
                <w:szCs w:val="22"/>
                <w:lang w:val="en-US"/>
              </w:rPr>
            </w:pPr>
            <w:r>
              <w:t>Abril 1 a mayo 5</w:t>
            </w:r>
          </w:p>
        </w:tc>
        <w:tc>
          <w:tcPr>
            <w:tcW w:w="2362" w:type="dxa"/>
            <w:tcBorders>
              <w:bottom w:val="single" w:sz="4" w:space="0" w:color="auto"/>
            </w:tcBorders>
            <w:shd w:val="clear" w:color="auto" w:fill="auto"/>
          </w:tcPr>
          <w:p w14:paraId="0ACCEBEF" w14:textId="061DCDEE" w:rsidR="005D019B" w:rsidRPr="00C225B7" w:rsidRDefault="005D019B" w:rsidP="005D019B">
            <w:pPr>
              <w:jc w:val="center"/>
            </w:pPr>
            <w:r w:rsidRPr="00BE6BDB">
              <w:t xml:space="preserve"> 1.514 </w:t>
            </w:r>
          </w:p>
        </w:tc>
        <w:tc>
          <w:tcPr>
            <w:tcW w:w="2362" w:type="dxa"/>
            <w:tcBorders>
              <w:bottom w:val="single" w:sz="4" w:space="0" w:color="auto"/>
            </w:tcBorders>
            <w:shd w:val="clear" w:color="auto" w:fill="auto"/>
          </w:tcPr>
          <w:p w14:paraId="7283F3B5" w14:textId="68B75939" w:rsidR="005D019B" w:rsidRDefault="005D019B" w:rsidP="005D019B">
            <w:pPr>
              <w:jc w:val="center"/>
            </w:pPr>
            <w:r w:rsidRPr="00BE6BDB">
              <w:t xml:space="preserve"> 1.600 </w:t>
            </w:r>
          </w:p>
        </w:tc>
        <w:tc>
          <w:tcPr>
            <w:tcW w:w="2363" w:type="dxa"/>
            <w:tcBorders>
              <w:bottom w:val="single" w:sz="4" w:space="0" w:color="auto"/>
            </w:tcBorders>
            <w:shd w:val="clear" w:color="auto" w:fill="auto"/>
          </w:tcPr>
          <w:p w14:paraId="4B295652" w14:textId="1BCD717F" w:rsidR="005D019B" w:rsidRPr="004C1B8C" w:rsidRDefault="005D019B" w:rsidP="005D019B">
            <w:pPr>
              <w:jc w:val="center"/>
              <w:rPr>
                <w:rFonts w:cs="Calibri"/>
                <w:szCs w:val="22"/>
              </w:rPr>
            </w:pPr>
            <w:r w:rsidRPr="00BE6BDB">
              <w:t xml:space="preserve"> 2.399 </w:t>
            </w:r>
          </w:p>
        </w:tc>
      </w:tr>
      <w:tr w:rsidR="005D019B" w:rsidRPr="00031E1C" w14:paraId="2F61388A" w14:textId="77777777" w:rsidTr="00F411F2">
        <w:tc>
          <w:tcPr>
            <w:tcW w:w="3114" w:type="dxa"/>
            <w:tcBorders>
              <w:bottom w:val="single" w:sz="4" w:space="0" w:color="auto"/>
            </w:tcBorders>
            <w:shd w:val="clear" w:color="auto" w:fill="auto"/>
          </w:tcPr>
          <w:p w14:paraId="661805BA" w14:textId="6EED2C11" w:rsidR="005D019B" w:rsidRDefault="005D019B" w:rsidP="005D019B">
            <w:pPr>
              <w:jc w:val="center"/>
              <w:rPr>
                <w:rFonts w:cs="Calibri"/>
                <w:szCs w:val="22"/>
                <w:lang w:val="en-US"/>
              </w:rPr>
            </w:pPr>
            <w:r>
              <w:t>Mayo 20 a junio 30</w:t>
            </w:r>
          </w:p>
        </w:tc>
        <w:tc>
          <w:tcPr>
            <w:tcW w:w="2362" w:type="dxa"/>
            <w:tcBorders>
              <w:bottom w:val="single" w:sz="4" w:space="0" w:color="auto"/>
            </w:tcBorders>
            <w:shd w:val="clear" w:color="auto" w:fill="auto"/>
          </w:tcPr>
          <w:p w14:paraId="42A0A263" w14:textId="7EFF1479" w:rsidR="005D019B" w:rsidRPr="00C225B7" w:rsidRDefault="005D019B" w:rsidP="005D019B">
            <w:pPr>
              <w:jc w:val="center"/>
            </w:pPr>
            <w:r w:rsidRPr="00BE6BDB">
              <w:t xml:space="preserve"> 1.487 </w:t>
            </w:r>
          </w:p>
        </w:tc>
        <w:tc>
          <w:tcPr>
            <w:tcW w:w="2362" w:type="dxa"/>
            <w:tcBorders>
              <w:bottom w:val="single" w:sz="4" w:space="0" w:color="auto"/>
            </w:tcBorders>
            <w:shd w:val="clear" w:color="auto" w:fill="auto"/>
          </w:tcPr>
          <w:p w14:paraId="2782866F" w14:textId="09E8F417" w:rsidR="005D019B" w:rsidRDefault="005D019B" w:rsidP="005D019B">
            <w:pPr>
              <w:jc w:val="center"/>
            </w:pPr>
            <w:r w:rsidRPr="00BE6BDB">
              <w:t xml:space="preserve"> 1.574 </w:t>
            </w:r>
          </w:p>
        </w:tc>
        <w:tc>
          <w:tcPr>
            <w:tcW w:w="2363" w:type="dxa"/>
            <w:tcBorders>
              <w:bottom w:val="single" w:sz="4" w:space="0" w:color="auto"/>
            </w:tcBorders>
            <w:shd w:val="clear" w:color="auto" w:fill="auto"/>
          </w:tcPr>
          <w:p w14:paraId="556C1B54" w14:textId="27FDC63F" w:rsidR="005D019B" w:rsidRPr="004C1B8C" w:rsidRDefault="005D019B" w:rsidP="005D019B">
            <w:pPr>
              <w:jc w:val="center"/>
              <w:rPr>
                <w:rFonts w:cs="Calibri"/>
                <w:szCs w:val="22"/>
              </w:rPr>
            </w:pPr>
            <w:r w:rsidRPr="00BE6BDB">
              <w:t xml:space="preserve"> 2.373 </w:t>
            </w:r>
          </w:p>
        </w:tc>
      </w:tr>
      <w:tr w:rsidR="005D019B" w:rsidRPr="00031E1C" w14:paraId="419D9FF4" w14:textId="77777777" w:rsidTr="00F411F2">
        <w:tc>
          <w:tcPr>
            <w:tcW w:w="3114" w:type="dxa"/>
            <w:tcBorders>
              <w:bottom w:val="single" w:sz="4" w:space="0" w:color="auto"/>
            </w:tcBorders>
            <w:shd w:val="clear" w:color="auto" w:fill="auto"/>
          </w:tcPr>
          <w:p w14:paraId="7B087201" w14:textId="63661985" w:rsidR="005D019B" w:rsidRDefault="005D019B" w:rsidP="005D019B">
            <w:pPr>
              <w:jc w:val="center"/>
            </w:pPr>
            <w:r>
              <w:t>Julio 1 al 14</w:t>
            </w:r>
          </w:p>
        </w:tc>
        <w:tc>
          <w:tcPr>
            <w:tcW w:w="2362" w:type="dxa"/>
            <w:tcBorders>
              <w:bottom w:val="single" w:sz="4" w:space="0" w:color="auto"/>
            </w:tcBorders>
            <w:shd w:val="clear" w:color="auto" w:fill="auto"/>
          </w:tcPr>
          <w:p w14:paraId="0E0A9C42" w14:textId="4DAB349B" w:rsidR="005D019B" w:rsidRPr="00CC0AC6" w:rsidRDefault="005D019B" w:rsidP="005D019B">
            <w:pPr>
              <w:jc w:val="center"/>
            </w:pPr>
            <w:r w:rsidRPr="00BE6BDB">
              <w:t xml:space="preserve"> 1.565 </w:t>
            </w:r>
          </w:p>
        </w:tc>
        <w:tc>
          <w:tcPr>
            <w:tcW w:w="2362" w:type="dxa"/>
            <w:tcBorders>
              <w:bottom w:val="single" w:sz="4" w:space="0" w:color="auto"/>
            </w:tcBorders>
            <w:shd w:val="clear" w:color="auto" w:fill="auto"/>
          </w:tcPr>
          <w:p w14:paraId="4819483F" w14:textId="3C0DF05B" w:rsidR="005D019B" w:rsidRPr="00CC0AC6" w:rsidRDefault="005D019B" w:rsidP="005D019B">
            <w:pPr>
              <w:jc w:val="center"/>
            </w:pPr>
            <w:r w:rsidRPr="00BE6BDB">
              <w:t xml:space="preserve"> 1.639 </w:t>
            </w:r>
          </w:p>
        </w:tc>
        <w:tc>
          <w:tcPr>
            <w:tcW w:w="2363" w:type="dxa"/>
            <w:tcBorders>
              <w:bottom w:val="single" w:sz="4" w:space="0" w:color="auto"/>
            </w:tcBorders>
            <w:shd w:val="clear" w:color="auto" w:fill="auto"/>
          </w:tcPr>
          <w:p w14:paraId="0CF5828A" w14:textId="7DCAA8EC" w:rsidR="005D019B" w:rsidRPr="00CC0AC6" w:rsidRDefault="005D019B" w:rsidP="005D019B">
            <w:pPr>
              <w:jc w:val="center"/>
            </w:pPr>
            <w:r w:rsidRPr="00BE6BDB">
              <w:t xml:space="preserve"> 2.526 </w:t>
            </w:r>
          </w:p>
        </w:tc>
      </w:tr>
      <w:tr w:rsidR="005D019B" w:rsidRPr="00031E1C" w14:paraId="21BEBD01" w14:textId="77777777" w:rsidTr="00F411F2">
        <w:tc>
          <w:tcPr>
            <w:tcW w:w="3114" w:type="dxa"/>
            <w:tcBorders>
              <w:bottom w:val="single" w:sz="4" w:space="0" w:color="auto"/>
            </w:tcBorders>
            <w:shd w:val="clear" w:color="auto" w:fill="auto"/>
          </w:tcPr>
          <w:p w14:paraId="570E39D7" w14:textId="5BCB1921" w:rsidR="005D019B" w:rsidRDefault="005D019B" w:rsidP="005D019B">
            <w:pPr>
              <w:jc w:val="center"/>
            </w:pPr>
            <w:r>
              <w:t>Julio 15 al 30</w:t>
            </w:r>
          </w:p>
        </w:tc>
        <w:tc>
          <w:tcPr>
            <w:tcW w:w="2362" w:type="dxa"/>
            <w:tcBorders>
              <w:bottom w:val="single" w:sz="4" w:space="0" w:color="auto"/>
            </w:tcBorders>
            <w:shd w:val="clear" w:color="auto" w:fill="auto"/>
          </w:tcPr>
          <w:p w14:paraId="57CDE404" w14:textId="62BF6C14" w:rsidR="005D019B" w:rsidRPr="00CC0AC6" w:rsidRDefault="005D019B" w:rsidP="005D019B">
            <w:pPr>
              <w:jc w:val="center"/>
            </w:pPr>
            <w:r w:rsidRPr="00BE6BDB">
              <w:t xml:space="preserve"> 1.614 </w:t>
            </w:r>
          </w:p>
        </w:tc>
        <w:tc>
          <w:tcPr>
            <w:tcW w:w="2362" w:type="dxa"/>
            <w:tcBorders>
              <w:bottom w:val="single" w:sz="4" w:space="0" w:color="auto"/>
            </w:tcBorders>
            <w:shd w:val="clear" w:color="auto" w:fill="auto"/>
          </w:tcPr>
          <w:p w14:paraId="10B15169" w14:textId="64A22F54" w:rsidR="005D019B" w:rsidRPr="00CC0AC6" w:rsidRDefault="005D019B" w:rsidP="005D019B">
            <w:pPr>
              <w:jc w:val="center"/>
            </w:pPr>
            <w:r w:rsidRPr="00BE6BDB">
              <w:t xml:space="preserve"> 1.681 </w:t>
            </w:r>
          </w:p>
        </w:tc>
        <w:tc>
          <w:tcPr>
            <w:tcW w:w="2363" w:type="dxa"/>
            <w:tcBorders>
              <w:bottom w:val="single" w:sz="4" w:space="0" w:color="auto"/>
            </w:tcBorders>
            <w:shd w:val="clear" w:color="auto" w:fill="auto"/>
          </w:tcPr>
          <w:p w14:paraId="7D8CE875" w14:textId="3CFE9138" w:rsidR="005D019B" w:rsidRPr="00CC0AC6" w:rsidRDefault="005D019B" w:rsidP="005D019B">
            <w:pPr>
              <w:jc w:val="center"/>
            </w:pPr>
            <w:r w:rsidRPr="00BE6BDB">
              <w:t xml:space="preserve"> 2.627 </w:t>
            </w:r>
          </w:p>
        </w:tc>
      </w:tr>
      <w:tr w:rsidR="005D019B" w:rsidRPr="00031E1C" w14:paraId="2B3F5C2E" w14:textId="77777777" w:rsidTr="00F411F2">
        <w:tc>
          <w:tcPr>
            <w:tcW w:w="3114" w:type="dxa"/>
            <w:tcBorders>
              <w:bottom w:val="single" w:sz="4" w:space="0" w:color="auto"/>
            </w:tcBorders>
            <w:shd w:val="clear" w:color="auto" w:fill="auto"/>
          </w:tcPr>
          <w:p w14:paraId="2D658371" w14:textId="2FC9094A" w:rsidR="005D019B" w:rsidRDefault="005D019B" w:rsidP="005D019B">
            <w:pPr>
              <w:jc w:val="center"/>
            </w:pPr>
            <w:r>
              <w:t>Agosto 1 al 31</w:t>
            </w:r>
          </w:p>
        </w:tc>
        <w:tc>
          <w:tcPr>
            <w:tcW w:w="2362" w:type="dxa"/>
            <w:tcBorders>
              <w:bottom w:val="single" w:sz="4" w:space="0" w:color="auto"/>
            </w:tcBorders>
            <w:shd w:val="clear" w:color="auto" w:fill="auto"/>
          </w:tcPr>
          <w:p w14:paraId="2A7042BF" w14:textId="0D15D3CF" w:rsidR="005D019B" w:rsidRPr="00CC0AC6" w:rsidRDefault="005D019B" w:rsidP="005D019B">
            <w:pPr>
              <w:jc w:val="center"/>
            </w:pPr>
            <w:r w:rsidRPr="00BE6BDB">
              <w:t xml:space="preserve"> 1.522 </w:t>
            </w:r>
          </w:p>
        </w:tc>
        <w:tc>
          <w:tcPr>
            <w:tcW w:w="2362" w:type="dxa"/>
            <w:tcBorders>
              <w:bottom w:val="single" w:sz="4" w:space="0" w:color="auto"/>
            </w:tcBorders>
            <w:shd w:val="clear" w:color="auto" w:fill="auto"/>
          </w:tcPr>
          <w:p w14:paraId="2FBD51CF" w14:textId="196B6419" w:rsidR="005D019B" w:rsidRPr="00CC0AC6" w:rsidRDefault="005D019B" w:rsidP="005D019B">
            <w:pPr>
              <w:jc w:val="center"/>
            </w:pPr>
            <w:r w:rsidRPr="00BE6BDB">
              <w:t xml:space="preserve"> 1.621 </w:t>
            </w:r>
          </w:p>
        </w:tc>
        <w:tc>
          <w:tcPr>
            <w:tcW w:w="2363" w:type="dxa"/>
            <w:tcBorders>
              <w:bottom w:val="single" w:sz="4" w:space="0" w:color="auto"/>
            </w:tcBorders>
            <w:shd w:val="clear" w:color="auto" w:fill="auto"/>
          </w:tcPr>
          <w:p w14:paraId="0CF8436D" w14:textId="47EBD9E4" w:rsidR="005D019B" w:rsidRPr="00CC0AC6" w:rsidRDefault="005D019B" w:rsidP="005D019B">
            <w:pPr>
              <w:jc w:val="center"/>
            </w:pPr>
            <w:r w:rsidRPr="00BE6BDB">
              <w:t xml:space="preserve"> 2.443 </w:t>
            </w:r>
          </w:p>
        </w:tc>
      </w:tr>
      <w:tr w:rsidR="005D019B" w:rsidRPr="00031E1C" w14:paraId="5CBA4375" w14:textId="77777777" w:rsidTr="00F411F2">
        <w:tc>
          <w:tcPr>
            <w:tcW w:w="3114" w:type="dxa"/>
            <w:tcBorders>
              <w:bottom w:val="single" w:sz="4" w:space="0" w:color="auto"/>
            </w:tcBorders>
            <w:shd w:val="clear" w:color="auto" w:fill="auto"/>
          </w:tcPr>
          <w:p w14:paraId="38C0114D" w14:textId="390BE2E2" w:rsidR="005D019B" w:rsidRDefault="005D019B" w:rsidP="005D019B">
            <w:pPr>
              <w:jc w:val="center"/>
            </w:pPr>
            <w:r>
              <w:t>Septiembre 1 al 30</w:t>
            </w:r>
          </w:p>
        </w:tc>
        <w:tc>
          <w:tcPr>
            <w:tcW w:w="2362" w:type="dxa"/>
            <w:tcBorders>
              <w:bottom w:val="single" w:sz="4" w:space="0" w:color="auto"/>
            </w:tcBorders>
            <w:shd w:val="clear" w:color="auto" w:fill="auto"/>
          </w:tcPr>
          <w:p w14:paraId="3B64807A" w14:textId="3E12CC41" w:rsidR="005D019B" w:rsidRPr="00CC0AC6" w:rsidRDefault="005D019B" w:rsidP="005D019B">
            <w:pPr>
              <w:jc w:val="center"/>
            </w:pPr>
            <w:r w:rsidRPr="00BE6BDB">
              <w:t xml:space="preserve"> 1.591 </w:t>
            </w:r>
          </w:p>
        </w:tc>
        <w:tc>
          <w:tcPr>
            <w:tcW w:w="2362" w:type="dxa"/>
            <w:tcBorders>
              <w:bottom w:val="single" w:sz="4" w:space="0" w:color="auto"/>
            </w:tcBorders>
            <w:shd w:val="clear" w:color="auto" w:fill="auto"/>
          </w:tcPr>
          <w:p w14:paraId="19A1A96E" w14:textId="7232BDF1" w:rsidR="005D019B" w:rsidRPr="00CC0AC6" w:rsidRDefault="005D019B" w:rsidP="005D019B">
            <w:pPr>
              <w:jc w:val="center"/>
            </w:pPr>
            <w:r w:rsidRPr="00BE6BDB">
              <w:t xml:space="preserve"> 1.665 </w:t>
            </w:r>
          </w:p>
        </w:tc>
        <w:tc>
          <w:tcPr>
            <w:tcW w:w="2363" w:type="dxa"/>
            <w:tcBorders>
              <w:bottom w:val="single" w:sz="4" w:space="0" w:color="auto"/>
            </w:tcBorders>
            <w:shd w:val="clear" w:color="auto" w:fill="auto"/>
          </w:tcPr>
          <w:p w14:paraId="69EDA405" w14:textId="1FADA8B6" w:rsidR="005D019B" w:rsidRPr="00CC0AC6" w:rsidRDefault="005D019B" w:rsidP="005D019B">
            <w:pPr>
              <w:jc w:val="center"/>
            </w:pPr>
            <w:r w:rsidRPr="00BE6BDB">
              <w:t xml:space="preserve"> 2.553 </w:t>
            </w:r>
          </w:p>
        </w:tc>
      </w:tr>
      <w:tr w:rsidR="005D019B" w:rsidRPr="00031E1C" w14:paraId="44B76E7E" w14:textId="77777777" w:rsidTr="00F411F2">
        <w:tc>
          <w:tcPr>
            <w:tcW w:w="3114" w:type="dxa"/>
            <w:tcBorders>
              <w:bottom w:val="single" w:sz="4" w:space="0" w:color="auto"/>
            </w:tcBorders>
            <w:shd w:val="clear" w:color="auto" w:fill="auto"/>
          </w:tcPr>
          <w:p w14:paraId="7DB2DA13" w14:textId="055A10C0" w:rsidR="005D019B" w:rsidRDefault="005D019B" w:rsidP="005D019B">
            <w:pPr>
              <w:jc w:val="center"/>
              <w:rPr>
                <w:rFonts w:cs="Calibri"/>
                <w:szCs w:val="22"/>
                <w:lang w:val="en-US"/>
              </w:rPr>
            </w:pPr>
            <w:r>
              <w:t>Octubre 1 al 6</w:t>
            </w:r>
          </w:p>
        </w:tc>
        <w:tc>
          <w:tcPr>
            <w:tcW w:w="2362" w:type="dxa"/>
            <w:tcBorders>
              <w:bottom w:val="single" w:sz="4" w:space="0" w:color="auto"/>
            </w:tcBorders>
            <w:shd w:val="clear" w:color="auto" w:fill="auto"/>
          </w:tcPr>
          <w:p w14:paraId="5164FCDE" w14:textId="53BAF8FE" w:rsidR="005D019B" w:rsidRPr="00C225B7" w:rsidRDefault="005D019B" w:rsidP="005D019B">
            <w:pPr>
              <w:jc w:val="center"/>
            </w:pPr>
            <w:r w:rsidRPr="00BE6BDB">
              <w:t xml:space="preserve"> 1.810 </w:t>
            </w:r>
          </w:p>
        </w:tc>
        <w:tc>
          <w:tcPr>
            <w:tcW w:w="2362" w:type="dxa"/>
            <w:tcBorders>
              <w:bottom w:val="single" w:sz="4" w:space="0" w:color="auto"/>
            </w:tcBorders>
            <w:shd w:val="clear" w:color="auto" w:fill="auto"/>
          </w:tcPr>
          <w:p w14:paraId="2A45B521" w14:textId="5D727EB3" w:rsidR="005D019B" w:rsidRDefault="005D019B" w:rsidP="005D019B">
            <w:pPr>
              <w:jc w:val="center"/>
            </w:pPr>
            <w:r w:rsidRPr="00BE6BDB">
              <w:t xml:space="preserve"> 1.864 </w:t>
            </w:r>
          </w:p>
        </w:tc>
        <w:tc>
          <w:tcPr>
            <w:tcW w:w="2363" w:type="dxa"/>
            <w:tcBorders>
              <w:bottom w:val="single" w:sz="4" w:space="0" w:color="auto"/>
            </w:tcBorders>
            <w:shd w:val="clear" w:color="auto" w:fill="auto"/>
          </w:tcPr>
          <w:p w14:paraId="4F427CB8" w14:textId="48D8C8F8" w:rsidR="005D019B" w:rsidRPr="004C1B8C" w:rsidRDefault="005D019B" w:rsidP="005D019B">
            <w:pPr>
              <w:jc w:val="center"/>
              <w:rPr>
                <w:rFonts w:cs="Calibri"/>
                <w:szCs w:val="22"/>
              </w:rPr>
            </w:pPr>
            <w:r w:rsidRPr="00BE6BDB">
              <w:t xml:space="preserve"> 2.929 </w:t>
            </w:r>
          </w:p>
        </w:tc>
      </w:tr>
      <w:tr w:rsidR="005D019B" w:rsidRPr="00031E1C" w14:paraId="3775A7D1" w14:textId="77777777" w:rsidTr="00F411F2">
        <w:tc>
          <w:tcPr>
            <w:tcW w:w="3114" w:type="dxa"/>
            <w:tcBorders>
              <w:bottom w:val="single" w:sz="4" w:space="0" w:color="auto"/>
            </w:tcBorders>
            <w:shd w:val="clear" w:color="auto" w:fill="auto"/>
          </w:tcPr>
          <w:p w14:paraId="4C16B4D5" w14:textId="3BBA714B" w:rsidR="005D019B" w:rsidRDefault="005D019B" w:rsidP="005D019B">
            <w:pPr>
              <w:jc w:val="center"/>
              <w:rPr>
                <w:rFonts w:cs="Calibri"/>
                <w:szCs w:val="22"/>
                <w:lang w:val="en-US"/>
              </w:rPr>
            </w:pPr>
            <w:r>
              <w:t>Octubre 7 al 31</w:t>
            </w:r>
          </w:p>
        </w:tc>
        <w:tc>
          <w:tcPr>
            <w:tcW w:w="2362" w:type="dxa"/>
            <w:tcBorders>
              <w:bottom w:val="single" w:sz="4" w:space="0" w:color="auto"/>
            </w:tcBorders>
            <w:shd w:val="clear" w:color="auto" w:fill="auto"/>
          </w:tcPr>
          <w:p w14:paraId="1E244026" w14:textId="5EBC00B8" w:rsidR="005D019B" w:rsidRPr="00C225B7" w:rsidRDefault="005D019B" w:rsidP="005D019B">
            <w:pPr>
              <w:jc w:val="center"/>
            </w:pPr>
            <w:r w:rsidRPr="00BE6BDB">
              <w:t xml:space="preserve"> 1.845 </w:t>
            </w:r>
          </w:p>
        </w:tc>
        <w:tc>
          <w:tcPr>
            <w:tcW w:w="2362" w:type="dxa"/>
            <w:tcBorders>
              <w:bottom w:val="single" w:sz="4" w:space="0" w:color="auto"/>
            </w:tcBorders>
            <w:shd w:val="clear" w:color="auto" w:fill="auto"/>
          </w:tcPr>
          <w:p w14:paraId="6FBDB370" w14:textId="2874307D" w:rsidR="005D019B" w:rsidRDefault="005D019B" w:rsidP="005D019B">
            <w:pPr>
              <w:jc w:val="center"/>
            </w:pPr>
            <w:r w:rsidRPr="00BE6BDB">
              <w:t xml:space="preserve"> 1.896 </w:t>
            </w:r>
          </w:p>
        </w:tc>
        <w:tc>
          <w:tcPr>
            <w:tcW w:w="2363" w:type="dxa"/>
            <w:tcBorders>
              <w:bottom w:val="single" w:sz="4" w:space="0" w:color="auto"/>
            </w:tcBorders>
            <w:shd w:val="clear" w:color="auto" w:fill="auto"/>
          </w:tcPr>
          <w:p w14:paraId="5B99D462" w14:textId="7B15F671" w:rsidR="005D019B" w:rsidRPr="004C1B8C" w:rsidRDefault="005D019B" w:rsidP="005D019B">
            <w:pPr>
              <w:jc w:val="center"/>
              <w:rPr>
                <w:rFonts w:cs="Calibri"/>
                <w:szCs w:val="22"/>
              </w:rPr>
            </w:pPr>
            <w:r w:rsidRPr="00BE6BDB">
              <w:t xml:space="preserve"> 2.999 </w:t>
            </w:r>
          </w:p>
        </w:tc>
      </w:tr>
      <w:tr w:rsidR="005D019B" w:rsidRPr="00031E1C" w14:paraId="7918D1D3" w14:textId="77777777" w:rsidTr="00F411F2">
        <w:tc>
          <w:tcPr>
            <w:tcW w:w="3114" w:type="dxa"/>
            <w:tcBorders>
              <w:bottom w:val="single" w:sz="4" w:space="0" w:color="auto"/>
            </w:tcBorders>
            <w:shd w:val="clear" w:color="auto" w:fill="auto"/>
          </w:tcPr>
          <w:p w14:paraId="1728BAEB" w14:textId="4E8ACC8C" w:rsidR="005D019B" w:rsidRDefault="005D019B" w:rsidP="005D019B">
            <w:pPr>
              <w:jc w:val="center"/>
            </w:pPr>
            <w:r>
              <w:t>Noviembre 1</w:t>
            </w:r>
          </w:p>
        </w:tc>
        <w:tc>
          <w:tcPr>
            <w:tcW w:w="2362" w:type="dxa"/>
            <w:tcBorders>
              <w:bottom w:val="single" w:sz="4" w:space="0" w:color="auto"/>
            </w:tcBorders>
            <w:shd w:val="clear" w:color="auto" w:fill="auto"/>
          </w:tcPr>
          <w:p w14:paraId="10978205" w14:textId="149C574C" w:rsidR="005D019B" w:rsidRPr="00CC0AC6" w:rsidRDefault="005D019B" w:rsidP="005D019B">
            <w:pPr>
              <w:jc w:val="center"/>
            </w:pPr>
            <w:r w:rsidRPr="00BE6BDB">
              <w:t xml:space="preserve"> 1.992 </w:t>
            </w:r>
          </w:p>
        </w:tc>
        <w:tc>
          <w:tcPr>
            <w:tcW w:w="2362" w:type="dxa"/>
            <w:tcBorders>
              <w:bottom w:val="single" w:sz="4" w:space="0" w:color="auto"/>
            </w:tcBorders>
            <w:shd w:val="clear" w:color="auto" w:fill="auto"/>
          </w:tcPr>
          <w:p w14:paraId="1F63B995" w14:textId="4CCDB708" w:rsidR="005D019B" w:rsidRPr="00CC0AC6" w:rsidRDefault="005D019B" w:rsidP="005D019B">
            <w:pPr>
              <w:jc w:val="center"/>
            </w:pPr>
            <w:r w:rsidRPr="00BE6BDB">
              <w:t xml:space="preserve"> 2.019 </w:t>
            </w:r>
          </w:p>
        </w:tc>
        <w:tc>
          <w:tcPr>
            <w:tcW w:w="2363" w:type="dxa"/>
            <w:tcBorders>
              <w:bottom w:val="single" w:sz="4" w:space="0" w:color="auto"/>
            </w:tcBorders>
            <w:shd w:val="clear" w:color="auto" w:fill="auto"/>
          </w:tcPr>
          <w:p w14:paraId="4FD352B5" w14:textId="0AF37F22" w:rsidR="005D019B" w:rsidRPr="00CC0AC6" w:rsidRDefault="005D019B" w:rsidP="005D019B">
            <w:pPr>
              <w:jc w:val="center"/>
            </w:pPr>
            <w:r w:rsidRPr="00BE6BDB">
              <w:t xml:space="preserve"> 3.292 </w:t>
            </w:r>
          </w:p>
        </w:tc>
      </w:tr>
      <w:tr w:rsidR="005D019B" w:rsidRPr="00031E1C" w14:paraId="59CEF358" w14:textId="77777777" w:rsidTr="00F411F2">
        <w:tc>
          <w:tcPr>
            <w:tcW w:w="3114" w:type="dxa"/>
            <w:tcBorders>
              <w:bottom w:val="single" w:sz="4" w:space="0" w:color="auto"/>
            </w:tcBorders>
            <w:shd w:val="clear" w:color="auto" w:fill="auto"/>
          </w:tcPr>
          <w:p w14:paraId="5D76DEA6" w14:textId="1CED8B30" w:rsidR="005D019B" w:rsidRDefault="005D019B" w:rsidP="005D019B">
            <w:pPr>
              <w:jc w:val="center"/>
              <w:rPr>
                <w:rFonts w:cs="Calibri"/>
                <w:szCs w:val="22"/>
                <w:lang w:val="en-US"/>
              </w:rPr>
            </w:pPr>
            <w:r>
              <w:t>Noviembre 2 a diciembre 9</w:t>
            </w:r>
          </w:p>
        </w:tc>
        <w:tc>
          <w:tcPr>
            <w:tcW w:w="2362" w:type="dxa"/>
            <w:tcBorders>
              <w:bottom w:val="single" w:sz="4" w:space="0" w:color="auto"/>
            </w:tcBorders>
            <w:shd w:val="clear" w:color="auto" w:fill="auto"/>
          </w:tcPr>
          <w:p w14:paraId="34486B9C" w14:textId="3321936A" w:rsidR="005D019B" w:rsidRPr="00C225B7" w:rsidRDefault="005D019B" w:rsidP="005D019B">
            <w:pPr>
              <w:jc w:val="center"/>
            </w:pPr>
            <w:r w:rsidRPr="00BE6BDB">
              <w:t xml:space="preserve"> 1.858 </w:t>
            </w:r>
          </w:p>
        </w:tc>
        <w:tc>
          <w:tcPr>
            <w:tcW w:w="2362" w:type="dxa"/>
            <w:tcBorders>
              <w:bottom w:val="single" w:sz="4" w:space="0" w:color="auto"/>
            </w:tcBorders>
            <w:shd w:val="clear" w:color="auto" w:fill="auto"/>
          </w:tcPr>
          <w:p w14:paraId="59550953" w14:textId="51E33B32" w:rsidR="005D019B" w:rsidRDefault="005D019B" w:rsidP="005D019B">
            <w:pPr>
              <w:jc w:val="center"/>
            </w:pPr>
            <w:r w:rsidRPr="00BE6BDB">
              <w:t xml:space="preserve"> 1.908 </w:t>
            </w:r>
          </w:p>
        </w:tc>
        <w:tc>
          <w:tcPr>
            <w:tcW w:w="2363" w:type="dxa"/>
            <w:tcBorders>
              <w:bottom w:val="single" w:sz="4" w:space="0" w:color="auto"/>
            </w:tcBorders>
            <w:shd w:val="clear" w:color="auto" w:fill="auto"/>
          </w:tcPr>
          <w:p w14:paraId="2E53A433" w14:textId="0BCF2824" w:rsidR="005D019B" w:rsidRPr="004C1B8C" w:rsidRDefault="005D019B" w:rsidP="005D019B">
            <w:pPr>
              <w:jc w:val="center"/>
              <w:rPr>
                <w:rFonts w:cs="Calibri"/>
                <w:szCs w:val="22"/>
              </w:rPr>
            </w:pPr>
            <w:r w:rsidRPr="00BE6BDB">
              <w:t xml:space="preserve"> 3.027 </w:t>
            </w:r>
          </w:p>
        </w:tc>
      </w:tr>
      <w:tr w:rsidR="005D019B" w:rsidRPr="00031E1C" w14:paraId="465A1486" w14:textId="77777777" w:rsidTr="00F411F2">
        <w:tc>
          <w:tcPr>
            <w:tcW w:w="3114" w:type="dxa"/>
            <w:tcBorders>
              <w:bottom w:val="single" w:sz="4" w:space="0" w:color="auto"/>
            </w:tcBorders>
            <w:shd w:val="clear" w:color="auto" w:fill="auto"/>
          </w:tcPr>
          <w:p w14:paraId="735A675C" w14:textId="766BD350" w:rsidR="005D019B" w:rsidRDefault="005D019B" w:rsidP="005D019B">
            <w:pPr>
              <w:jc w:val="center"/>
              <w:rPr>
                <w:rFonts w:cs="Calibri"/>
                <w:szCs w:val="22"/>
                <w:lang w:val="en-US"/>
              </w:rPr>
            </w:pPr>
            <w:r>
              <w:t>Diciembre 10 al 31</w:t>
            </w:r>
          </w:p>
        </w:tc>
        <w:tc>
          <w:tcPr>
            <w:tcW w:w="2362" w:type="dxa"/>
            <w:tcBorders>
              <w:bottom w:val="single" w:sz="4" w:space="0" w:color="auto"/>
            </w:tcBorders>
            <w:shd w:val="clear" w:color="auto" w:fill="auto"/>
          </w:tcPr>
          <w:p w14:paraId="6E3C1FF1" w14:textId="2C6810CC" w:rsidR="005D019B" w:rsidRPr="00C225B7" w:rsidRDefault="005D019B" w:rsidP="005D019B">
            <w:pPr>
              <w:jc w:val="center"/>
            </w:pPr>
            <w:r w:rsidRPr="00BE6BDB">
              <w:t xml:space="preserve"> 1.781 </w:t>
            </w:r>
          </w:p>
        </w:tc>
        <w:tc>
          <w:tcPr>
            <w:tcW w:w="2362" w:type="dxa"/>
            <w:tcBorders>
              <w:bottom w:val="single" w:sz="4" w:space="0" w:color="auto"/>
            </w:tcBorders>
            <w:shd w:val="clear" w:color="auto" w:fill="auto"/>
          </w:tcPr>
          <w:p w14:paraId="13A25392" w14:textId="0AB74979" w:rsidR="005D019B" w:rsidRDefault="005D019B" w:rsidP="005D019B">
            <w:pPr>
              <w:jc w:val="center"/>
            </w:pPr>
            <w:r w:rsidRPr="00BE6BDB">
              <w:t xml:space="preserve"> 1.856 </w:t>
            </w:r>
          </w:p>
        </w:tc>
        <w:tc>
          <w:tcPr>
            <w:tcW w:w="2363" w:type="dxa"/>
            <w:tcBorders>
              <w:bottom w:val="single" w:sz="4" w:space="0" w:color="auto"/>
            </w:tcBorders>
            <w:shd w:val="clear" w:color="auto" w:fill="auto"/>
          </w:tcPr>
          <w:p w14:paraId="556CB49F" w14:textId="3CB04F7E" w:rsidR="005D019B" w:rsidRPr="004C1B8C" w:rsidRDefault="005D019B" w:rsidP="005D019B">
            <w:pPr>
              <w:jc w:val="center"/>
              <w:rPr>
                <w:rFonts w:cs="Calibri"/>
                <w:szCs w:val="22"/>
              </w:rPr>
            </w:pPr>
            <w:r w:rsidRPr="00BE6BDB">
              <w:t xml:space="preserve"> 2.870 </w:t>
            </w:r>
          </w:p>
        </w:tc>
      </w:tr>
      <w:tr w:rsidR="005D019B" w:rsidRPr="00031E1C" w14:paraId="3BEBA0EE" w14:textId="77777777" w:rsidTr="00F411F2">
        <w:tc>
          <w:tcPr>
            <w:tcW w:w="3114" w:type="dxa"/>
            <w:tcBorders>
              <w:bottom w:val="single" w:sz="4" w:space="0" w:color="auto"/>
            </w:tcBorders>
            <w:shd w:val="clear" w:color="auto" w:fill="auto"/>
          </w:tcPr>
          <w:p w14:paraId="08D22D94" w14:textId="13DE2ED9" w:rsidR="005D019B" w:rsidRDefault="005D019B" w:rsidP="005D019B">
            <w:pPr>
              <w:jc w:val="center"/>
              <w:rPr>
                <w:rFonts w:cs="Calibri"/>
                <w:szCs w:val="22"/>
                <w:lang w:val="en-US"/>
              </w:rPr>
            </w:pPr>
            <w:r>
              <w:t>Enero 1 a febrero 28, 2025</w:t>
            </w:r>
          </w:p>
        </w:tc>
        <w:tc>
          <w:tcPr>
            <w:tcW w:w="2362" w:type="dxa"/>
            <w:tcBorders>
              <w:bottom w:val="single" w:sz="4" w:space="0" w:color="auto"/>
            </w:tcBorders>
            <w:shd w:val="clear" w:color="auto" w:fill="auto"/>
          </w:tcPr>
          <w:p w14:paraId="022B3287" w14:textId="6EE33B0C" w:rsidR="005D019B" w:rsidRPr="00C225B7" w:rsidRDefault="005D019B" w:rsidP="005D019B">
            <w:pPr>
              <w:jc w:val="center"/>
            </w:pPr>
            <w:r w:rsidRPr="00BE6BDB">
              <w:t xml:space="preserve"> 1.681 </w:t>
            </w:r>
          </w:p>
        </w:tc>
        <w:tc>
          <w:tcPr>
            <w:tcW w:w="2362" w:type="dxa"/>
            <w:tcBorders>
              <w:bottom w:val="single" w:sz="4" w:space="0" w:color="auto"/>
            </w:tcBorders>
            <w:shd w:val="clear" w:color="auto" w:fill="auto"/>
          </w:tcPr>
          <w:p w14:paraId="4E3E1B84" w14:textId="77CEAB8F" w:rsidR="005D019B" w:rsidRDefault="005D019B" w:rsidP="005D019B">
            <w:pPr>
              <w:jc w:val="center"/>
            </w:pPr>
            <w:r w:rsidRPr="00BE6BDB">
              <w:t xml:space="preserve"> 1.762 </w:t>
            </w:r>
          </w:p>
        </w:tc>
        <w:tc>
          <w:tcPr>
            <w:tcW w:w="2363" w:type="dxa"/>
            <w:tcBorders>
              <w:bottom w:val="single" w:sz="4" w:space="0" w:color="auto"/>
            </w:tcBorders>
            <w:shd w:val="clear" w:color="auto" w:fill="auto"/>
          </w:tcPr>
          <w:p w14:paraId="3FB272D1" w14:textId="4C9FCC06" w:rsidR="005D019B" w:rsidRPr="004C1B8C" w:rsidRDefault="005D019B" w:rsidP="005D019B">
            <w:pPr>
              <w:jc w:val="center"/>
              <w:rPr>
                <w:rFonts w:cs="Calibri"/>
                <w:szCs w:val="22"/>
              </w:rPr>
            </w:pPr>
            <w:r w:rsidRPr="00BE6BDB">
              <w:t xml:space="preserve"> 2.669 </w:t>
            </w:r>
          </w:p>
        </w:tc>
      </w:tr>
      <w:tr w:rsidR="00890BF7" w:rsidRPr="00013431" w14:paraId="7C4C1C38" w14:textId="77777777" w:rsidTr="00F411F2">
        <w:tc>
          <w:tcPr>
            <w:tcW w:w="10201" w:type="dxa"/>
            <w:gridSpan w:val="4"/>
            <w:tcBorders>
              <w:bottom w:val="single" w:sz="4" w:space="0" w:color="auto"/>
            </w:tcBorders>
            <w:shd w:val="clear" w:color="auto" w:fill="1F3864"/>
            <w:vAlign w:val="center"/>
          </w:tcPr>
          <w:p w14:paraId="2CCAD4A2" w14:textId="691E815D" w:rsidR="00890BF7" w:rsidRPr="001149F8" w:rsidRDefault="00890BF7" w:rsidP="00F411F2">
            <w:pPr>
              <w:jc w:val="center"/>
              <w:rPr>
                <w:b/>
                <w:color w:val="FFFFFF" w:themeColor="background1"/>
                <w:sz w:val="28"/>
                <w:szCs w:val="28"/>
              </w:rPr>
            </w:pPr>
            <w:r>
              <w:rPr>
                <w:b/>
                <w:color w:val="FFFFFF" w:themeColor="background1"/>
                <w:sz w:val="28"/>
                <w:szCs w:val="28"/>
              </w:rPr>
              <w:lastRenderedPageBreak/>
              <w:t xml:space="preserve">Opción 4: </w:t>
            </w:r>
            <w:r w:rsidRPr="00A23946">
              <w:rPr>
                <w:b/>
                <w:color w:val="FFFFFF" w:themeColor="background1"/>
                <w:sz w:val="28"/>
                <w:szCs w:val="28"/>
              </w:rPr>
              <w:t xml:space="preserve">Waldorf </w:t>
            </w:r>
            <w:r>
              <w:rPr>
                <w:b/>
                <w:color w:val="FFFFFF" w:themeColor="background1"/>
                <w:sz w:val="28"/>
                <w:szCs w:val="28"/>
              </w:rPr>
              <w:t xml:space="preserve">Buenos Aires // </w:t>
            </w:r>
            <w:r w:rsidRPr="005E3A09">
              <w:rPr>
                <w:b/>
                <w:color w:val="FFFFFF" w:themeColor="background1"/>
                <w:sz w:val="28"/>
                <w:szCs w:val="28"/>
              </w:rPr>
              <w:t xml:space="preserve">Saint George (AR) Iguazú // </w:t>
            </w:r>
            <w:r w:rsidRPr="00C357A2">
              <w:rPr>
                <w:b/>
                <w:color w:val="FFFFFF" w:themeColor="background1"/>
                <w:sz w:val="28"/>
                <w:szCs w:val="28"/>
              </w:rPr>
              <w:t>Hostal del Bosque Ushuaia</w:t>
            </w:r>
            <w:r>
              <w:rPr>
                <w:b/>
                <w:color w:val="FFFFFF" w:themeColor="background1"/>
                <w:sz w:val="28"/>
                <w:szCs w:val="28"/>
              </w:rPr>
              <w:t xml:space="preserve"> // </w:t>
            </w:r>
            <w:r w:rsidR="00EF6D84">
              <w:rPr>
                <w:b/>
                <w:color w:val="FFFFFF" w:themeColor="background1"/>
                <w:sz w:val="28"/>
                <w:szCs w:val="28"/>
              </w:rPr>
              <w:t>Sierra Nevada</w:t>
            </w:r>
            <w:r>
              <w:rPr>
                <w:b/>
                <w:color w:val="FFFFFF" w:themeColor="background1"/>
                <w:sz w:val="28"/>
                <w:szCs w:val="28"/>
              </w:rPr>
              <w:t xml:space="preserve"> Calafate</w:t>
            </w:r>
          </w:p>
        </w:tc>
      </w:tr>
      <w:tr w:rsidR="00890BF7" w:rsidRPr="00013431" w14:paraId="4A42B0A4" w14:textId="77777777" w:rsidTr="00F411F2">
        <w:tc>
          <w:tcPr>
            <w:tcW w:w="3114" w:type="dxa"/>
            <w:tcBorders>
              <w:bottom w:val="single" w:sz="4" w:space="0" w:color="auto"/>
            </w:tcBorders>
            <w:shd w:val="clear" w:color="auto" w:fill="1F3864"/>
            <w:vAlign w:val="center"/>
          </w:tcPr>
          <w:p w14:paraId="0EE39A97" w14:textId="77777777" w:rsidR="00890BF7" w:rsidRPr="001149F8" w:rsidRDefault="00890BF7" w:rsidP="00F411F2">
            <w:pPr>
              <w:jc w:val="center"/>
              <w:rPr>
                <w:b/>
                <w:color w:val="FFFFFF" w:themeColor="background1"/>
                <w:sz w:val="28"/>
                <w:szCs w:val="28"/>
              </w:rPr>
            </w:pPr>
            <w:r w:rsidRPr="001149F8">
              <w:rPr>
                <w:b/>
                <w:color w:val="FFFFFF" w:themeColor="background1"/>
                <w:sz w:val="28"/>
                <w:szCs w:val="28"/>
              </w:rPr>
              <w:t>Fechas</w:t>
            </w:r>
          </w:p>
        </w:tc>
        <w:tc>
          <w:tcPr>
            <w:tcW w:w="2362" w:type="dxa"/>
            <w:tcBorders>
              <w:bottom w:val="single" w:sz="4" w:space="0" w:color="auto"/>
            </w:tcBorders>
            <w:shd w:val="clear" w:color="auto" w:fill="1F3864"/>
            <w:vAlign w:val="center"/>
          </w:tcPr>
          <w:p w14:paraId="4CAE4B47" w14:textId="77777777" w:rsidR="00890BF7" w:rsidRPr="001149F8" w:rsidRDefault="00890BF7" w:rsidP="00F411F2">
            <w:pPr>
              <w:jc w:val="center"/>
              <w:rPr>
                <w:b/>
                <w:color w:val="FFFFFF" w:themeColor="background1"/>
                <w:sz w:val="28"/>
                <w:szCs w:val="28"/>
              </w:rPr>
            </w:pPr>
            <w:r w:rsidRPr="001149F8">
              <w:rPr>
                <w:b/>
                <w:color w:val="FFFFFF" w:themeColor="background1"/>
                <w:sz w:val="28"/>
                <w:szCs w:val="28"/>
              </w:rPr>
              <w:t>Doble</w:t>
            </w:r>
          </w:p>
        </w:tc>
        <w:tc>
          <w:tcPr>
            <w:tcW w:w="2362" w:type="dxa"/>
            <w:tcBorders>
              <w:bottom w:val="single" w:sz="4" w:space="0" w:color="auto"/>
            </w:tcBorders>
            <w:shd w:val="clear" w:color="auto" w:fill="1F3864"/>
            <w:vAlign w:val="center"/>
          </w:tcPr>
          <w:p w14:paraId="558AB404" w14:textId="77777777" w:rsidR="00890BF7" w:rsidRPr="001149F8" w:rsidRDefault="00890BF7" w:rsidP="00F411F2">
            <w:pPr>
              <w:jc w:val="center"/>
              <w:rPr>
                <w:b/>
                <w:color w:val="FFFFFF" w:themeColor="background1"/>
                <w:sz w:val="28"/>
                <w:szCs w:val="28"/>
              </w:rPr>
            </w:pPr>
            <w:r w:rsidRPr="001149F8">
              <w:rPr>
                <w:b/>
                <w:color w:val="FFFFFF" w:themeColor="background1"/>
                <w:sz w:val="28"/>
                <w:szCs w:val="28"/>
              </w:rPr>
              <w:t>Triple</w:t>
            </w:r>
          </w:p>
        </w:tc>
        <w:tc>
          <w:tcPr>
            <w:tcW w:w="2363" w:type="dxa"/>
            <w:tcBorders>
              <w:bottom w:val="single" w:sz="4" w:space="0" w:color="auto"/>
            </w:tcBorders>
            <w:shd w:val="clear" w:color="auto" w:fill="1F3864"/>
            <w:vAlign w:val="center"/>
          </w:tcPr>
          <w:p w14:paraId="4528D365" w14:textId="77777777" w:rsidR="00890BF7" w:rsidRPr="001149F8" w:rsidRDefault="00890BF7" w:rsidP="00F411F2">
            <w:pPr>
              <w:jc w:val="center"/>
              <w:rPr>
                <w:b/>
                <w:color w:val="FFFFFF" w:themeColor="background1"/>
                <w:sz w:val="28"/>
                <w:szCs w:val="28"/>
              </w:rPr>
            </w:pPr>
            <w:r w:rsidRPr="001149F8">
              <w:rPr>
                <w:b/>
                <w:color w:val="FFFFFF" w:themeColor="background1"/>
                <w:sz w:val="28"/>
                <w:szCs w:val="28"/>
              </w:rPr>
              <w:t>Sencilla</w:t>
            </w:r>
          </w:p>
        </w:tc>
      </w:tr>
      <w:tr w:rsidR="000D0FA9" w:rsidRPr="00031E1C" w14:paraId="769DA397" w14:textId="77777777" w:rsidTr="00834F1D">
        <w:tc>
          <w:tcPr>
            <w:tcW w:w="3114" w:type="dxa"/>
            <w:tcBorders>
              <w:bottom w:val="single" w:sz="4" w:space="0" w:color="auto"/>
            </w:tcBorders>
            <w:shd w:val="pct20" w:color="auto" w:fill="auto"/>
          </w:tcPr>
          <w:p w14:paraId="155DA51D" w14:textId="3EB425CD" w:rsidR="000D0FA9" w:rsidRDefault="000D0FA9" w:rsidP="000D0FA9">
            <w:pPr>
              <w:jc w:val="center"/>
              <w:rPr>
                <w:rFonts w:cs="Calibri"/>
                <w:szCs w:val="22"/>
                <w:lang w:val="en-US"/>
              </w:rPr>
            </w:pPr>
            <w:r>
              <w:t>Hasta febrero 29</w:t>
            </w:r>
          </w:p>
        </w:tc>
        <w:tc>
          <w:tcPr>
            <w:tcW w:w="2362" w:type="dxa"/>
            <w:tcBorders>
              <w:bottom w:val="single" w:sz="4" w:space="0" w:color="auto"/>
            </w:tcBorders>
            <w:shd w:val="pct20" w:color="auto" w:fill="auto"/>
          </w:tcPr>
          <w:p w14:paraId="4494143D" w14:textId="3AF0D6DB" w:rsidR="000D0FA9" w:rsidRPr="00C225B7" w:rsidRDefault="000D0FA9" w:rsidP="000D0FA9">
            <w:pPr>
              <w:jc w:val="center"/>
            </w:pPr>
            <w:r w:rsidRPr="00B51992">
              <w:t xml:space="preserve"> 1.432 </w:t>
            </w:r>
          </w:p>
        </w:tc>
        <w:tc>
          <w:tcPr>
            <w:tcW w:w="2362" w:type="dxa"/>
            <w:tcBorders>
              <w:bottom w:val="single" w:sz="4" w:space="0" w:color="auto"/>
            </w:tcBorders>
            <w:shd w:val="pct20" w:color="auto" w:fill="auto"/>
          </w:tcPr>
          <w:p w14:paraId="7FD945AB" w14:textId="0095C675" w:rsidR="000D0FA9" w:rsidRDefault="000D0FA9" w:rsidP="000D0FA9">
            <w:pPr>
              <w:jc w:val="center"/>
            </w:pPr>
            <w:r w:rsidRPr="00B51992">
              <w:t xml:space="preserve"> 1.473 </w:t>
            </w:r>
          </w:p>
        </w:tc>
        <w:tc>
          <w:tcPr>
            <w:tcW w:w="2363" w:type="dxa"/>
            <w:tcBorders>
              <w:bottom w:val="single" w:sz="4" w:space="0" w:color="auto"/>
            </w:tcBorders>
            <w:shd w:val="pct20" w:color="auto" w:fill="auto"/>
          </w:tcPr>
          <w:p w14:paraId="4D52A556" w14:textId="3243B00D" w:rsidR="000D0FA9" w:rsidRPr="004C1B8C" w:rsidRDefault="000D0FA9" w:rsidP="000D0FA9">
            <w:pPr>
              <w:jc w:val="center"/>
              <w:rPr>
                <w:rFonts w:cs="Calibri"/>
                <w:szCs w:val="22"/>
              </w:rPr>
            </w:pPr>
            <w:r w:rsidRPr="00B51992">
              <w:t xml:space="preserve"> 2.187 </w:t>
            </w:r>
          </w:p>
        </w:tc>
      </w:tr>
      <w:tr w:rsidR="000D0FA9" w:rsidRPr="00031E1C" w14:paraId="0F1F93F4" w14:textId="77777777" w:rsidTr="00834F1D">
        <w:tc>
          <w:tcPr>
            <w:tcW w:w="3114" w:type="dxa"/>
            <w:tcBorders>
              <w:bottom w:val="single" w:sz="4" w:space="0" w:color="auto"/>
            </w:tcBorders>
            <w:shd w:val="pct20" w:color="auto" w:fill="auto"/>
          </w:tcPr>
          <w:p w14:paraId="1899BF69" w14:textId="31D54CE9" w:rsidR="000D0FA9" w:rsidRDefault="000D0FA9" w:rsidP="000D0FA9">
            <w:pPr>
              <w:jc w:val="center"/>
              <w:rPr>
                <w:rFonts w:cs="Calibri"/>
                <w:szCs w:val="22"/>
                <w:lang w:val="en-US"/>
              </w:rPr>
            </w:pPr>
            <w:r>
              <w:t>Marzo 1 al 22</w:t>
            </w:r>
          </w:p>
        </w:tc>
        <w:tc>
          <w:tcPr>
            <w:tcW w:w="2362" w:type="dxa"/>
            <w:tcBorders>
              <w:bottom w:val="single" w:sz="4" w:space="0" w:color="auto"/>
            </w:tcBorders>
            <w:shd w:val="pct20" w:color="auto" w:fill="auto"/>
          </w:tcPr>
          <w:p w14:paraId="5D50D3D1" w14:textId="602F1572" w:rsidR="000D0FA9" w:rsidRPr="00C225B7" w:rsidRDefault="000D0FA9" w:rsidP="000D0FA9">
            <w:pPr>
              <w:jc w:val="center"/>
            </w:pPr>
            <w:r w:rsidRPr="00B51992">
              <w:t xml:space="preserve"> 1.381 </w:t>
            </w:r>
          </w:p>
        </w:tc>
        <w:tc>
          <w:tcPr>
            <w:tcW w:w="2362" w:type="dxa"/>
            <w:tcBorders>
              <w:bottom w:val="single" w:sz="4" w:space="0" w:color="auto"/>
            </w:tcBorders>
            <w:shd w:val="pct20" w:color="auto" w:fill="auto"/>
          </w:tcPr>
          <w:p w14:paraId="00DAED5E" w14:textId="5CABD3F6" w:rsidR="000D0FA9" w:rsidRDefault="000D0FA9" w:rsidP="000D0FA9">
            <w:pPr>
              <w:jc w:val="center"/>
            </w:pPr>
            <w:r w:rsidRPr="00B51992">
              <w:t xml:space="preserve"> 1.438 </w:t>
            </w:r>
          </w:p>
        </w:tc>
        <w:tc>
          <w:tcPr>
            <w:tcW w:w="2363" w:type="dxa"/>
            <w:tcBorders>
              <w:bottom w:val="single" w:sz="4" w:space="0" w:color="auto"/>
            </w:tcBorders>
            <w:shd w:val="pct20" w:color="auto" w:fill="auto"/>
          </w:tcPr>
          <w:p w14:paraId="69D0ECF6" w14:textId="6800C8CB" w:rsidR="000D0FA9" w:rsidRPr="004C1B8C" w:rsidRDefault="000D0FA9" w:rsidP="000D0FA9">
            <w:pPr>
              <w:jc w:val="center"/>
              <w:rPr>
                <w:rFonts w:cs="Calibri"/>
                <w:szCs w:val="22"/>
              </w:rPr>
            </w:pPr>
            <w:r w:rsidRPr="00B51992">
              <w:t xml:space="preserve"> 2.083 </w:t>
            </w:r>
          </w:p>
        </w:tc>
      </w:tr>
      <w:tr w:rsidR="000D0FA9" w:rsidRPr="00031E1C" w14:paraId="45CB76A4" w14:textId="77777777" w:rsidTr="00834F1D">
        <w:tc>
          <w:tcPr>
            <w:tcW w:w="3114" w:type="dxa"/>
            <w:tcBorders>
              <w:bottom w:val="single" w:sz="4" w:space="0" w:color="auto"/>
            </w:tcBorders>
            <w:shd w:val="pct20" w:color="auto" w:fill="auto"/>
          </w:tcPr>
          <w:p w14:paraId="497BBCE0" w14:textId="6AD7BEA8" w:rsidR="000D0FA9" w:rsidRDefault="000D0FA9" w:rsidP="000D0FA9">
            <w:pPr>
              <w:jc w:val="center"/>
              <w:rPr>
                <w:rFonts w:cs="Calibri"/>
                <w:szCs w:val="22"/>
                <w:lang w:val="en-US"/>
              </w:rPr>
            </w:pPr>
            <w:r>
              <w:t>Marzo 23 al 27</w:t>
            </w:r>
          </w:p>
        </w:tc>
        <w:tc>
          <w:tcPr>
            <w:tcW w:w="2362" w:type="dxa"/>
            <w:tcBorders>
              <w:bottom w:val="single" w:sz="4" w:space="0" w:color="auto"/>
            </w:tcBorders>
            <w:shd w:val="pct20" w:color="auto" w:fill="auto"/>
          </w:tcPr>
          <w:p w14:paraId="2B09B0EC" w14:textId="5F6ECAD6" w:rsidR="000D0FA9" w:rsidRPr="00C225B7" w:rsidRDefault="000D0FA9" w:rsidP="000D0FA9">
            <w:pPr>
              <w:jc w:val="center"/>
            </w:pPr>
            <w:r w:rsidRPr="00B51992">
              <w:t xml:space="preserve"> 1.403 </w:t>
            </w:r>
          </w:p>
        </w:tc>
        <w:tc>
          <w:tcPr>
            <w:tcW w:w="2362" w:type="dxa"/>
            <w:tcBorders>
              <w:bottom w:val="single" w:sz="4" w:space="0" w:color="auto"/>
            </w:tcBorders>
            <w:shd w:val="pct20" w:color="auto" w:fill="auto"/>
          </w:tcPr>
          <w:p w14:paraId="2DD51584" w14:textId="17916672" w:rsidR="000D0FA9" w:rsidRDefault="000D0FA9" w:rsidP="000D0FA9">
            <w:pPr>
              <w:jc w:val="center"/>
            </w:pPr>
            <w:r w:rsidRPr="00B51992">
              <w:t xml:space="preserve"> 1.453 </w:t>
            </w:r>
          </w:p>
        </w:tc>
        <w:tc>
          <w:tcPr>
            <w:tcW w:w="2363" w:type="dxa"/>
            <w:tcBorders>
              <w:bottom w:val="single" w:sz="4" w:space="0" w:color="auto"/>
            </w:tcBorders>
            <w:shd w:val="pct20" w:color="auto" w:fill="auto"/>
          </w:tcPr>
          <w:p w14:paraId="62A7433D" w14:textId="544A38F2" w:rsidR="000D0FA9" w:rsidRPr="004C1B8C" w:rsidRDefault="000D0FA9" w:rsidP="000D0FA9">
            <w:pPr>
              <w:jc w:val="center"/>
              <w:rPr>
                <w:rFonts w:cs="Calibri"/>
                <w:szCs w:val="22"/>
              </w:rPr>
            </w:pPr>
            <w:r w:rsidRPr="00B51992">
              <w:t xml:space="preserve"> 2.127 </w:t>
            </w:r>
          </w:p>
        </w:tc>
      </w:tr>
      <w:tr w:rsidR="000D0FA9" w:rsidRPr="00031E1C" w14:paraId="0E60FF00" w14:textId="77777777" w:rsidTr="00834F1D">
        <w:tc>
          <w:tcPr>
            <w:tcW w:w="3114" w:type="dxa"/>
            <w:shd w:val="pct20" w:color="auto" w:fill="auto"/>
          </w:tcPr>
          <w:p w14:paraId="2993589B" w14:textId="44AE279E" w:rsidR="000D0FA9" w:rsidRDefault="000D0FA9" w:rsidP="000D0FA9">
            <w:pPr>
              <w:jc w:val="center"/>
              <w:rPr>
                <w:rFonts w:cs="Calibri"/>
                <w:color w:val="000000"/>
                <w:szCs w:val="22"/>
              </w:rPr>
            </w:pPr>
            <w:r>
              <w:t>Marzo 28 a abril 1</w:t>
            </w:r>
          </w:p>
        </w:tc>
        <w:tc>
          <w:tcPr>
            <w:tcW w:w="2362" w:type="dxa"/>
            <w:shd w:val="pct20" w:color="auto" w:fill="auto"/>
          </w:tcPr>
          <w:p w14:paraId="14BB02C9" w14:textId="0BF2507D" w:rsidR="000D0FA9" w:rsidRPr="00D7747D" w:rsidRDefault="000D0FA9" w:rsidP="000D0FA9">
            <w:pPr>
              <w:jc w:val="center"/>
            </w:pPr>
            <w:r w:rsidRPr="00B51992">
              <w:t xml:space="preserve"> 1.445 </w:t>
            </w:r>
          </w:p>
        </w:tc>
        <w:tc>
          <w:tcPr>
            <w:tcW w:w="2362" w:type="dxa"/>
            <w:shd w:val="pct20" w:color="auto" w:fill="auto"/>
          </w:tcPr>
          <w:p w14:paraId="65668FA4" w14:textId="194C78F6" w:rsidR="000D0FA9" w:rsidRPr="00D7747D" w:rsidRDefault="000D0FA9" w:rsidP="000D0FA9">
            <w:pPr>
              <w:jc w:val="center"/>
            </w:pPr>
            <w:r w:rsidRPr="00B51992">
              <w:t xml:space="preserve"> 1.486 </w:t>
            </w:r>
          </w:p>
        </w:tc>
        <w:tc>
          <w:tcPr>
            <w:tcW w:w="2363" w:type="dxa"/>
            <w:shd w:val="pct20" w:color="auto" w:fill="auto"/>
          </w:tcPr>
          <w:p w14:paraId="2AA17061" w14:textId="359D4530" w:rsidR="000D0FA9" w:rsidRPr="00D7747D" w:rsidRDefault="000D0FA9" w:rsidP="000D0FA9">
            <w:pPr>
              <w:jc w:val="center"/>
            </w:pPr>
            <w:r w:rsidRPr="00B51992">
              <w:t xml:space="preserve"> 2.209 </w:t>
            </w:r>
          </w:p>
        </w:tc>
      </w:tr>
      <w:tr w:rsidR="000D0FA9" w:rsidRPr="00031E1C" w14:paraId="39B37A67" w14:textId="77777777" w:rsidTr="00834F1D">
        <w:tc>
          <w:tcPr>
            <w:tcW w:w="3114" w:type="dxa"/>
            <w:shd w:val="pct20" w:color="auto" w:fill="auto"/>
          </w:tcPr>
          <w:p w14:paraId="7E8FA71E" w14:textId="1092A4AD" w:rsidR="000D0FA9" w:rsidRDefault="000D0FA9" w:rsidP="000D0FA9">
            <w:pPr>
              <w:jc w:val="center"/>
            </w:pPr>
            <w:r>
              <w:t>Abril 3 al 30</w:t>
            </w:r>
          </w:p>
        </w:tc>
        <w:tc>
          <w:tcPr>
            <w:tcW w:w="2362" w:type="dxa"/>
            <w:shd w:val="pct20" w:color="auto" w:fill="auto"/>
          </w:tcPr>
          <w:p w14:paraId="680B16FE" w14:textId="53570F5A" w:rsidR="000D0FA9" w:rsidRDefault="000D0FA9" w:rsidP="000D0FA9">
            <w:pPr>
              <w:jc w:val="center"/>
              <w:rPr>
                <w:rFonts w:cs="Calibri"/>
                <w:color w:val="000000"/>
                <w:szCs w:val="22"/>
              </w:rPr>
            </w:pPr>
            <w:r w:rsidRPr="00B51992">
              <w:t xml:space="preserve"> 1.273 </w:t>
            </w:r>
          </w:p>
        </w:tc>
        <w:tc>
          <w:tcPr>
            <w:tcW w:w="2362" w:type="dxa"/>
            <w:shd w:val="pct20" w:color="auto" w:fill="auto"/>
          </w:tcPr>
          <w:p w14:paraId="0C7DFA19" w14:textId="4DF4BF45" w:rsidR="000D0FA9" w:rsidRDefault="000D0FA9" w:rsidP="000D0FA9">
            <w:pPr>
              <w:jc w:val="center"/>
              <w:rPr>
                <w:rFonts w:cs="Calibri"/>
                <w:color w:val="000000"/>
                <w:szCs w:val="22"/>
              </w:rPr>
            </w:pPr>
            <w:r w:rsidRPr="00B51992">
              <w:t xml:space="preserve"> 1.344 </w:t>
            </w:r>
          </w:p>
        </w:tc>
        <w:tc>
          <w:tcPr>
            <w:tcW w:w="2363" w:type="dxa"/>
            <w:shd w:val="pct20" w:color="auto" w:fill="auto"/>
          </w:tcPr>
          <w:p w14:paraId="57F0532B" w14:textId="415A9029" w:rsidR="000D0FA9" w:rsidRDefault="000D0FA9" w:rsidP="000D0FA9">
            <w:pPr>
              <w:jc w:val="center"/>
              <w:rPr>
                <w:rFonts w:cs="Calibri"/>
                <w:color w:val="000000"/>
                <w:szCs w:val="22"/>
              </w:rPr>
            </w:pPr>
            <w:r w:rsidRPr="00B51992">
              <w:t xml:space="preserve"> 1.869 </w:t>
            </w:r>
          </w:p>
        </w:tc>
      </w:tr>
      <w:tr w:rsidR="000D0FA9" w:rsidRPr="00031E1C" w14:paraId="3A2703EC" w14:textId="77777777" w:rsidTr="00834F1D">
        <w:tc>
          <w:tcPr>
            <w:tcW w:w="3114" w:type="dxa"/>
            <w:shd w:val="pct20" w:color="auto" w:fill="auto"/>
          </w:tcPr>
          <w:p w14:paraId="5111D758" w14:textId="2C330233" w:rsidR="000D0FA9" w:rsidRDefault="000D0FA9" w:rsidP="000D0FA9">
            <w:pPr>
              <w:jc w:val="center"/>
              <w:rPr>
                <w:rFonts w:cs="Calibri"/>
                <w:color w:val="000000"/>
                <w:szCs w:val="22"/>
              </w:rPr>
            </w:pPr>
            <w:r>
              <w:t>Mayo 1 a junio 19</w:t>
            </w:r>
          </w:p>
        </w:tc>
        <w:tc>
          <w:tcPr>
            <w:tcW w:w="2362" w:type="dxa"/>
            <w:shd w:val="pct20" w:color="auto" w:fill="auto"/>
          </w:tcPr>
          <w:p w14:paraId="347F1C0B" w14:textId="5D7C477F" w:rsidR="000D0FA9" w:rsidRPr="00D7747D" w:rsidRDefault="000D0FA9" w:rsidP="000D0FA9">
            <w:pPr>
              <w:jc w:val="center"/>
            </w:pPr>
            <w:r w:rsidRPr="00B51992">
              <w:t xml:space="preserve"> 1.222 </w:t>
            </w:r>
          </w:p>
        </w:tc>
        <w:tc>
          <w:tcPr>
            <w:tcW w:w="2362" w:type="dxa"/>
            <w:shd w:val="pct20" w:color="auto" w:fill="auto"/>
          </w:tcPr>
          <w:p w14:paraId="0B639A01" w14:textId="525F56A7" w:rsidR="000D0FA9" w:rsidRPr="00D7747D" w:rsidRDefault="000D0FA9" w:rsidP="000D0FA9">
            <w:pPr>
              <w:jc w:val="center"/>
            </w:pPr>
            <w:r w:rsidRPr="00B51992">
              <w:t xml:space="preserve"> 1.297 </w:t>
            </w:r>
          </w:p>
        </w:tc>
        <w:tc>
          <w:tcPr>
            <w:tcW w:w="2363" w:type="dxa"/>
            <w:shd w:val="pct20" w:color="auto" w:fill="auto"/>
          </w:tcPr>
          <w:p w14:paraId="0717E133" w14:textId="5352722E" w:rsidR="000D0FA9" w:rsidRPr="00D7747D" w:rsidRDefault="000D0FA9" w:rsidP="000D0FA9">
            <w:pPr>
              <w:jc w:val="center"/>
            </w:pPr>
            <w:r w:rsidRPr="00B51992">
              <w:t xml:space="preserve"> 1.795 </w:t>
            </w:r>
          </w:p>
        </w:tc>
      </w:tr>
      <w:tr w:rsidR="000D0FA9" w:rsidRPr="00031E1C" w14:paraId="73918C56" w14:textId="77777777" w:rsidTr="00834F1D">
        <w:tc>
          <w:tcPr>
            <w:tcW w:w="3114" w:type="dxa"/>
            <w:shd w:val="pct20" w:color="auto" w:fill="auto"/>
          </w:tcPr>
          <w:p w14:paraId="05CE3686" w14:textId="6FE6E853" w:rsidR="000D0FA9" w:rsidRDefault="000D0FA9" w:rsidP="000D0FA9">
            <w:pPr>
              <w:jc w:val="center"/>
              <w:rPr>
                <w:rFonts w:cs="Calibri"/>
                <w:color w:val="000000"/>
                <w:szCs w:val="22"/>
              </w:rPr>
            </w:pPr>
            <w:r>
              <w:t>Junio 20 al 24</w:t>
            </w:r>
          </w:p>
        </w:tc>
        <w:tc>
          <w:tcPr>
            <w:tcW w:w="2362" w:type="dxa"/>
            <w:shd w:val="pct20" w:color="auto" w:fill="auto"/>
          </w:tcPr>
          <w:p w14:paraId="530E7896" w14:textId="3650A771" w:rsidR="000D0FA9" w:rsidRPr="00D7747D" w:rsidRDefault="000D0FA9" w:rsidP="000D0FA9">
            <w:pPr>
              <w:jc w:val="center"/>
            </w:pPr>
            <w:r w:rsidRPr="00B51992">
              <w:t xml:space="preserve"> 1.322 </w:t>
            </w:r>
          </w:p>
        </w:tc>
        <w:tc>
          <w:tcPr>
            <w:tcW w:w="2362" w:type="dxa"/>
            <w:shd w:val="pct20" w:color="auto" w:fill="auto"/>
          </w:tcPr>
          <w:p w14:paraId="6D34FE63" w14:textId="26E7CAB0" w:rsidR="000D0FA9" w:rsidRPr="00D7747D" w:rsidRDefault="000D0FA9" w:rsidP="000D0FA9">
            <w:pPr>
              <w:jc w:val="center"/>
            </w:pPr>
            <w:r w:rsidRPr="00B51992">
              <w:t xml:space="preserve"> 1.379 </w:t>
            </w:r>
          </w:p>
        </w:tc>
        <w:tc>
          <w:tcPr>
            <w:tcW w:w="2363" w:type="dxa"/>
            <w:shd w:val="pct20" w:color="auto" w:fill="auto"/>
          </w:tcPr>
          <w:p w14:paraId="25100B63" w14:textId="2A56B19E" w:rsidR="000D0FA9" w:rsidRPr="00D7747D" w:rsidRDefault="000D0FA9" w:rsidP="000D0FA9">
            <w:pPr>
              <w:jc w:val="center"/>
            </w:pPr>
            <w:r w:rsidRPr="00B51992">
              <w:t xml:space="preserve"> 1.996 </w:t>
            </w:r>
          </w:p>
        </w:tc>
      </w:tr>
      <w:tr w:rsidR="000D0FA9" w:rsidRPr="00031E1C" w14:paraId="647C38E6" w14:textId="77777777" w:rsidTr="00834F1D">
        <w:tc>
          <w:tcPr>
            <w:tcW w:w="3114" w:type="dxa"/>
            <w:shd w:val="pct20" w:color="auto" w:fill="auto"/>
          </w:tcPr>
          <w:p w14:paraId="31C1A200" w14:textId="0F21E85E" w:rsidR="000D0FA9" w:rsidRDefault="000D0FA9" w:rsidP="000D0FA9">
            <w:pPr>
              <w:jc w:val="center"/>
              <w:rPr>
                <w:rFonts w:cs="Calibri"/>
                <w:color w:val="000000"/>
                <w:szCs w:val="22"/>
              </w:rPr>
            </w:pPr>
            <w:r>
              <w:t>Junio 25 a julio 5</w:t>
            </w:r>
          </w:p>
        </w:tc>
        <w:tc>
          <w:tcPr>
            <w:tcW w:w="2362" w:type="dxa"/>
            <w:shd w:val="pct20" w:color="auto" w:fill="auto"/>
          </w:tcPr>
          <w:p w14:paraId="6C709D0F" w14:textId="2DF57E6F" w:rsidR="000D0FA9" w:rsidRPr="00D7747D" w:rsidRDefault="000D0FA9" w:rsidP="000D0FA9">
            <w:pPr>
              <w:jc w:val="center"/>
            </w:pPr>
            <w:r w:rsidRPr="00B51992">
              <w:t xml:space="preserve"> 1.269 </w:t>
            </w:r>
          </w:p>
        </w:tc>
        <w:tc>
          <w:tcPr>
            <w:tcW w:w="2362" w:type="dxa"/>
            <w:shd w:val="pct20" w:color="auto" w:fill="auto"/>
          </w:tcPr>
          <w:p w14:paraId="37463818" w14:textId="27735F69" w:rsidR="000D0FA9" w:rsidRPr="00D7747D" w:rsidRDefault="000D0FA9" w:rsidP="000D0FA9">
            <w:pPr>
              <w:jc w:val="center"/>
            </w:pPr>
            <w:r w:rsidRPr="00B51992">
              <w:t xml:space="preserve"> 1.348 </w:t>
            </w:r>
          </w:p>
        </w:tc>
        <w:tc>
          <w:tcPr>
            <w:tcW w:w="2363" w:type="dxa"/>
            <w:shd w:val="pct20" w:color="auto" w:fill="auto"/>
          </w:tcPr>
          <w:p w14:paraId="1BE2BD13" w14:textId="382F46F5" w:rsidR="000D0FA9" w:rsidRPr="00D7747D" w:rsidRDefault="000D0FA9" w:rsidP="000D0FA9">
            <w:pPr>
              <w:jc w:val="center"/>
            </w:pPr>
            <w:r w:rsidRPr="00B51992">
              <w:t xml:space="preserve"> 1.884 </w:t>
            </w:r>
          </w:p>
        </w:tc>
      </w:tr>
      <w:tr w:rsidR="000D0FA9" w:rsidRPr="00031E1C" w14:paraId="46121FB9" w14:textId="77777777" w:rsidTr="00834F1D">
        <w:tc>
          <w:tcPr>
            <w:tcW w:w="3114" w:type="dxa"/>
            <w:shd w:val="pct20" w:color="auto" w:fill="auto"/>
          </w:tcPr>
          <w:p w14:paraId="078D15B9" w14:textId="10182DD1" w:rsidR="000D0FA9" w:rsidRDefault="000D0FA9" w:rsidP="000D0FA9">
            <w:pPr>
              <w:jc w:val="center"/>
              <w:rPr>
                <w:rFonts w:cs="Calibri"/>
                <w:color w:val="000000"/>
                <w:szCs w:val="22"/>
              </w:rPr>
            </w:pPr>
            <w:r>
              <w:t>Julio 6 al 12</w:t>
            </w:r>
          </w:p>
        </w:tc>
        <w:tc>
          <w:tcPr>
            <w:tcW w:w="2362" w:type="dxa"/>
            <w:shd w:val="pct20" w:color="auto" w:fill="auto"/>
          </w:tcPr>
          <w:p w14:paraId="4A871088" w14:textId="11B4402D" w:rsidR="000D0FA9" w:rsidRPr="00D7747D" w:rsidRDefault="000D0FA9" w:rsidP="000D0FA9">
            <w:pPr>
              <w:jc w:val="center"/>
            </w:pPr>
            <w:r w:rsidRPr="00B51992">
              <w:t xml:space="preserve"> 1.347 </w:t>
            </w:r>
          </w:p>
        </w:tc>
        <w:tc>
          <w:tcPr>
            <w:tcW w:w="2362" w:type="dxa"/>
            <w:shd w:val="pct20" w:color="auto" w:fill="auto"/>
          </w:tcPr>
          <w:p w14:paraId="3A91FF55" w14:textId="0D3623EC" w:rsidR="000D0FA9" w:rsidRPr="00D7747D" w:rsidRDefault="000D0FA9" w:rsidP="000D0FA9">
            <w:pPr>
              <w:jc w:val="center"/>
            </w:pPr>
            <w:r w:rsidRPr="00B51992">
              <w:t xml:space="preserve"> 1.408 </w:t>
            </w:r>
          </w:p>
        </w:tc>
        <w:tc>
          <w:tcPr>
            <w:tcW w:w="2363" w:type="dxa"/>
            <w:shd w:val="pct20" w:color="auto" w:fill="auto"/>
          </w:tcPr>
          <w:p w14:paraId="0DFD3620" w14:textId="15189262" w:rsidR="000D0FA9" w:rsidRPr="00D7747D" w:rsidRDefault="000D0FA9" w:rsidP="000D0FA9">
            <w:pPr>
              <w:jc w:val="center"/>
            </w:pPr>
            <w:r w:rsidRPr="00B51992">
              <w:t xml:space="preserve"> 2.042 </w:t>
            </w:r>
          </w:p>
        </w:tc>
      </w:tr>
      <w:tr w:rsidR="000D0FA9" w:rsidRPr="00031E1C" w14:paraId="512723CD" w14:textId="77777777" w:rsidTr="00834F1D">
        <w:tc>
          <w:tcPr>
            <w:tcW w:w="3114" w:type="dxa"/>
            <w:shd w:val="pct20" w:color="auto" w:fill="auto"/>
          </w:tcPr>
          <w:p w14:paraId="4057DB97" w14:textId="7B83E42A" w:rsidR="000D0FA9" w:rsidRDefault="000D0FA9" w:rsidP="000D0FA9">
            <w:pPr>
              <w:jc w:val="center"/>
              <w:rPr>
                <w:rFonts w:cs="Calibri"/>
                <w:color w:val="000000"/>
                <w:szCs w:val="22"/>
              </w:rPr>
            </w:pPr>
            <w:r>
              <w:t>Julio 13 al 28</w:t>
            </w:r>
          </w:p>
        </w:tc>
        <w:tc>
          <w:tcPr>
            <w:tcW w:w="2362" w:type="dxa"/>
            <w:shd w:val="pct20" w:color="auto" w:fill="auto"/>
          </w:tcPr>
          <w:p w14:paraId="05901277" w14:textId="289B14FD" w:rsidR="000D0FA9" w:rsidRPr="00D7747D" w:rsidRDefault="000D0FA9" w:rsidP="000D0FA9">
            <w:pPr>
              <w:jc w:val="center"/>
            </w:pPr>
            <w:r w:rsidRPr="00B51992">
              <w:t xml:space="preserve"> 1.403 </w:t>
            </w:r>
          </w:p>
        </w:tc>
        <w:tc>
          <w:tcPr>
            <w:tcW w:w="2362" w:type="dxa"/>
            <w:shd w:val="pct20" w:color="auto" w:fill="auto"/>
          </w:tcPr>
          <w:p w14:paraId="03211435" w14:textId="4EB1BDD7" w:rsidR="000D0FA9" w:rsidRPr="00D7747D" w:rsidRDefault="000D0FA9" w:rsidP="000D0FA9">
            <w:pPr>
              <w:jc w:val="center"/>
            </w:pPr>
            <w:r w:rsidRPr="00B51992">
              <w:t xml:space="preserve"> 1.473 </w:t>
            </w:r>
          </w:p>
        </w:tc>
        <w:tc>
          <w:tcPr>
            <w:tcW w:w="2363" w:type="dxa"/>
            <w:shd w:val="pct20" w:color="auto" w:fill="auto"/>
          </w:tcPr>
          <w:p w14:paraId="2710F8D7" w14:textId="2ECDF75D" w:rsidR="000D0FA9" w:rsidRPr="00D7747D" w:rsidRDefault="000D0FA9" w:rsidP="000D0FA9">
            <w:pPr>
              <w:jc w:val="center"/>
            </w:pPr>
            <w:r w:rsidRPr="00B51992">
              <w:t xml:space="preserve"> 2.153 </w:t>
            </w:r>
          </w:p>
        </w:tc>
      </w:tr>
      <w:tr w:rsidR="000D0FA9" w:rsidRPr="00031E1C" w14:paraId="780859FE" w14:textId="77777777" w:rsidTr="00834F1D">
        <w:tc>
          <w:tcPr>
            <w:tcW w:w="3114" w:type="dxa"/>
            <w:shd w:val="pct20" w:color="auto" w:fill="auto"/>
          </w:tcPr>
          <w:p w14:paraId="65955C31" w14:textId="05DA36B8" w:rsidR="000D0FA9" w:rsidRDefault="000D0FA9" w:rsidP="000D0FA9">
            <w:pPr>
              <w:jc w:val="center"/>
              <w:rPr>
                <w:rFonts w:cs="Calibri"/>
                <w:color w:val="000000"/>
                <w:szCs w:val="22"/>
              </w:rPr>
            </w:pPr>
            <w:r>
              <w:t>Julio 29 a septiembre 30</w:t>
            </w:r>
          </w:p>
        </w:tc>
        <w:tc>
          <w:tcPr>
            <w:tcW w:w="2362" w:type="dxa"/>
            <w:shd w:val="pct20" w:color="auto" w:fill="auto"/>
          </w:tcPr>
          <w:p w14:paraId="2DFEB325" w14:textId="0651B998" w:rsidR="000D0FA9" w:rsidRPr="00D7747D" w:rsidRDefault="000D0FA9" w:rsidP="000D0FA9">
            <w:pPr>
              <w:jc w:val="center"/>
            </w:pPr>
            <w:r w:rsidRPr="00B51992">
              <w:t xml:space="preserve"> 1.395 </w:t>
            </w:r>
          </w:p>
        </w:tc>
        <w:tc>
          <w:tcPr>
            <w:tcW w:w="2362" w:type="dxa"/>
            <w:shd w:val="pct20" w:color="auto" w:fill="auto"/>
          </w:tcPr>
          <w:p w14:paraId="1F2B6923" w14:textId="0CEEDC76" w:rsidR="000D0FA9" w:rsidRPr="00D7747D" w:rsidRDefault="000D0FA9" w:rsidP="000D0FA9">
            <w:pPr>
              <w:jc w:val="center"/>
            </w:pPr>
            <w:r w:rsidRPr="00B51992">
              <w:t xml:space="preserve"> 1.477 </w:t>
            </w:r>
          </w:p>
        </w:tc>
        <w:tc>
          <w:tcPr>
            <w:tcW w:w="2363" w:type="dxa"/>
            <w:shd w:val="pct20" w:color="auto" w:fill="auto"/>
          </w:tcPr>
          <w:p w14:paraId="5F6D1D42" w14:textId="1CF3C8A4" w:rsidR="000D0FA9" w:rsidRPr="00D7747D" w:rsidRDefault="000D0FA9" w:rsidP="000D0FA9">
            <w:pPr>
              <w:jc w:val="center"/>
            </w:pPr>
            <w:r w:rsidRPr="00B51992">
              <w:t xml:space="preserve"> 2.109 </w:t>
            </w:r>
          </w:p>
        </w:tc>
      </w:tr>
      <w:tr w:rsidR="000D0FA9" w:rsidRPr="00031E1C" w14:paraId="157B33BA" w14:textId="77777777" w:rsidTr="00834F1D">
        <w:tc>
          <w:tcPr>
            <w:tcW w:w="3114" w:type="dxa"/>
            <w:shd w:val="pct20" w:color="auto" w:fill="auto"/>
          </w:tcPr>
          <w:p w14:paraId="1A0EE924" w14:textId="1EB2F033" w:rsidR="000D0FA9" w:rsidRDefault="000D0FA9" w:rsidP="000D0FA9">
            <w:pPr>
              <w:jc w:val="center"/>
              <w:rPr>
                <w:rFonts w:cs="Calibri"/>
                <w:color w:val="000000"/>
                <w:szCs w:val="22"/>
              </w:rPr>
            </w:pPr>
            <w:r>
              <w:t>Octubre 1 al 31</w:t>
            </w:r>
          </w:p>
        </w:tc>
        <w:tc>
          <w:tcPr>
            <w:tcW w:w="2362" w:type="dxa"/>
            <w:shd w:val="pct20" w:color="auto" w:fill="auto"/>
          </w:tcPr>
          <w:p w14:paraId="4912C50C" w14:textId="713BDAD6" w:rsidR="000D0FA9" w:rsidRPr="00D7747D" w:rsidRDefault="000D0FA9" w:rsidP="000D0FA9">
            <w:pPr>
              <w:jc w:val="center"/>
            </w:pPr>
            <w:r w:rsidRPr="00B51992">
              <w:t xml:space="preserve"> 1.473 </w:t>
            </w:r>
          </w:p>
        </w:tc>
        <w:tc>
          <w:tcPr>
            <w:tcW w:w="2362" w:type="dxa"/>
            <w:shd w:val="pct20" w:color="auto" w:fill="auto"/>
          </w:tcPr>
          <w:p w14:paraId="701E3553" w14:textId="68EF6DB1" w:rsidR="000D0FA9" w:rsidRPr="00D7747D" w:rsidRDefault="000D0FA9" w:rsidP="000D0FA9">
            <w:pPr>
              <w:jc w:val="center"/>
            </w:pPr>
            <w:r w:rsidRPr="00B51992">
              <w:t xml:space="preserve"> 1.569 </w:t>
            </w:r>
          </w:p>
        </w:tc>
        <w:tc>
          <w:tcPr>
            <w:tcW w:w="2363" w:type="dxa"/>
            <w:shd w:val="pct20" w:color="auto" w:fill="auto"/>
          </w:tcPr>
          <w:p w14:paraId="51F0946E" w14:textId="51008798" w:rsidR="000D0FA9" w:rsidRPr="00D7747D" w:rsidRDefault="000D0FA9" w:rsidP="000D0FA9">
            <w:pPr>
              <w:jc w:val="center"/>
            </w:pPr>
            <w:r w:rsidRPr="00B51992">
              <w:t xml:space="preserve"> 2.200 </w:t>
            </w:r>
          </w:p>
        </w:tc>
      </w:tr>
      <w:tr w:rsidR="000D0FA9" w:rsidRPr="00031E1C" w14:paraId="7EF0C38E" w14:textId="77777777" w:rsidTr="00834F1D">
        <w:tc>
          <w:tcPr>
            <w:tcW w:w="3114" w:type="dxa"/>
            <w:shd w:val="pct20" w:color="auto" w:fill="auto"/>
          </w:tcPr>
          <w:p w14:paraId="2D935CC2" w14:textId="505AAD8A" w:rsidR="000D0FA9" w:rsidRDefault="000D0FA9" w:rsidP="000D0FA9">
            <w:pPr>
              <w:jc w:val="center"/>
              <w:rPr>
                <w:rFonts w:cs="Calibri"/>
                <w:color w:val="000000"/>
                <w:szCs w:val="22"/>
              </w:rPr>
            </w:pPr>
            <w:r>
              <w:t>Noviembre 1 a diciembre 31</w:t>
            </w:r>
          </w:p>
        </w:tc>
        <w:tc>
          <w:tcPr>
            <w:tcW w:w="2362" w:type="dxa"/>
            <w:shd w:val="pct20" w:color="auto" w:fill="auto"/>
          </w:tcPr>
          <w:p w14:paraId="095A3733" w14:textId="79265428" w:rsidR="000D0FA9" w:rsidRPr="00D7747D" w:rsidRDefault="000D0FA9" w:rsidP="000D0FA9">
            <w:pPr>
              <w:jc w:val="center"/>
            </w:pPr>
            <w:r w:rsidRPr="00B51992">
              <w:t xml:space="preserve"> 1.519 </w:t>
            </w:r>
          </w:p>
        </w:tc>
        <w:tc>
          <w:tcPr>
            <w:tcW w:w="2362" w:type="dxa"/>
            <w:shd w:val="pct20" w:color="auto" w:fill="auto"/>
          </w:tcPr>
          <w:p w14:paraId="65046642" w14:textId="5B57C72D" w:rsidR="000D0FA9" w:rsidRPr="00D7747D" w:rsidRDefault="000D0FA9" w:rsidP="000D0FA9">
            <w:pPr>
              <w:jc w:val="center"/>
            </w:pPr>
            <w:r w:rsidRPr="00B51992">
              <w:t xml:space="preserve"> 1.606 </w:t>
            </w:r>
          </w:p>
        </w:tc>
        <w:tc>
          <w:tcPr>
            <w:tcW w:w="2363" w:type="dxa"/>
            <w:shd w:val="pct20" w:color="auto" w:fill="auto"/>
          </w:tcPr>
          <w:p w14:paraId="74D3DDCC" w14:textId="5A33879D" w:rsidR="000D0FA9" w:rsidRPr="00D7747D" w:rsidRDefault="000D0FA9" w:rsidP="000D0FA9">
            <w:pPr>
              <w:jc w:val="center"/>
            </w:pPr>
            <w:r w:rsidRPr="00B51992">
              <w:t xml:space="preserve"> 2.295 </w:t>
            </w:r>
          </w:p>
        </w:tc>
      </w:tr>
      <w:tr w:rsidR="000D0FA9" w:rsidRPr="00031E1C" w14:paraId="214BE28C" w14:textId="77777777" w:rsidTr="00834F1D">
        <w:tc>
          <w:tcPr>
            <w:tcW w:w="3114" w:type="dxa"/>
            <w:shd w:val="pct20" w:color="auto" w:fill="auto"/>
          </w:tcPr>
          <w:p w14:paraId="14679986" w14:textId="0C821C9B" w:rsidR="000D0FA9" w:rsidRDefault="000D0FA9" w:rsidP="000D0FA9">
            <w:pPr>
              <w:jc w:val="center"/>
              <w:rPr>
                <w:rFonts w:cs="Calibri"/>
                <w:color w:val="000000"/>
                <w:szCs w:val="22"/>
              </w:rPr>
            </w:pPr>
            <w:r>
              <w:t>Enero 1 al 15, 2025</w:t>
            </w:r>
          </w:p>
        </w:tc>
        <w:tc>
          <w:tcPr>
            <w:tcW w:w="2362" w:type="dxa"/>
            <w:shd w:val="pct20" w:color="auto" w:fill="auto"/>
          </w:tcPr>
          <w:p w14:paraId="657964F2" w14:textId="775FF888" w:rsidR="000D0FA9" w:rsidRPr="00D7747D" w:rsidRDefault="000D0FA9" w:rsidP="000D0FA9">
            <w:pPr>
              <w:jc w:val="center"/>
            </w:pPr>
            <w:r w:rsidRPr="00B51992">
              <w:t xml:space="preserve"> 1.514 </w:t>
            </w:r>
          </w:p>
        </w:tc>
        <w:tc>
          <w:tcPr>
            <w:tcW w:w="2362" w:type="dxa"/>
            <w:shd w:val="pct20" w:color="auto" w:fill="auto"/>
          </w:tcPr>
          <w:p w14:paraId="7D228BC0" w14:textId="0444E838" w:rsidR="000D0FA9" w:rsidRPr="00D7747D" w:rsidRDefault="000D0FA9" w:rsidP="000D0FA9">
            <w:pPr>
              <w:jc w:val="center"/>
            </w:pPr>
            <w:r w:rsidRPr="00B51992">
              <w:t xml:space="preserve"> 1.596 </w:t>
            </w:r>
          </w:p>
        </w:tc>
        <w:tc>
          <w:tcPr>
            <w:tcW w:w="2363" w:type="dxa"/>
            <w:shd w:val="pct20" w:color="auto" w:fill="auto"/>
          </w:tcPr>
          <w:p w14:paraId="31583DE9" w14:textId="61ED0C20" w:rsidR="000D0FA9" w:rsidRPr="00D7747D" w:rsidRDefault="000D0FA9" w:rsidP="000D0FA9">
            <w:pPr>
              <w:jc w:val="center"/>
            </w:pPr>
            <w:r w:rsidRPr="00B51992">
              <w:t xml:space="preserve"> 2.283 </w:t>
            </w:r>
          </w:p>
        </w:tc>
      </w:tr>
      <w:tr w:rsidR="000D0FA9" w:rsidRPr="00031E1C" w14:paraId="44007704" w14:textId="77777777" w:rsidTr="00834F1D">
        <w:tc>
          <w:tcPr>
            <w:tcW w:w="3114" w:type="dxa"/>
            <w:shd w:val="pct20" w:color="auto" w:fill="auto"/>
          </w:tcPr>
          <w:p w14:paraId="201A72C0" w14:textId="01DAEB76" w:rsidR="000D0FA9" w:rsidRDefault="000D0FA9" w:rsidP="000D0FA9">
            <w:pPr>
              <w:jc w:val="center"/>
              <w:rPr>
                <w:rFonts w:cs="Calibri"/>
                <w:color w:val="000000"/>
                <w:szCs w:val="22"/>
              </w:rPr>
            </w:pPr>
            <w:r>
              <w:t>Enero 16 a febrero 9, 2025</w:t>
            </w:r>
          </w:p>
        </w:tc>
        <w:tc>
          <w:tcPr>
            <w:tcW w:w="2362" w:type="dxa"/>
            <w:shd w:val="pct20" w:color="auto" w:fill="auto"/>
          </w:tcPr>
          <w:p w14:paraId="31B0F91B" w14:textId="6D0AA9D5" w:rsidR="000D0FA9" w:rsidRPr="00D7747D" w:rsidRDefault="000D0FA9" w:rsidP="000D0FA9">
            <w:pPr>
              <w:jc w:val="center"/>
            </w:pPr>
            <w:r w:rsidRPr="00B51992">
              <w:t xml:space="preserve"> 1.475 </w:t>
            </w:r>
          </w:p>
        </w:tc>
        <w:tc>
          <w:tcPr>
            <w:tcW w:w="2362" w:type="dxa"/>
            <w:shd w:val="pct20" w:color="auto" w:fill="auto"/>
          </w:tcPr>
          <w:p w14:paraId="6D5153FA" w14:textId="3712E61E" w:rsidR="000D0FA9" w:rsidRPr="00D7747D" w:rsidRDefault="000D0FA9" w:rsidP="000D0FA9">
            <w:pPr>
              <w:jc w:val="center"/>
            </w:pPr>
            <w:r w:rsidRPr="00B51992">
              <w:t xml:space="preserve"> 1.543 </w:t>
            </w:r>
          </w:p>
        </w:tc>
        <w:tc>
          <w:tcPr>
            <w:tcW w:w="2363" w:type="dxa"/>
            <w:shd w:val="pct20" w:color="auto" w:fill="auto"/>
          </w:tcPr>
          <w:p w14:paraId="640F8F7C" w14:textId="4DE5E0F2" w:rsidR="000D0FA9" w:rsidRPr="00D7747D" w:rsidRDefault="000D0FA9" w:rsidP="000D0FA9">
            <w:pPr>
              <w:jc w:val="center"/>
            </w:pPr>
            <w:r w:rsidRPr="00B51992">
              <w:t xml:space="preserve"> 2.210 </w:t>
            </w:r>
          </w:p>
        </w:tc>
      </w:tr>
      <w:tr w:rsidR="000D0FA9" w:rsidRPr="00031E1C" w14:paraId="1F48822D" w14:textId="77777777" w:rsidTr="00834F1D">
        <w:tc>
          <w:tcPr>
            <w:tcW w:w="3114" w:type="dxa"/>
            <w:shd w:val="pct20" w:color="auto" w:fill="auto"/>
          </w:tcPr>
          <w:p w14:paraId="47CE5105" w14:textId="14678118" w:rsidR="000D0FA9" w:rsidRDefault="000D0FA9" w:rsidP="000D0FA9">
            <w:pPr>
              <w:jc w:val="center"/>
              <w:rPr>
                <w:rFonts w:cs="Calibri"/>
                <w:color w:val="000000"/>
                <w:szCs w:val="22"/>
              </w:rPr>
            </w:pPr>
            <w:r>
              <w:t>Febrero 10 al 28, 2025</w:t>
            </w:r>
          </w:p>
        </w:tc>
        <w:tc>
          <w:tcPr>
            <w:tcW w:w="2362" w:type="dxa"/>
            <w:shd w:val="pct20" w:color="auto" w:fill="auto"/>
          </w:tcPr>
          <w:p w14:paraId="51070E86" w14:textId="46E9DE40" w:rsidR="000D0FA9" w:rsidRPr="00D7747D" w:rsidRDefault="000D0FA9" w:rsidP="000D0FA9">
            <w:pPr>
              <w:jc w:val="center"/>
            </w:pPr>
            <w:r w:rsidRPr="00B51992">
              <w:t xml:space="preserve"> 1.505 </w:t>
            </w:r>
          </w:p>
        </w:tc>
        <w:tc>
          <w:tcPr>
            <w:tcW w:w="2362" w:type="dxa"/>
            <w:shd w:val="pct20" w:color="auto" w:fill="auto"/>
          </w:tcPr>
          <w:p w14:paraId="16C4FF20" w14:textId="3EED25C1" w:rsidR="000D0FA9" w:rsidRPr="00D7747D" w:rsidRDefault="000D0FA9" w:rsidP="000D0FA9">
            <w:pPr>
              <w:jc w:val="center"/>
            </w:pPr>
            <w:r w:rsidRPr="00B51992">
              <w:t xml:space="preserve"> 1.562 </w:t>
            </w:r>
          </w:p>
        </w:tc>
        <w:tc>
          <w:tcPr>
            <w:tcW w:w="2363" w:type="dxa"/>
            <w:shd w:val="pct20" w:color="auto" w:fill="auto"/>
          </w:tcPr>
          <w:p w14:paraId="1E7C3D4D" w14:textId="41AC5C81" w:rsidR="000D0FA9" w:rsidRPr="00D7747D" w:rsidRDefault="000D0FA9" w:rsidP="000D0FA9">
            <w:pPr>
              <w:jc w:val="center"/>
            </w:pPr>
            <w:r w:rsidRPr="00B51992">
              <w:t xml:space="preserve"> 2.269 </w:t>
            </w:r>
          </w:p>
        </w:tc>
      </w:tr>
    </w:tbl>
    <w:p w14:paraId="60E2AEAA" w14:textId="77777777" w:rsidR="00890BF7" w:rsidRDefault="00890BF7" w:rsidP="00890BF7">
      <w:pPr>
        <w:pStyle w:val="itinerario"/>
      </w:pPr>
    </w:p>
    <w:p w14:paraId="3A46177C" w14:textId="77777777" w:rsidR="0094702F" w:rsidRDefault="0094702F" w:rsidP="0094702F">
      <w:pPr>
        <w:pStyle w:val="vinetas"/>
        <w:numPr>
          <w:ilvl w:val="0"/>
          <w:numId w:val="28"/>
        </w:numPr>
        <w:ind w:left="714" w:hanging="357"/>
        <w:jc w:val="both"/>
      </w:pPr>
      <w:r>
        <w:t xml:space="preserve">Hoteles previstos o de categoría similar. </w:t>
      </w:r>
    </w:p>
    <w:p w14:paraId="2DFFBEF3" w14:textId="77777777" w:rsidR="0094702F" w:rsidRDefault="0094702F" w:rsidP="0094702F">
      <w:pPr>
        <w:pStyle w:val="vinetas"/>
        <w:numPr>
          <w:ilvl w:val="0"/>
          <w:numId w:val="28"/>
        </w:numPr>
        <w:ind w:left="714" w:hanging="357"/>
        <w:jc w:val="both"/>
      </w:pPr>
      <w:r>
        <w:t>Precios sujetos a cambio sin previo aviso.</w:t>
      </w:r>
    </w:p>
    <w:p w14:paraId="474D2E05" w14:textId="77777777" w:rsidR="0094702F" w:rsidRDefault="0094702F" w:rsidP="0094702F">
      <w:pPr>
        <w:pStyle w:val="vinetas"/>
        <w:numPr>
          <w:ilvl w:val="0"/>
          <w:numId w:val="28"/>
        </w:numPr>
        <w:ind w:left="714" w:hanging="357"/>
        <w:jc w:val="both"/>
      </w:pPr>
      <w:r>
        <w:t>Aplican gastos de cancelación según condiciones generales sin excepción.</w:t>
      </w:r>
    </w:p>
    <w:p w14:paraId="76EB4310" w14:textId="0C65AA4A" w:rsidR="0094702F" w:rsidRDefault="0094702F" w:rsidP="0094702F">
      <w:pPr>
        <w:pStyle w:val="vinetas"/>
        <w:numPr>
          <w:ilvl w:val="0"/>
          <w:numId w:val="28"/>
        </w:numPr>
        <w:ind w:left="714" w:hanging="357"/>
        <w:rPr>
          <w:b/>
          <w:bCs/>
        </w:rPr>
      </w:pPr>
      <w:r>
        <w:rPr>
          <w:b/>
          <w:bCs/>
        </w:rPr>
        <w:t>En caso de una devaluación fuerte en Argentina, los precios estarán sujetos a cambio.</w:t>
      </w:r>
    </w:p>
    <w:p w14:paraId="3342A22A" w14:textId="77777777" w:rsidR="000D0FA9" w:rsidRDefault="000D0FA9" w:rsidP="000D0FA9">
      <w:pPr>
        <w:pStyle w:val="itinerario"/>
      </w:pPr>
    </w:p>
    <w:p w14:paraId="7CD0C8A3" w14:textId="0697A039" w:rsidR="00890BF7" w:rsidRPr="004A73C4" w:rsidRDefault="00890BF7" w:rsidP="00890BF7">
      <w:pPr>
        <w:pStyle w:val="dias"/>
        <w:rPr>
          <w:color w:val="1F3864"/>
          <w:sz w:val="28"/>
          <w:szCs w:val="28"/>
        </w:rPr>
      </w:pPr>
      <w:r w:rsidRPr="004A73C4">
        <w:rPr>
          <w:caps w:val="0"/>
          <w:color w:val="1F3864"/>
          <w:sz w:val="28"/>
          <w:szCs w:val="28"/>
        </w:rPr>
        <w:t>POLÍTICA DE NIÑOS</w:t>
      </w:r>
    </w:p>
    <w:p w14:paraId="70ADFE1D" w14:textId="77777777" w:rsidR="00890BF7" w:rsidRPr="00A52F2D" w:rsidRDefault="00890BF7" w:rsidP="00890BF7">
      <w:pPr>
        <w:pStyle w:val="vinetas"/>
        <w:spacing w:line="240" w:lineRule="auto"/>
        <w:jc w:val="both"/>
      </w:pPr>
      <w:r w:rsidRPr="00A52F2D">
        <w:t xml:space="preserve">Menores de 2 años, gratis en alojamiento (sin derecho a cuna) y en servicios (sin derecho a asiento). </w:t>
      </w:r>
    </w:p>
    <w:p w14:paraId="5DFA83C3" w14:textId="77777777" w:rsidR="00890BF7" w:rsidRPr="00A52F2D" w:rsidRDefault="00890BF7" w:rsidP="00890BF7">
      <w:pPr>
        <w:pStyle w:val="vinetas"/>
        <w:spacing w:line="240" w:lineRule="auto"/>
        <w:jc w:val="both"/>
      </w:pPr>
      <w:r w:rsidRPr="00A52F2D">
        <w:t xml:space="preserve">Niños mayores de 3 años pagan servicios como adultos (con derecho a asiento en servicios). </w:t>
      </w:r>
    </w:p>
    <w:p w14:paraId="6E9DB8F6" w14:textId="77777777" w:rsidR="00890BF7" w:rsidRPr="00A52F2D" w:rsidRDefault="00890BF7" w:rsidP="00890BF7">
      <w:pPr>
        <w:pStyle w:val="vinetas"/>
        <w:spacing w:line="240" w:lineRule="auto"/>
        <w:jc w:val="both"/>
      </w:pPr>
      <w:r w:rsidRPr="00A52F2D">
        <w:t xml:space="preserve">Tarifas de alojamiento para niños entre 2 años y 10 años sin cumplir, se debe consultar puntualmente con cada hotel. </w:t>
      </w:r>
    </w:p>
    <w:p w14:paraId="33CDAF80" w14:textId="77777777" w:rsidR="00890BF7" w:rsidRDefault="00890BF7" w:rsidP="00890BF7">
      <w:pPr>
        <w:pStyle w:val="vinetas"/>
        <w:spacing w:line="240" w:lineRule="auto"/>
        <w:jc w:val="both"/>
      </w:pPr>
      <w:r w:rsidRPr="00A52F2D">
        <w:t xml:space="preserve">Máximo un niño por habitación. Otras acomodaciones deberán ser consultadas. </w:t>
      </w:r>
    </w:p>
    <w:p w14:paraId="15630B4B" w14:textId="77777777" w:rsidR="000D0FA9" w:rsidRDefault="000D0FA9" w:rsidP="00890BF7">
      <w:pPr>
        <w:pStyle w:val="dias"/>
        <w:rPr>
          <w:caps w:val="0"/>
          <w:color w:val="1F3864"/>
          <w:sz w:val="28"/>
          <w:szCs w:val="28"/>
        </w:rPr>
      </w:pPr>
    </w:p>
    <w:p w14:paraId="2276BA30" w14:textId="77777777" w:rsidR="000D0FA9" w:rsidRDefault="000D0FA9" w:rsidP="00890BF7">
      <w:pPr>
        <w:pStyle w:val="dias"/>
        <w:rPr>
          <w:caps w:val="0"/>
          <w:color w:val="1F3864"/>
          <w:sz w:val="28"/>
          <w:szCs w:val="28"/>
        </w:rPr>
      </w:pPr>
    </w:p>
    <w:p w14:paraId="63BFEA2D" w14:textId="77777777" w:rsidR="000D0FA9" w:rsidRDefault="000D0FA9" w:rsidP="00890BF7">
      <w:pPr>
        <w:pStyle w:val="dias"/>
        <w:rPr>
          <w:caps w:val="0"/>
          <w:color w:val="1F3864"/>
          <w:sz w:val="28"/>
          <w:szCs w:val="28"/>
        </w:rPr>
      </w:pPr>
    </w:p>
    <w:p w14:paraId="4F11251B" w14:textId="3FD183F3" w:rsidR="00890BF7" w:rsidRDefault="00890BF7" w:rsidP="00890BF7">
      <w:pPr>
        <w:pStyle w:val="dias"/>
        <w:rPr>
          <w:caps w:val="0"/>
          <w:color w:val="1F3864"/>
          <w:sz w:val="28"/>
          <w:szCs w:val="28"/>
        </w:rPr>
      </w:pPr>
      <w:r>
        <w:rPr>
          <w:caps w:val="0"/>
          <w:color w:val="1F3864"/>
          <w:sz w:val="28"/>
          <w:szCs w:val="28"/>
        </w:rPr>
        <w:lastRenderedPageBreak/>
        <w:t>HOTELES PREVISTOS O SIMILARES</w:t>
      </w:r>
    </w:p>
    <w:p w14:paraId="5FC94AF5" w14:textId="77777777" w:rsidR="00890BF7" w:rsidRDefault="00890BF7" w:rsidP="00890BF7">
      <w:pPr>
        <w:pStyle w:val="itinerario"/>
        <w:rPr>
          <w:lang w:val="en-US"/>
        </w:rPr>
      </w:pPr>
    </w:p>
    <w:tbl>
      <w:tblPr>
        <w:tblStyle w:val="Tablaconcuadrcula"/>
        <w:tblW w:w="0" w:type="auto"/>
        <w:tblLook w:val="04A0" w:firstRow="1" w:lastRow="0" w:firstColumn="1" w:lastColumn="0" w:noHBand="0" w:noVBand="1"/>
      </w:tblPr>
      <w:tblGrid>
        <w:gridCol w:w="5030"/>
        <w:gridCol w:w="5030"/>
      </w:tblGrid>
      <w:tr w:rsidR="00890BF7" w14:paraId="60D39C44" w14:textId="77777777" w:rsidTr="00F411F2">
        <w:tc>
          <w:tcPr>
            <w:tcW w:w="10060" w:type="dxa"/>
            <w:gridSpan w:val="2"/>
            <w:tcBorders>
              <w:top w:val="single" w:sz="4" w:space="0" w:color="auto"/>
              <w:left w:val="single" w:sz="4" w:space="0" w:color="auto"/>
              <w:bottom w:val="single" w:sz="4" w:space="0" w:color="auto"/>
              <w:right w:val="single" w:sz="4" w:space="0" w:color="auto"/>
            </w:tcBorders>
            <w:shd w:val="clear" w:color="auto" w:fill="1F3864"/>
            <w:vAlign w:val="center"/>
          </w:tcPr>
          <w:p w14:paraId="484D8427" w14:textId="77777777" w:rsidR="00890BF7" w:rsidRDefault="00890BF7" w:rsidP="00F411F2">
            <w:pPr>
              <w:jc w:val="center"/>
              <w:rPr>
                <w:b/>
                <w:color w:val="FFFFFF" w:themeColor="background1"/>
                <w:sz w:val="28"/>
                <w:szCs w:val="28"/>
                <w:lang w:val="en-US"/>
              </w:rPr>
            </w:pPr>
            <w:r>
              <w:rPr>
                <w:b/>
                <w:color w:val="FFFFFF" w:themeColor="background1"/>
                <w:sz w:val="28"/>
                <w:szCs w:val="28"/>
                <w:lang w:val="en-US"/>
              </w:rPr>
              <w:t>Opción 1</w:t>
            </w:r>
          </w:p>
        </w:tc>
      </w:tr>
      <w:tr w:rsidR="00890BF7" w14:paraId="52E64F47" w14:textId="77777777" w:rsidTr="00F411F2">
        <w:tc>
          <w:tcPr>
            <w:tcW w:w="5030" w:type="dxa"/>
            <w:tcBorders>
              <w:top w:val="single" w:sz="4" w:space="0" w:color="auto"/>
              <w:left w:val="single" w:sz="4" w:space="0" w:color="auto"/>
              <w:bottom w:val="single" w:sz="4" w:space="0" w:color="auto"/>
              <w:right w:val="single" w:sz="4" w:space="0" w:color="auto"/>
            </w:tcBorders>
            <w:shd w:val="clear" w:color="auto" w:fill="1F3864"/>
            <w:vAlign w:val="center"/>
            <w:hideMark/>
          </w:tcPr>
          <w:p w14:paraId="311EBD36" w14:textId="77777777" w:rsidR="00890BF7" w:rsidRDefault="00890BF7" w:rsidP="00F411F2">
            <w:pPr>
              <w:jc w:val="center"/>
              <w:rPr>
                <w:b/>
                <w:color w:val="FFFFFF" w:themeColor="background1"/>
                <w:sz w:val="28"/>
                <w:szCs w:val="28"/>
                <w:lang w:val="en-US"/>
              </w:rPr>
            </w:pPr>
            <w:r>
              <w:rPr>
                <w:b/>
                <w:color w:val="FFFFFF" w:themeColor="background1"/>
                <w:sz w:val="28"/>
                <w:szCs w:val="28"/>
                <w:lang w:val="en-US"/>
              </w:rPr>
              <w:t>Hotel</w:t>
            </w:r>
          </w:p>
        </w:tc>
        <w:tc>
          <w:tcPr>
            <w:tcW w:w="5030" w:type="dxa"/>
            <w:tcBorders>
              <w:top w:val="single" w:sz="4" w:space="0" w:color="auto"/>
              <w:left w:val="single" w:sz="4" w:space="0" w:color="auto"/>
              <w:bottom w:val="single" w:sz="4" w:space="0" w:color="auto"/>
              <w:right w:val="single" w:sz="4" w:space="0" w:color="auto"/>
            </w:tcBorders>
            <w:shd w:val="clear" w:color="auto" w:fill="1F3864"/>
            <w:vAlign w:val="center"/>
            <w:hideMark/>
          </w:tcPr>
          <w:p w14:paraId="034D98A9" w14:textId="77777777" w:rsidR="00890BF7" w:rsidRDefault="00890BF7" w:rsidP="00F411F2">
            <w:pPr>
              <w:jc w:val="center"/>
              <w:rPr>
                <w:b/>
                <w:color w:val="FFFFFF" w:themeColor="background1"/>
                <w:sz w:val="28"/>
                <w:szCs w:val="28"/>
                <w:lang w:val="en-US"/>
              </w:rPr>
            </w:pPr>
            <w:r>
              <w:rPr>
                <w:b/>
                <w:color w:val="FFFFFF" w:themeColor="background1"/>
                <w:sz w:val="28"/>
                <w:szCs w:val="28"/>
                <w:lang w:val="en-US"/>
              </w:rPr>
              <w:t>Categoría</w:t>
            </w:r>
          </w:p>
        </w:tc>
      </w:tr>
      <w:tr w:rsidR="00890BF7" w14:paraId="7152C2A8" w14:textId="77777777" w:rsidTr="00F411F2">
        <w:tc>
          <w:tcPr>
            <w:tcW w:w="5030" w:type="dxa"/>
            <w:tcBorders>
              <w:top w:val="single" w:sz="4" w:space="0" w:color="auto"/>
              <w:left w:val="single" w:sz="4" w:space="0" w:color="auto"/>
              <w:bottom w:val="single" w:sz="4" w:space="0" w:color="auto"/>
              <w:right w:val="single" w:sz="4" w:space="0" w:color="auto"/>
            </w:tcBorders>
          </w:tcPr>
          <w:p w14:paraId="687C465D" w14:textId="77777777" w:rsidR="00890BF7" w:rsidRPr="00455471" w:rsidRDefault="00890BF7" w:rsidP="00F411F2">
            <w:pPr>
              <w:jc w:val="center"/>
            </w:pPr>
            <w:r w:rsidRPr="00455471">
              <w:t>Sofitel Buenos Aires Recoleta</w:t>
            </w:r>
          </w:p>
        </w:tc>
        <w:tc>
          <w:tcPr>
            <w:tcW w:w="5030" w:type="dxa"/>
            <w:tcBorders>
              <w:top w:val="single" w:sz="4" w:space="0" w:color="auto"/>
              <w:left w:val="single" w:sz="4" w:space="0" w:color="auto"/>
              <w:bottom w:val="single" w:sz="4" w:space="0" w:color="auto"/>
              <w:right w:val="single" w:sz="4" w:space="0" w:color="auto"/>
            </w:tcBorders>
          </w:tcPr>
          <w:p w14:paraId="02A43A07" w14:textId="77777777" w:rsidR="00890BF7" w:rsidRDefault="00890BF7" w:rsidP="00F411F2">
            <w:pPr>
              <w:jc w:val="center"/>
            </w:pPr>
            <w:r w:rsidRPr="00C96B15">
              <w:t>Primera Superior</w:t>
            </w:r>
          </w:p>
        </w:tc>
      </w:tr>
      <w:tr w:rsidR="00890BF7" w14:paraId="76547C6D" w14:textId="77777777" w:rsidTr="00F411F2">
        <w:tc>
          <w:tcPr>
            <w:tcW w:w="5030" w:type="dxa"/>
            <w:tcBorders>
              <w:top w:val="single" w:sz="4" w:space="0" w:color="auto"/>
              <w:left w:val="single" w:sz="4" w:space="0" w:color="auto"/>
              <w:bottom w:val="single" w:sz="4" w:space="0" w:color="auto"/>
              <w:right w:val="single" w:sz="4" w:space="0" w:color="auto"/>
            </w:tcBorders>
          </w:tcPr>
          <w:p w14:paraId="0F029601" w14:textId="77777777" w:rsidR="00890BF7" w:rsidRPr="00455471" w:rsidRDefault="00890BF7" w:rsidP="00F411F2">
            <w:pPr>
              <w:jc w:val="center"/>
            </w:pPr>
            <w:r>
              <w:t>Loi Suite Iguazú</w:t>
            </w:r>
          </w:p>
        </w:tc>
        <w:tc>
          <w:tcPr>
            <w:tcW w:w="5030" w:type="dxa"/>
            <w:tcBorders>
              <w:top w:val="single" w:sz="4" w:space="0" w:color="auto"/>
              <w:left w:val="single" w:sz="4" w:space="0" w:color="auto"/>
              <w:bottom w:val="single" w:sz="4" w:space="0" w:color="auto"/>
              <w:right w:val="single" w:sz="4" w:space="0" w:color="auto"/>
            </w:tcBorders>
          </w:tcPr>
          <w:p w14:paraId="71416F37" w14:textId="77777777" w:rsidR="00890BF7" w:rsidRPr="00C96B15" w:rsidRDefault="00890BF7" w:rsidP="00F411F2">
            <w:pPr>
              <w:jc w:val="center"/>
            </w:pPr>
            <w:r w:rsidRPr="00C96B15">
              <w:t>Primera Superior</w:t>
            </w:r>
          </w:p>
        </w:tc>
      </w:tr>
      <w:tr w:rsidR="00890BF7" w14:paraId="5FFAB501" w14:textId="77777777" w:rsidTr="00F411F2">
        <w:tc>
          <w:tcPr>
            <w:tcW w:w="5030" w:type="dxa"/>
            <w:tcBorders>
              <w:top w:val="single" w:sz="4" w:space="0" w:color="auto"/>
              <w:left w:val="single" w:sz="4" w:space="0" w:color="auto"/>
              <w:bottom w:val="single" w:sz="4" w:space="0" w:color="auto"/>
              <w:right w:val="single" w:sz="4" w:space="0" w:color="auto"/>
            </w:tcBorders>
          </w:tcPr>
          <w:p w14:paraId="22364DB9" w14:textId="77777777" w:rsidR="00890BF7" w:rsidRDefault="00890BF7" w:rsidP="00F411F2">
            <w:pPr>
              <w:jc w:val="center"/>
            </w:pPr>
            <w:r w:rsidRPr="002C2DD1">
              <w:t xml:space="preserve">Los Cauquenes Resort &amp; Spa </w:t>
            </w:r>
            <w:r>
              <w:t>Ushuaia</w:t>
            </w:r>
          </w:p>
        </w:tc>
        <w:tc>
          <w:tcPr>
            <w:tcW w:w="5030" w:type="dxa"/>
            <w:tcBorders>
              <w:top w:val="single" w:sz="4" w:space="0" w:color="auto"/>
              <w:left w:val="single" w:sz="4" w:space="0" w:color="auto"/>
              <w:bottom w:val="single" w:sz="4" w:space="0" w:color="auto"/>
              <w:right w:val="single" w:sz="4" w:space="0" w:color="auto"/>
            </w:tcBorders>
          </w:tcPr>
          <w:p w14:paraId="185069E2" w14:textId="77777777" w:rsidR="00890BF7" w:rsidRPr="00C96B15" w:rsidRDefault="00890BF7" w:rsidP="00F411F2">
            <w:pPr>
              <w:jc w:val="center"/>
            </w:pPr>
            <w:r w:rsidRPr="00C96B15">
              <w:t>Primera Superior</w:t>
            </w:r>
          </w:p>
        </w:tc>
      </w:tr>
      <w:tr w:rsidR="00890BF7" w14:paraId="3B6FD83C" w14:textId="77777777" w:rsidTr="00F411F2">
        <w:tc>
          <w:tcPr>
            <w:tcW w:w="5030" w:type="dxa"/>
            <w:tcBorders>
              <w:top w:val="single" w:sz="4" w:space="0" w:color="auto"/>
              <w:left w:val="single" w:sz="4" w:space="0" w:color="auto"/>
              <w:bottom w:val="single" w:sz="4" w:space="0" w:color="auto"/>
              <w:right w:val="single" w:sz="4" w:space="0" w:color="auto"/>
            </w:tcBorders>
          </w:tcPr>
          <w:p w14:paraId="2FFEC028" w14:textId="77777777" w:rsidR="00890BF7" w:rsidRDefault="00890BF7" w:rsidP="00F411F2">
            <w:pPr>
              <w:jc w:val="center"/>
            </w:pPr>
            <w:r w:rsidRPr="002C2DD1">
              <w:t xml:space="preserve">Xelena </w:t>
            </w:r>
            <w:r>
              <w:t>El Calafate</w:t>
            </w:r>
          </w:p>
        </w:tc>
        <w:tc>
          <w:tcPr>
            <w:tcW w:w="5030" w:type="dxa"/>
            <w:tcBorders>
              <w:top w:val="single" w:sz="4" w:space="0" w:color="auto"/>
              <w:left w:val="single" w:sz="4" w:space="0" w:color="auto"/>
              <w:bottom w:val="single" w:sz="4" w:space="0" w:color="auto"/>
              <w:right w:val="single" w:sz="4" w:space="0" w:color="auto"/>
            </w:tcBorders>
          </w:tcPr>
          <w:p w14:paraId="5B1E7B5F" w14:textId="77777777" w:rsidR="00890BF7" w:rsidRPr="00C96B15" w:rsidRDefault="00890BF7" w:rsidP="00F411F2">
            <w:pPr>
              <w:jc w:val="center"/>
            </w:pPr>
            <w:r w:rsidRPr="00C96B15">
              <w:t>Primera Superior</w:t>
            </w:r>
          </w:p>
        </w:tc>
      </w:tr>
    </w:tbl>
    <w:p w14:paraId="6D8FA429" w14:textId="77777777" w:rsidR="00890BF7" w:rsidRPr="0090380E" w:rsidRDefault="00890BF7" w:rsidP="00890BF7">
      <w:pPr>
        <w:pStyle w:val="itinerario"/>
        <w:rPr>
          <w:lang w:val="en-US"/>
        </w:rPr>
      </w:pPr>
    </w:p>
    <w:tbl>
      <w:tblPr>
        <w:tblStyle w:val="Tablaconcuadrcula"/>
        <w:tblW w:w="0" w:type="auto"/>
        <w:tblLook w:val="04A0" w:firstRow="1" w:lastRow="0" w:firstColumn="1" w:lastColumn="0" w:noHBand="0" w:noVBand="1"/>
      </w:tblPr>
      <w:tblGrid>
        <w:gridCol w:w="5030"/>
        <w:gridCol w:w="5030"/>
      </w:tblGrid>
      <w:tr w:rsidR="00890BF7" w14:paraId="324874E8" w14:textId="77777777" w:rsidTr="00F411F2">
        <w:tc>
          <w:tcPr>
            <w:tcW w:w="10060" w:type="dxa"/>
            <w:gridSpan w:val="2"/>
            <w:tcBorders>
              <w:top w:val="single" w:sz="4" w:space="0" w:color="auto"/>
              <w:left w:val="single" w:sz="4" w:space="0" w:color="auto"/>
              <w:bottom w:val="single" w:sz="4" w:space="0" w:color="auto"/>
              <w:right w:val="single" w:sz="4" w:space="0" w:color="auto"/>
            </w:tcBorders>
            <w:shd w:val="clear" w:color="auto" w:fill="1F3864"/>
            <w:vAlign w:val="center"/>
          </w:tcPr>
          <w:p w14:paraId="3A999DD3" w14:textId="77777777" w:rsidR="00890BF7" w:rsidRDefault="00890BF7" w:rsidP="00F411F2">
            <w:pPr>
              <w:jc w:val="center"/>
              <w:rPr>
                <w:b/>
                <w:color w:val="FFFFFF" w:themeColor="background1"/>
                <w:sz w:val="28"/>
                <w:szCs w:val="28"/>
                <w:lang w:val="en-US"/>
              </w:rPr>
            </w:pPr>
            <w:r>
              <w:rPr>
                <w:b/>
                <w:color w:val="FFFFFF" w:themeColor="background1"/>
                <w:sz w:val="28"/>
                <w:szCs w:val="28"/>
                <w:lang w:val="en-US"/>
              </w:rPr>
              <w:t>Opción 2</w:t>
            </w:r>
          </w:p>
        </w:tc>
      </w:tr>
      <w:tr w:rsidR="00890BF7" w14:paraId="6F8790FE" w14:textId="77777777" w:rsidTr="00F411F2">
        <w:tc>
          <w:tcPr>
            <w:tcW w:w="5030" w:type="dxa"/>
            <w:tcBorders>
              <w:top w:val="single" w:sz="4" w:space="0" w:color="auto"/>
              <w:left w:val="single" w:sz="4" w:space="0" w:color="auto"/>
              <w:bottom w:val="single" w:sz="4" w:space="0" w:color="auto"/>
              <w:right w:val="single" w:sz="4" w:space="0" w:color="auto"/>
            </w:tcBorders>
            <w:shd w:val="clear" w:color="auto" w:fill="1F3864"/>
            <w:vAlign w:val="center"/>
            <w:hideMark/>
          </w:tcPr>
          <w:p w14:paraId="20B9A62D" w14:textId="77777777" w:rsidR="00890BF7" w:rsidRDefault="00890BF7" w:rsidP="00F411F2">
            <w:pPr>
              <w:jc w:val="center"/>
              <w:rPr>
                <w:b/>
                <w:color w:val="FFFFFF" w:themeColor="background1"/>
                <w:sz w:val="28"/>
                <w:szCs w:val="28"/>
                <w:lang w:val="en-US"/>
              </w:rPr>
            </w:pPr>
            <w:r>
              <w:rPr>
                <w:b/>
                <w:color w:val="FFFFFF" w:themeColor="background1"/>
                <w:sz w:val="28"/>
                <w:szCs w:val="28"/>
                <w:lang w:val="en-US"/>
              </w:rPr>
              <w:t>Hotel</w:t>
            </w:r>
          </w:p>
        </w:tc>
        <w:tc>
          <w:tcPr>
            <w:tcW w:w="5030" w:type="dxa"/>
            <w:tcBorders>
              <w:top w:val="single" w:sz="4" w:space="0" w:color="auto"/>
              <w:left w:val="single" w:sz="4" w:space="0" w:color="auto"/>
              <w:bottom w:val="single" w:sz="4" w:space="0" w:color="auto"/>
              <w:right w:val="single" w:sz="4" w:space="0" w:color="auto"/>
            </w:tcBorders>
            <w:shd w:val="clear" w:color="auto" w:fill="1F3864"/>
            <w:vAlign w:val="center"/>
            <w:hideMark/>
          </w:tcPr>
          <w:p w14:paraId="0D28C12D" w14:textId="77777777" w:rsidR="00890BF7" w:rsidRDefault="00890BF7" w:rsidP="00F411F2">
            <w:pPr>
              <w:jc w:val="center"/>
              <w:rPr>
                <w:b/>
                <w:color w:val="FFFFFF" w:themeColor="background1"/>
                <w:sz w:val="28"/>
                <w:szCs w:val="28"/>
                <w:lang w:val="en-US"/>
              </w:rPr>
            </w:pPr>
            <w:r>
              <w:rPr>
                <w:b/>
                <w:color w:val="FFFFFF" w:themeColor="background1"/>
                <w:sz w:val="28"/>
                <w:szCs w:val="28"/>
                <w:lang w:val="en-US"/>
              </w:rPr>
              <w:t>Categoría</w:t>
            </w:r>
          </w:p>
        </w:tc>
      </w:tr>
      <w:tr w:rsidR="00890BF7" w14:paraId="66F8D378" w14:textId="77777777" w:rsidTr="00F411F2">
        <w:tc>
          <w:tcPr>
            <w:tcW w:w="5030" w:type="dxa"/>
            <w:tcBorders>
              <w:top w:val="single" w:sz="4" w:space="0" w:color="auto"/>
              <w:left w:val="single" w:sz="4" w:space="0" w:color="auto"/>
              <w:bottom w:val="single" w:sz="4" w:space="0" w:color="auto"/>
              <w:right w:val="single" w:sz="4" w:space="0" w:color="auto"/>
            </w:tcBorders>
            <w:vAlign w:val="center"/>
          </w:tcPr>
          <w:p w14:paraId="3ED26293" w14:textId="77777777" w:rsidR="00890BF7" w:rsidRDefault="00890BF7" w:rsidP="00F411F2">
            <w:pPr>
              <w:jc w:val="center"/>
            </w:pPr>
            <w:r w:rsidRPr="004C1B8C">
              <w:rPr>
                <w:rFonts w:cs="Calibri"/>
                <w:bCs/>
                <w:szCs w:val="22"/>
                <w:lang w:val="en-US"/>
              </w:rPr>
              <w:t>Libertador</w:t>
            </w:r>
            <w:r>
              <w:rPr>
                <w:rFonts w:cs="Calibri"/>
                <w:bCs/>
                <w:szCs w:val="22"/>
                <w:lang w:val="en-US"/>
              </w:rPr>
              <w:t xml:space="preserve"> Buenos Aires</w:t>
            </w:r>
          </w:p>
        </w:tc>
        <w:tc>
          <w:tcPr>
            <w:tcW w:w="5030" w:type="dxa"/>
            <w:tcBorders>
              <w:top w:val="single" w:sz="4" w:space="0" w:color="auto"/>
              <w:left w:val="single" w:sz="4" w:space="0" w:color="auto"/>
              <w:bottom w:val="single" w:sz="4" w:space="0" w:color="auto"/>
              <w:right w:val="single" w:sz="4" w:space="0" w:color="auto"/>
            </w:tcBorders>
            <w:vAlign w:val="center"/>
          </w:tcPr>
          <w:p w14:paraId="281C7673" w14:textId="77777777" w:rsidR="00890BF7" w:rsidRDefault="00890BF7" w:rsidP="00F411F2">
            <w:pPr>
              <w:jc w:val="center"/>
            </w:pPr>
            <w:r w:rsidRPr="004C1B8C">
              <w:rPr>
                <w:rFonts w:cs="Calibri"/>
                <w:szCs w:val="22"/>
              </w:rPr>
              <w:t>Primera Superior</w:t>
            </w:r>
          </w:p>
        </w:tc>
      </w:tr>
      <w:tr w:rsidR="00890BF7" w14:paraId="03B506B4" w14:textId="77777777" w:rsidTr="00F411F2">
        <w:tc>
          <w:tcPr>
            <w:tcW w:w="5030" w:type="dxa"/>
            <w:tcBorders>
              <w:top w:val="single" w:sz="4" w:space="0" w:color="auto"/>
              <w:left w:val="single" w:sz="4" w:space="0" w:color="auto"/>
              <w:bottom w:val="single" w:sz="4" w:space="0" w:color="auto"/>
              <w:right w:val="single" w:sz="4" w:space="0" w:color="auto"/>
            </w:tcBorders>
            <w:vAlign w:val="center"/>
          </w:tcPr>
          <w:p w14:paraId="72D59D8C" w14:textId="43AF3DEB" w:rsidR="00890BF7" w:rsidRPr="0042757C" w:rsidRDefault="0042757C" w:rsidP="00F411F2">
            <w:pPr>
              <w:jc w:val="center"/>
              <w:rPr>
                <w:rFonts w:cs="Calibri"/>
                <w:bCs/>
                <w:szCs w:val="22"/>
                <w:lang w:val="en-US"/>
              </w:rPr>
            </w:pPr>
            <w:r w:rsidRPr="0042757C">
              <w:rPr>
                <w:rFonts w:cs="Calibri"/>
                <w:bCs/>
                <w:szCs w:val="22"/>
                <w:lang w:val="en-US"/>
              </w:rPr>
              <w:t xml:space="preserve">Falls Iguazú Hotel </w:t>
            </w:r>
            <w:r w:rsidR="00890BF7" w:rsidRPr="0042757C">
              <w:rPr>
                <w:rFonts w:cs="Calibri"/>
                <w:bCs/>
                <w:szCs w:val="22"/>
                <w:lang w:val="en-US"/>
              </w:rPr>
              <w:t xml:space="preserve">&amp; SPA (AR) </w:t>
            </w:r>
          </w:p>
        </w:tc>
        <w:tc>
          <w:tcPr>
            <w:tcW w:w="5030" w:type="dxa"/>
            <w:tcBorders>
              <w:top w:val="single" w:sz="4" w:space="0" w:color="auto"/>
              <w:left w:val="single" w:sz="4" w:space="0" w:color="auto"/>
              <w:bottom w:val="single" w:sz="4" w:space="0" w:color="auto"/>
              <w:right w:val="single" w:sz="4" w:space="0" w:color="auto"/>
            </w:tcBorders>
            <w:vAlign w:val="center"/>
          </w:tcPr>
          <w:p w14:paraId="080A06D6" w14:textId="77777777" w:rsidR="00890BF7" w:rsidRPr="004C1B8C" w:rsidRDefault="00890BF7" w:rsidP="00F411F2">
            <w:pPr>
              <w:jc w:val="center"/>
              <w:rPr>
                <w:rFonts w:cs="Calibri"/>
                <w:szCs w:val="22"/>
              </w:rPr>
            </w:pPr>
            <w:r w:rsidRPr="00C96B15">
              <w:t>Primera Superior</w:t>
            </w:r>
          </w:p>
        </w:tc>
      </w:tr>
      <w:tr w:rsidR="00890BF7" w14:paraId="3763306A" w14:textId="77777777" w:rsidTr="00F411F2">
        <w:tc>
          <w:tcPr>
            <w:tcW w:w="5030" w:type="dxa"/>
            <w:tcBorders>
              <w:top w:val="single" w:sz="4" w:space="0" w:color="auto"/>
              <w:left w:val="single" w:sz="4" w:space="0" w:color="auto"/>
              <w:bottom w:val="single" w:sz="4" w:space="0" w:color="auto"/>
              <w:right w:val="single" w:sz="4" w:space="0" w:color="auto"/>
            </w:tcBorders>
          </w:tcPr>
          <w:p w14:paraId="52CEDB64" w14:textId="46DA1746" w:rsidR="00890BF7" w:rsidRPr="002C2DD1" w:rsidRDefault="0042757C" w:rsidP="00F411F2">
            <w:pPr>
              <w:jc w:val="center"/>
              <w:rPr>
                <w:rFonts w:cs="Calibri"/>
                <w:bCs/>
                <w:szCs w:val="22"/>
              </w:rPr>
            </w:pPr>
            <w:r w:rsidRPr="00890BF7">
              <w:t xml:space="preserve">Cilene Del Faro </w:t>
            </w:r>
            <w:r>
              <w:t>Ushuaia</w:t>
            </w:r>
          </w:p>
        </w:tc>
        <w:tc>
          <w:tcPr>
            <w:tcW w:w="5030" w:type="dxa"/>
            <w:tcBorders>
              <w:top w:val="single" w:sz="4" w:space="0" w:color="auto"/>
              <w:left w:val="single" w:sz="4" w:space="0" w:color="auto"/>
              <w:bottom w:val="single" w:sz="4" w:space="0" w:color="auto"/>
              <w:right w:val="single" w:sz="4" w:space="0" w:color="auto"/>
            </w:tcBorders>
            <w:vAlign w:val="center"/>
          </w:tcPr>
          <w:p w14:paraId="64C3676A" w14:textId="24BBD900" w:rsidR="00890BF7" w:rsidRPr="004C1B8C" w:rsidRDefault="00890BF7" w:rsidP="00F411F2">
            <w:pPr>
              <w:jc w:val="center"/>
              <w:rPr>
                <w:rFonts w:cs="Calibri"/>
                <w:szCs w:val="22"/>
              </w:rPr>
            </w:pPr>
            <w:r>
              <w:rPr>
                <w:rFonts w:cs="Calibri"/>
                <w:szCs w:val="22"/>
              </w:rPr>
              <w:t>Primera</w:t>
            </w:r>
            <w:r w:rsidR="0042757C">
              <w:rPr>
                <w:rFonts w:cs="Calibri"/>
                <w:szCs w:val="22"/>
              </w:rPr>
              <w:t xml:space="preserve"> Superior</w:t>
            </w:r>
          </w:p>
        </w:tc>
      </w:tr>
      <w:tr w:rsidR="00890BF7" w14:paraId="0B477107" w14:textId="77777777" w:rsidTr="00F411F2">
        <w:tc>
          <w:tcPr>
            <w:tcW w:w="5030" w:type="dxa"/>
            <w:tcBorders>
              <w:top w:val="single" w:sz="4" w:space="0" w:color="auto"/>
              <w:left w:val="single" w:sz="4" w:space="0" w:color="auto"/>
              <w:bottom w:val="single" w:sz="4" w:space="0" w:color="auto"/>
              <w:right w:val="single" w:sz="4" w:space="0" w:color="auto"/>
            </w:tcBorders>
          </w:tcPr>
          <w:p w14:paraId="7345235A" w14:textId="031A5FBE" w:rsidR="00890BF7" w:rsidRPr="002C2DD1" w:rsidRDefault="00890BF7" w:rsidP="00F411F2">
            <w:pPr>
              <w:jc w:val="center"/>
              <w:rPr>
                <w:rFonts w:cs="Calibri"/>
                <w:bCs/>
                <w:szCs w:val="22"/>
              </w:rPr>
            </w:pPr>
            <w:r w:rsidRPr="002C2DD1">
              <w:t xml:space="preserve">Xelena </w:t>
            </w:r>
            <w:r>
              <w:t>El Calafate</w:t>
            </w:r>
          </w:p>
        </w:tc>
        <w:tc>
          <w:tcPr>
            <w:tcW w:w="5030" w:type="dxa"/>
            <w:tcBorders>
              <w:top w:val="single" w:sz="4" w:space="0" w:color="auto"/>
              <w:left w:val="single" w:sz="4" w:space="0" w:color="auto"/>
              <w:bottom w:val="single" w:sz="4" w:space="0" w:color="auto"/>
              <w:right w:val="single" w:sz="4" w:space="0" w:color="auto"/>
            </w:tcBorders>
            <w:vAlign w:val="center"/>
          </w:tcPr>
          <w:p w14:paraId="3E6A3386" w14:textId="77777777" w:rsidR="00890BF7" w:rsidRPr="004C1B8C" w:rsidRDefault="00890BF7" w:rsidP="00F411F2">
            <w:pPr>
              <w:jc w:val="center"/>
              <w:rPr>
                <w:rFonts w:cs="Calibri"/>
                <w:szCs w:val="22"/>
              </w:rPr>
            </w:pPr>
            <w:r w:rsidRPr="00C96B15">
              <w:t>Primera Superior</w:t>
            </w:r>
          </w:p>
        </w:tc>
      </w:tr>
    </w:tbl>
    <w:p w14:paraId="73614923" w14:textId="77777777" w:rsidR="00890BF7" w:rsidRDefault="00890BF7" w:rsidP="00890BF7">
      <w:pPr>
        <w:pStyle w:val="itinerario"/>
      </w:pPr>
    </w:p>
    <w:tbl>
      <w:tblPr>
        <w:tblStyle w:val="Tablaconcuadrcula"/>
        <w:tblW w:w="0" w:type="auto"/>
        <w:tblLook w:val="04A0" w:firstRow="1" w:lastRow="0" w:firstColumn="1" w:lastColumn="0" w:noHBand="0" w:noVBand="1"/>
      </w:tblPr>
      <w:tblGrid>
        <w:gridCol w:w="5030"/>
        <w:gridCol w:w="5030"/>
      </w:tblGrid>
      <w:tr w:rsidR="00890BF7" w14:paraId="0685891F" w14:textId="77777777" w:rsidTr="00F411F2">
        <w:tc>
          <w:tcPr>
            <w:tcW w:w="10060" w:type="dxa"/>
            <w:gridSpan w:val="2"/>
            <w:tcBorders>
              <w:top w:val="single" w:sz="4" w:space="0" w:color="auto"/>
              <w:left w:val="single" w:sz="4" w:space="0" w:color="auto"/>
              <w:bottom w:val="single" w:sz="4" w:space="0" w:color="auto"/>
              <w:right w:val="single" w:sz="4" w:space="0" w:color="auto"/>
            </w:tcBorders>
            <w:shd w:val="clear" w:color="auto" w:fill="1F3864"/>
            <w:vAlign w:val="center"/>
          </w:tcPr>
          <w:p w14:paraId="763FBEBE" w14:textId="77777777" w:rsidR="00890BF7" w:rsidRDefault="00890BF7" w:rsidP="00F411F2">
            <w:pPr>
              <w:jc w:val="center"/>
              <w:rPr>
                <w:b/>
                <w:color w:val="FFFFFF" w:themeColor="background1"/>
                <w:sz w:val="28"/>
                <w:szCs w:val="28"/>
                <w:lang w:val="en-US"/>
              </w:rPr>
            </w:pPr>
            <w:r>
              <w:rPr>
                <w:b/>
                <w:color w:val="FFFFFF" w:themeColor="background1"/>
                <w:sz w:val="28"/>
                <w:szCs w:val="28"/>
                <w:lang w:val="en-US"/>
              </w:rPr>
              <w:t>Opción 3</w:t>
            </w:r>
          </w:p>
        </w:tc>
      </w:tr>
      <w:tr w:rsidR="00890BF7" w14:paraId="789BCC63" w14:textId="77777777" w:rsidTr="00F411F2">
        <w:tc>
          <w:tcPr>
            <w:tcW w:w="5030" w:type="dxa"/>
            <w:tcBorders>
              <w:top w:val="single" w:sz="4" w:space="0" w:color="auto"/>
              <w:left w:val="single" w:sz="4" w:space="0" w:color="auto"/>
              <w:bottom w:val="single" w:sz="4" w:space="0" w:color="auto"/>
              <w:right w:val="single" w:sz="4" w:space="0" w:color="auto"/>
            </w:tcBorders>
            <w:shd w:val="clear" w:color="auto" w:fill="1F3864"/>
            <w:vAlign w:val="center"/>
            <w:hideMark/>
          </w:tcPr>
          <w:p w14:paraId="4BEA14BF" w14:textId="77777777" w:rsidR="00890BF7" w:rsidRDefault="00890BF7" w:rsidP="00F411F2">
            <w:pPr>
              <w:jc w:val="center"/>
              <w:rPr>
                <w:b/>
                <w:color w:val="FFFFFF" w:themeColor="background1"/>
                <w:sz w:val="28"/>
                <w:szCs w:val="28"/>
                <w:lang w:val="en-US"/>
              </w:rPr>
            </w:pPr>
            <w:r>
              <w:rPr>
                <w:b/>
                <w:color w:val="FFFFFF" w:themeColor="background1"/>
                <w:sz w:val="28"/>
                <w:szCs w:val="28"/>
                <w:lang w:val="en-US"/>
              </w:rPr>
              <w:t>Hotel</w:t>
            </w:r>
          </w:p>
        </w:tc>
        <w:tc>
          <w:tcPr>
            <w:tcW w:w="5030" w:type="dxa"/>
            <w:tcBorders>
              <w:top w:val="single" w:sz="4" w:space="0" w:color="auto"/>
              <w:left w:val="single" w:sz="4" w:space="0" w:color="auto"/>
              <w:bottom w:val="single" w:sz="4" w:space="0" w:color="auto"/>
              <w:right w:val="single" w:sz="4" w:space="0" w:color="auto"/>
            </w:tcBorders>
            <w:shd w:val="clear" w:color="auto" w:fill="1F3864"/>
            <w:vAlign w:val="center"/>
            <w:hideMark/>
          </w:tcPr>
          <w:p w14:paraId="6E2ABCD9" w14:textId="77777777" w:rsidR="00890BF7" w:rsidRDefault="00890BF7" w:rsidP="00F411F2">
            <w:pPr>
              <w:jc w:val="center"/>
              <w:rPr>
                <w:b/>
                <w:color w:val="FFFFFF" w:themeColor="background1"/>
                <w:sz w:val="28"/>
                <w:szCs w:val="28"/>
                <w:lang w:val="en-US"/>
              </w:rPr>
            </w:pPr>
            <w:r>
              <w:rPr>
                <w:b/>
                <w:color w:val="FFFFFF" w:themeColor="background1"/>
                <w:sz w:val="28"/>
                <w:szCs w:val="28"/>
                <w:lang w:val="en-US"/>
              </w:rPr>
              <w:t>Categoría</w:t>
            </w:r>
          </w:p>
        </w:tc>
      </w:tr>
      <w:tr w:rsidR="00890BF7" w14:paraId="44C035F7" w14:textId="77777777" w:rsidTr="00F411F2">
        <w:tc>
          <w:tcPr>
            <w:tcW w:w="5030" w:type="dxa"/>
            <w:tcBorders>
              <w:top w:val="single" w:sz="4" w:space="0" w:color="auto"/>
              <w:left w:val="single" w:sz="4" w:space="0" w:color="auto"/>
              <w:bottom w:val="single" w:sz="4" w:space="0" w:color="auto"/>
              <w:right w:val="single" w:sz="4" w:space="0" w:color="auto"/>
            </w:tcBorders>
          </w:tcPr>
          <w:p w14:paraId="0BFCE00A" w14:textId="1E65C20E" w:rsidR="00890BF7" w:rsidRDefault="0042757C" w:rsidP="00F411F2">
            <w:pPr>
              <w:jc w:val="center"/>
            </w:pPr>
            <w:r w:rsidRPr="002C2DD1">
              <w:t>N</w:t>
            </w:r>
            <w:r>
              <w:t>H</w:t>
            </w:r>
            <w:r w:rsidR="00890BF7" w:rsidRPr="002C2DD1">
              <w:t xml:space="preserve"> </w:t>
            </w:r>
            <w:r w:rsidR="00890BF7">
              <w:t>Florida</w:t>
            </w:r>
            <w:r w:rsidR="00890BF7" w:rsidRPr="002C2DD1">
              <w:t xml:space="preserve"> </w:t>
            </w:r>
            <w:r w:rsidR="00890BF7">
              <w:t>Buenos Aires</w:t>
            </w:r>
          </w:p>
        </w:tc>
        <w:tc>
          <w:tcPr>
            <w:tcW w:w="5030" w:type="dxa"/>
            <w:tcBorders>
              <w:top w:val="single" w:sz="4" w:space="0" w:color="auto"/>
              <w:left w:val="single" w:sz="4" w:space="0" w:color="auto"/>
              <w:bottom w:val="single" w:sz="4" w:space="0" w:color="auto"/>
              <w:right w:val="single" w:sz="4" w:space="0" w:color="auto"/>
            </w:tcBorders>
          </w:tcPr>
          <w:p w14:paraId="7F2B8CA9" w14:textId="77777777" w:rsidR="00890BF7" w:rsidRDefault="00890BF7" w:rsidP="00F411F2">
            <w:pPr>
              <w:jc w:val="center"/>
            </w:pPr>
            <w:r w:rsidRPr="004706AD">
              <w:t>Primera</w:t>
            </w:r>
          </w:p>
        </w:tc>
      </w:tr>
      <w:tr w:rsidR="00890BF7" w14:paraId="528F52D3" w14:textId="77777777" w:rsidTr="00F411F2">
        <w:tc>
          <w:tcPr>
            <w:tcW w:w="5030" w:type="dxa"/>
            <w:tcBorders>
              <w:top w:val="single" w:sz="4" w:space="0" w:color="auto"/>
              <w:left w:val="single" w:sz="4" w:space="0" w:color="auto"/>
              <w:bottom w:val="single" w:sz="4" w:space="0" w:color="auto"/>
              <w:right w:val="single" w:sz="4" w:space="0" w:color="auto"/>
            </w:tcBorders>
          </w:tcPr>
          <w:p w14:paraId="1CE32743" w14:textId="37878F53" w:rsidR="00890BF7" w:rsidRPr="004706AD" w:rsidRDefault="0042757C" w:rsidP="00F411F2">
            <w:pPr>
              <w:jc w:val="center"/>
            </w:pPr>
            <w:r w:rsidRPr="00890BF7">
              <w:t xml:space="preserve">Amerian Portal </w:t>
            </w:r>
            <w:r>
              <w:t>d</w:t>
            </w:r>
            <w:r w:rsidRPr="00890BF7">
              <w:t xml:space="preserve">el Iguazú </w:t>
            </w:r>
            <w:r w:rsidR="00890BF7" w:rsidRPr="00890BF7">
              <w:t xml:space="preserve">(AR) </w:t>
            </w:r>
          </w:p>
        </w:tc>
        <w:tc>
          <w:tcPr>
            <w:tcW w:w="5030" w:type="dxa"/>
            <w:tcBorders>
              <w:top w:val="single" w:sz="4" w:space="0" w:color="auto"/>
              <w:left w:val="single" w:sz="4" w:space="0" w:color="auto"/>
              <w:bottom w:val="single" w:sz="4" w:space="0" w:color="auto"/>
              <w:right w:val="single" w:sz="4" w:space="0" w:color="auto"/>
            </w:tcBorders>
          </w:tcPr>
          <w:p w14:paraId="516609B5" w14:textId="3CFAF227" w:rsidR="00890BF7" w:rsidRPr="004706AD" w:rsidRDefault="00890BF7" w:rsidP="00F411F2">
            <w:pPr>
              <w:jc w:val="center"/>
            </w:pPr>
            <w:r>
              <w:t>Primera</w:t>
            </w:r>
            <w:r w:rsidR="0042757C">
              <w:t xml:space="preserve"> Superior</w:t>
            </w:r>
          </w:p>
        </w:tc>
      </w:tr>
      <w:tr w:rsidR="00890BF7" w14:paraId="0DA4CB52" w14:textId="77777777" w:rsidTr="00F411F2">
        <w:tc>
          <w:tcPr>
            <w:tcW w:w="5030" w:type="dxa"/>
            <w:tcBorders>
              <w:top w:val="single" w:sz="4" w:space="0" w:color="auto"/>
              <w:left w:val="single" w:sz="4" w:space="0" w:color="auto"/>
              <w:bottom w:val="single" w:sz="4" w:space="0" w:color="auto"/>
              <w:right w:val="single" w:sz="4" w:space="0" w:color="auto"/>
            </w:tcBorders>
          </w:tcPr>
          <w:p w14:paraId="5F693BF9" w14:textId="63AF216F" w:rsidR="00890BF7" w:rsidRPr="004706AD" w:rsidRDefault="0042757C" w:rsidP="00890BF7">
            <w:pPr>
              <w:jc w:val="center"/>
            </w:pPr>
            <w:r w:rsidRPr="00BE7515">
              <w:t xml:space="preserve">Fueguino </w:t>
            </w:r>
            <w:r>
              <w:t>Ushuaia</w:t>
            </w:r>
          </w:p>
        </w:tc>
        <w:tc>
          <w:tcPr>
            <w:tcW w:w="5030" w:type="dxa"/>
            <w:tcBorders>
              <w:top w:val="single" w:sz="4" w:space="0" w:color="auto"/>
              <w:left w:val="single" w:sz="4" w:space="0" w:color="auto"/>
              <w:bottom w:val="single" w:sz="4" w:space="0" w:color="auto"/>
              <w:right w:val="single" w:sz="4" w:space="0" w:color="auto"/>
            </w:tcBorders>
          </w:tcPr>
          <w:p w14:paraId="632E98B2" w14:textId="77777777" w:rsidR="00890BF7" w:rsidRPr="004706AD" w:rsidRDefault="00890BF7" w:rsidP="00890BF7">
            <w:pPr>
              <w:jc w:val="center"/>
            </w:pPr>
            <w:r>
              <w:t>Primera</w:t>
            </w:r>
          </w:p>
        </w:tc>
      </w:tr>
      <w:tr w:rsidR="00890BF7" w14:paraId="13864ECC" w14:textId="77777777" w:rsidTr="00F411F2">
        <w:tc>
          <w:tcPr>
            <w:tcW w:w="5030" w:type="dxa"/>
            <w:tcBorders>
              <w:top w:val="single" w:sz="4" w:space="0" w:color="auto"/>
              <w:left w:val="single" w:sz="4" w:space="0" w:color="auto"/>
              <w:bottom w:val="single" w:sz="4" w:space="0" w:color="auto"/>
              <w:right w:val="single" w:sz="4" w:space="0" w:color="auto"/>
            </w:tcBorders>
          </w:tcPr>
          <w:p w14:paraId="0618B66D" w14:textId="3AAE75ED" w:rsidR="00890BF7" w:rsidRPr="004706AD" w:rsidRDefault="0042757C" w:rsidP="00890BF7">
            <w:pPr>
              <w:jc w:val="center"/>
            </w:pPr>
            <w:r w:rsidRPr="00BE7515">
              <w:t>Alto Calafate</w:t>
            </w:r>
          </w:p>
        </w:tc>
        <w:tc>
          <w:tcPr>
            <w:tcW w:w="5030" w:type="dxa"/>
            <w:tcBorders>
              <w:top w:val="single" w:sz="4" w:space="0" w:color="auto"/>
              <w:left w:val="single" w:sz="4" w:space="0" w:color="auto"/>
              <w:bottom w:val="single" w:sz="4" w:space="0" w:color="auto"/>
              <w:right w:val="single" w:sz="4" w:space="0" w:color="auto"/>
            </w:tcBorders>
          </w:tcPr>
          <w:p w14:paraId="7D1B1875" w14:textId="77777777" w:rsidR="00890BF7" w:rsidRPr="004706AD" w:rsidRDefault="00890BF7" w:rsidP="00890BF7">
            <w:pPr>
              <w:jc w:val="center"/>
            </w:pPr>
            <w:r w:rsidRPr="00C96B15">
              <w:t>Primera Superior</w:t>
            </w:r>
          </w:p>
        </w:tc>
      </w:tr>
    </w:tbl>
    <w:p w14:paraId="540314F3" w14:textId="77777777" w:rsidR="00890BF7" w:rsidRDefault="00890BF7" w:rsidP="00890BF7">
      <w:pPr>
        <w:pStyle w:val="itinerario"/>
      </w:pPr>
    </w:p>
    <w:tbl>
      <w:tblPr>
        <w:tblStyle w:val="Tablaconcuadrcula"/>
        <w:tblW w:w="0" w:type="auto"/>
        <w:tblLook w:val="04A0" w:firstRow="1" w:lastRow="0" w:firstColumn="1" w:lastColumn="0" w:noHBand="0" w:noVBand="1"/>
      </w:tblPr>
      <w:tblGrid>
        <w:gridCol w:w="5030"/>
        <w:gridCol w:w="5030"/>
      </w:tblGrid>
      <w:tr w:rsidR="00890BF7" w14:paraId="7765743A" w14:textId="77777777" w:rsidTr="00F411F2">
        <w:tc>
          <w:tcPr>
            <w:tcW w:w="10060" w:type="dxa"/>
            <w:gridSpan w:val="2"/>
            <w:tcBorders>
              <w:top w:val="single" w:sz="4" w:space="0" w:color="auto"/>
              <w:left w:val="single" w:sz="4" w:space="0" w:color="auto"/>
              <w:bottom w:val="single" w:sz="4" w:space="0" w:color="auto"/>
              <w:right w:val="single" w:sz="4" w:space="0" w:color="auto"/>
            </w:tcBorders>
            <w:shd w:val="clear" w:color="auto" w:fill="1F3864"/>
            <w:vAlign w:val="center"/>
          </w:tcPr>
          <w:p w14:paraId="15479D2D" w14:textId="77777777" w:rsidR="00890BF7" w:rsidRDefault="00890BF7" w:rsidP="00F411F2">
            <w:pPr>
              <w:jc w:val="center"/>
              <w:rPr>
                <w:b/>
                <w:color w:val="FFFFFF" w:themeColor="background1"/>
                <w:sz w:val="28"/>
                <w:szCs w:val="28"/>
                <w:lang w:val="en-US"/>
              </w:rPr>
            </w:pPr>
            <w:r>
              <w:rPr>
                <w:b/>
                <w:color w:val="FFFFFF" w:themeColor="background1"/>
                <w:sz w:val="28"/>
                <w:szCs w:val="28"/>
                <w:lang w:val="en-US"/>
              </w:rPr>
              <w:t>Opción 4</w:t>
            </w:r>
          </w:p>
        </w:tc>
      </w:tr>
      <w:tr w:rsidR="00890BF7" w14:paraId="70D0A79E" w14:textId="77777777" w:rsidTr="00F411F2">
        <w:tc>
          <w:tcPr>
            <w:tcW w:w="5030" w:type="dxa"/>
            <w:tcBorders>
              <w:top w:val="single" w:sz="4" w:space="0" w:color="auto"/>
              <w:left w:val="single" w:sz="4" w:space="0" w:color="auto"/>
              <w:bottom w:val="single" w:sz="4" w:space="0" w:color="auto"/>
              <w:right w:val="single" w:sz="4" w:space="0" w:color="auto"/>
            </w:tcBorders>
            <w:shd w:val="clear" w:color="auto" w:fill="1F3864"/>
            <w:vAlign w:val="center"/>
            <w:hideMark/>
          </w:tcPr>
          <w:p w14:paraId="0A28CDB5" w14:textId="77777777" w:rsidR="00890BF7" w:rsidRDefault="00890BF7" w:rsidP="00F411F2">
            <w:pPr>
              <w:jc w:val="center"/>
              <w:rPr>
                <w:b/>
                <w:color w:val="FFFFFF" w:themeColor="background1"/>
                <w:sz w:val="28"/>
                <w:szCs w:val="28"/>
                <w:lang w:val="en-US"/>
              </w:rPr>
            </w:pPr>
            <w:r>
              <w:rPr>
                <w:b/>
                <w:color w:val="FFFFFF" w:themeColor="background1"/>
                <w:sz w:val="28"/>
                <w:szCs w:val="28"/>
                <w:lang w:val="en-US"/>
              </w:rPr>
              <w:t>Hotel</w:t>
            </w:r>
          </w:p>
        </w:tc>
        <w:tc>
          <w:tcPr>
            <w:tcW w:w="5030" w:type="dxa"/>
            <w:tcBorders>
              <w:top w:val="single" w:sz="4" w:space="0" w:color="auto"/>
              <w:left w:val="single" w:sz="4" w:space="0" w:color="auto"/>
              <w:bottom w:val="single" w:sz="4" w:space="0" w:color="auto"/>
              <w:right w:val="single" w:sz="4" w:space="0" w:color="auto"/>
            </w:tcBorders>
            <w:shd w:val="clear" w:color="auto" w:fill="1F3864"/>
            <w:vAlign w:val="center"/>
            <w:hideMark/>
          </w:tcPr>
          <w:p w14:paraId="5A685D50" w14:textId="77777777" w:rsidR="00890BF7" w:rsidRDefault="00890BF7" w:rsidP="00F411F2">
            <w:pPr>
              <w:jc w:val="center"/>
              <w:rPr>
                <w:b/>
                <w:color w:val="FFFFFF" w:themeColor="background1"/>
                <w:sz w:val="28"/>
                <w:szCs w:val="28"/>
                <w:lang w:val="en-US"/>
              </w:rPr>
            </w:pPr>
            <w:r>
              <w:rPr>
                <w:b/>
                <w:color w:val="FFFFFF" w:themeColor="background1"/>
                <w:sz w:val="28"/>
                <w:szCs w:val="28"/>
                <w:lang w:val="en-US"/>
              </w:rPr>
              <w:t>Categoría</w:t>
            </w:r>
          </w:p>
        </w:tc>
      </w:tr>
      <w:tr w:rsidR="00890BF7" w14:paraId="7A48F7DD" w14:textId="77777777" w:rsidTr="00F411F2">
        <w:tc>
          <w:tcPr>
            <w:tcW w:w="5030" w:type="dxa"/>
            <w:tcBorders>
              <w:top w:val="single" w:sz="4" w:space="0" w:color="auto"/>
              <w:left w:val="single" w:sz="4" w:space="0" w:color="auto"/>
              <w:bottom w:val="single" w:sz="4" w:space="0" w:color="auto"/>
              <w:right w:val="single" w:sz="4" w:space="0" w:color="auto"/>
            </w:tcBorders>
          </w:tcPr>
          <w:p w14:paraId="0FBB4546" w14:textId="77777777" w:rsidR="00890BF7" w:rsidRDefault="00890BF7" w:rsidP="00F411F2">
            <w:pPr>
              <w:jc w:val="center"/>
            </w:pPr>
            <w:r w:rsidRPr="00B140DD">
              <w:t>Waldorf</w:t>
            </w:r>
            <w:r>
              <w:t xml:space="preserve"> Buenos Aires</w:t>
            </w:r>
          </w:p>
        </w:tc>
        <w:tc>
          <w:tcPr>
            <w:tcW w:w="5030" w:type="dxa"/>
            <w:tcBorders>
              <w:top w:val="single" w:sz="4" w:space="0" w:color="auto"/>
              <w:left w:val="single" w:sz="4" w:space="0" w:color="auto"/>
              <w:bottom w:val="single" w:sz="4" w:space="0" w:color="auto"/>
              <w:right w:val="single" w:sz="4" w:space="0" w:color="auto"/>
            </w:tcBorders>
          </w:tcPr>
          <w:p w14:paraId="1E5D3F0F" w14:textId="77777777" w:rsidR="00890BF7" w:rsidRDefault="00890BF7" w:rsidP="00F411F2">
            <w:pPr>
              <w:jc w:val="center"/>
            </w:pPr>
            <w:r w:rsidRPr="00B140DD">
              <w:t>Turista</w:t>
            </w:r>
          </w:p>
        </w:tc>
      </w:tr>
      <w:tr w:rsidR="00890BF7" w14:paraId="651E5CF3" w14:textId="77777777" w:rsidTr="00F411F2">
        <w:tc>
          <w:tcPr>
            <w:tcW w:w="5030" w:type="dxa"/>
            <w:tcBorders>
              <w:top w:val="single" w:sz="4" w:space="0" w:color="auto"/>
              <w:left w:val="single" w:sz="4" w:space="0" w:color="auto"/>
              <w:bottom w:val="single" w:sz="4" w:space="0" w:color="auto"/>
              <w:right w:val="single" w:sz="4" w:space="0" w:color="auto"/>
            </w:tcBorders>
          </w:tcPr>
          <w:p w14:paraId="5C59DC2F" w14:textId="77777777" w:rsidR="00890BF7" w:rsidRPr="00B140DD" w:rsidRDefault="00890BF7" w:rsidP="00F411F2">
            <w:pPr>
              <w:tabs>
                <w:tab w:val="left" w:pos="3930"/>
              </w:tabs>
              <w:jc w:val="center"/>
            </w:pPr>
            <w:r w:rsidRPr="00B00450">
              <w:t>Saint George (AR)</w:t>
            </w:r>
            <w:r>
              <w:t xml:space="preserve"> Iguazú</w:t>
            </w:r>
          </w:p>
        </w:tc>
        <w:tc>
          <w:tcPr>
            <w:tcW w:w="5030" w:type="dxa"/>
            <w:tcBorders>
              <w:top w:val="single" w:sz="4" w:space="0" w:color="auto"/>
              <w:left w:val="single" w:sz="4" w:space="0" w:color="auto"/>
              <w:bottom w:val="single" w:sz="4" w:space="0" w:color="auto"/>
              <w:right w:val="single" w:sz="4" w:space="0" w:color="auto"/>
            </w:tcBorders>
          </w:tcPr>
          <w:p w14:paraId="7E60DD7F" w14:textId="77777777" w:rsidR="00890BF7" w:rsidRPr="00B140DD" w:rsidRDefault="00890BF7" w:rsidP="00F411F2">
            <w:pPr>
              <w:jc w:val="center"/>
            </w:pPr>
            <w:r>
              <w:t>Turista Superior</w:t>
            </w:r>
          </w:p>
        </w:tc>
      </w:tr>
      <w:tr w:rsidR="00890BF7" w14:paraId="79C72D82" w14:textId="77777777" w:rsidTr="00F411F2">
        <w:tc>
          <w:tcPr>
            <w:tcW w:w="5030" w:type="dxa"/>
            <w:tcBorders>
              <w:top w:val="single" w:sz="4" w:space="0" w:color="auto"/>
              <w:left w:val="single" w:sz="4" w:space="0" w:color="auto"/>
              <w:bottom w:val="single" w:sz="4" w:space="0" w:color="auto"/>
              <w:right w:val="single" w:sz="4" w:space="0" w:color="auto"/>
            </w:tcBorders>
          </w:tcPr>
          <w:p w14:paraId="58E0D461" w14:textId="77777777" w:rsidR="00890BF7" w:rsidRDefault="00890BF7" w:rsidP="00F411F2">
            <w:pPr>
              <w:tabs>
                <w:tab w:val="left" w:pos="3930"/>
              </w:tabs>
              <w:jc w:val="center"/>
            </w:pPr>
            <w:r w:rsidRPr="00B00450">
              <w:t>Hostal del Bosque</w:t>
            </w:r>
            <w:r>
              <w:t xml:space="preserve"> Ushuaia</w:t>
            </w:r>
          </w:p>
        </w:tc>
        <w:tc>
          <w:tcPr>
            <w:tcW w:w="5030" w:type="dxa"/>
            <w:tcBorders>
              <w:top w:val="single" w:sz="4" w:space="0" w:color="auto"/>
              <w:left w:val="single" w:sz="4" w:space="0" w:color="auto"/>
              <w:bottom w:val="single" w:sz="4" w:space="0" w:color="auto"/>
              <w:right w:val="single" w:sz="4" w:space="0" w:color="auto"/>
            </w:tcBorders>
          </w:tcPr>
          <w:p w14:paraId="444081FA" w14:textId="77777777" w:rsidR="00890BF7" w:rsidRPr="00B140DD" w:rsidRDefault="00890BF7" w:rsidP="00F411F2">
            <w:pPr>
              <w:jc w:val="center"/>
            </w:pPr>
            <w:r>
              <w:t>Turista Superior</w:t>
            </w:r>
          </w:p>
        </w:tc>
      </w:tr>
      <w:tr w:rsidR="00890BF7" w14:paraId="5A6F877E" w14:textId="77777777" w:rsidTr="00F411F2">
        <w:tc>
          <w:tcPr>
            <w:tcW w:w="5030" w:type="dxa"/>
            <w:tcBorders>
              <w:top w:val="single" w:sz="4" w:space="0" w:color="auto"/>
              <w:left w:val="single" w:sz="4" w:space="0" w:color="auto"/>
              <w:bottom w:val="single" w:sz="4" w:space="0" w:color="auto"/>
              <w:right w:val="single" w:sz="4" w:space="0" w:color="auto"/>
            </w:tcBorders>
          </w:tcPr>
          <w:p w14:paraId="6929BE53" w14:textId="20D1D722" w:rsidR="00890BF7" w:rsidRPr="00B140DD" w:rsidRDefault="0042757C" w:rsidP="00F411F2">
            <w:pPr>
              <w:jc w:val="center"/>
            </w:pPr>
            <w:r>
              <w:t>Sierra Nevada</w:t>
            </w:r>
            <w:r w:rsidR="00890BF7">
              <w:t xml:space="preserve"> Calafate</w:t>
            </w:r>
          </w:p>
        </w:tc>
        <w:tc>
          <w:tcPr>
            <w:tcW w:w="5030" w:type="dxa"/>
            <w:tcBorders>
              <w:top w:val="single" w:sz="4" w:space="0" w:color="auto"/>
              <w:left w:val="single" w:sz="4" w:space="0" w:color="auto"/>
              <w:bottom w:val="single" w:sz="4" w:space="0" w:color="auto"/>
              <w:right w:val="single" w:sz="4" w:space="0" w:color="auto"/>
            </w:tcBorders>
          </w:tcPr>
          <w:p w14:paraId="017757CA" w14:textId="33D1DDBB" w:rsidR="00890BF7" w:rsidRPr="00B140DD" w:rsidRDefault="0042757C" w:rsidP="00F411F2">
            <w:pPr>
              <w:jc w:val="center"/>
            </w:pPr>
            <w:r>
              <w:t>Turista</w:t>
            </w:r>
          </w:p>
        </w:tc>
      </w:tr>
    </w:tbl>
    <w:p w14:paraId="05D402B3" w14:textId="7F953FD7" w:rsidR="00890BF7" w:rsidRDefault="00890BF7" w:rsidP="00890BF7">
      <w:pPr>
        <w:pStyle w:val="itinerario"/>
      </w:pPr>
    </w:p>
    <w:p w14:paraId="1BBF171D" w14:textId="0CE67EB1" w:rsidR="00C03827" w:rsidRDefault="00C03827" w:rsidP="00890BF7">
      <w:pPr>
        <w:pStyle w:val="itinerario"/>
      </w:pPr>
    </w:p>
    <w:p w14:paraId="019706E6" w14:textId="19F05AAE" w:rsidR="00C03827" w:rsidRDefault="00C03827" w:rsidP="00890BF7">
      <w:pPr>
        <w:pStyle w:val="itinerario"/>
      </w:pPr>
    </w:p>
    <w:p w14:paraId="34D396BC" w14:textId="344A8141" w:rsidR="00C03827" w:rsidRDefault="00C03827" w:rsidP="00890BF7">
      <w:pPr>
        <w:pStyle w:val="itinerario"/>
      </w:pPr>
    </w:p>
    <w:p w14:paraId="294D595E" w14:textId="176A3691" w:rsidR="00C03827" w:rsidRDefault="00C03827" w:rsidP="00890BF7">
      <w:pPr>
        <w:pStyle w:val="itinerario"/>
      </w:pPr>
    </w:p>
    <w:p w14:paraId="60BC187A" w14:textId="2B03E091" w:rsidR="00C03827" w:rsidRDefault="00C03827" w:rsidP="00890BF7">
      <w:pPr>
        <w:pStyle w:val="itinerario"/>
      </w:pPr>
    </w:p>
    <w:p w14:paraId="4ECAED8C" w14:textId="77777777" w:rsidR="00C03827" w:rsidRDefault="00C03827" w:rsidP="00890BF7">
      <w:pPr>
        <w:pStyle w:val="itinerario"/>
      </w:pPr>
    </w:p>
    <w:tbl>
      <w:tblPr>
        <w:tblStyle w:val="Tablaconcuadrcula"/>
        <w:tblW w:w="0" w:type="auto"/>
        <w:shd w:val="clear" w:color="auto" w:fill="1F3864"/>
        <w:tblLook w:val="04A0" w:firstRow="1" w:lastRow="0" w:firstColumn="1" w:lastColumn="0" w:noHBand="0" w:noVBand="1"/>
      </w:tblPr>
      <w:tblGrid>
        <w:gridCol w:w="10060"/>
      </w:tblGrid>
      <w:tr w:rsidR="00531AAF" w:rsidRPr="003561C7" w14:paraId="330C1A87" w14:textId="77777777" w:rsidTr="00033039">
        <w:tc>
          <w:tcPr>
            <w:tcW w:w="10060" w:type="dxa"/>
            <w:shd w:val="clear" w:color="auto" w:fill="1F3864"/>
          </w:tcPr>
          <w:p w14:paraId="0FFB3425" w14:textId="77777777" w:rsidR="00531AAF" w:rsidRPr="003561C7" w:rsidRDefault="00531AAF" w:rsidP="00033039">
            <w:pPr>
              <w:jc w:val="center"/>
              <w:rPr>
                <w:b/>
                <w:color w:val="FFFFFF" w:themeColor="background1"/>
                <w:sz w:val="40"/>
                <w:szCs w:val="40"/>
              </w:rPr>
            </w:pPr>
            <w:r>
              <w:rPr>
                <w:b/>
                <w:color w:val="FFFFFF" w:themeColor="background1"/>
                <w:sz w:val="40"/>
                <w:szCs w:val="40"/>
              </w:rPr>
              <w:lastRenderedPageBreak/>
              <w:t>CONDICIONES ESPECÍFICAS</w:t>
            </w:r>
          </w:p>
        </w:tc>
      </w:tr>
    </w:tbl>
    <w:p w14:paraId="72627186" w14:textId="77777777" w:rsidR="00531AAF" w:rsidRDefault="00531AAF" w:rsidP="00531AAF">
      <w:pPr>
        <w:pStyle w:val="itinerario"/>
      </w:pPr>
    </w:p>
    <w:p w14:paraId="45AA22A2" w14:textId="77777777" w:rsidR="00531AAF" w:rsidRPr="004A73C4" w:rsidRDefault="00531AAF" w:rsidP="00531AAF">
      <w:pPr>
        <w:pStyle w:val="dias"/>
        <w:rPr>
          <w:color w:val="1F3864"/>
          <w:sz w:val="28"/>
          <w:szCs w:val="28"/>
        </w:rPr>
      </w:pPr>
      <w:r w:rsidRPr="004A73C4">
        <w:rPr>
          <w:caps w:val="0"/>
          <w:color w:val="1F3864"/>
          <w:sz w:val="28"/>
          <w:szCs w:val="28"/>
        </w:rPr>
        <w:t>VIGENCIA DEL PLAN</w:t>
      </w:r>
    </w:p>
    <w:p w14:paraId="2AFF6B8F" w14:textId="77777777" w:rsidR="00531AAF" w:rsidRPr="00B906A8" w:rsidRDefault="00531AAF" w:rsidP="00531AAF">
      <w:pPr>
        <w:pStyle w:val="itinerario"/>
      </w:pPr>
      <w:r w:rsidRPr="00B906A8">
        <w:t xml:space="preserve">La validez de las tarifas publicadas en cada uno de nuestros programas aplica hasta máximo el último día indicado en la vigencia.  </w:t>
      </w:r>
    </w:p>
    <w:p w14:paraId="23CE0419" w14:textId="77777777" w:rsidR="00531AAF" w:rsidRPr="00B906A8" w:rsidRDefault="00531AAF" w:rsidP="00531AAF">
      <w:pPr>
        <w:pStyle w:val="itinerario"/>
      </w:pPr>
    </w:p>
    <w:p w14:paraId="318000EF" w14:textId="22568651" w:rsidR="00531AAF" w:rsidRPr="00B906A8" w:rsidRDefault="00531AAF" w:rsidP="00531AAF">
      <w:pPr>
        <w:pStyle w:val="itinerario"/>
      </w:pPr>
      <w:r w:rsidRPr="00B906A8">
        <w:t>Ejemplo: Si un paquete es de 3 noches y desean iniciar servicios el último día de la vigencia del programa el precio solo aplica para esa noche, los días siguientes se deben recotizar con precio de la nueva temporada.</w:t>
      </w:r>
    </w:p>
    <w:p w14:paraId="16B0A01A" w14:textId="77777777" w:rsidR="00531AAF" w:rsidRPr="003C7C40" w:rsidRDefault="00531AAF" w:rsidP="00531AAF">
      <w:pPr>
        <w:pStyle w:val="dias"/>
        <w:rPr>
          <w:color w:val="1F3864"/>
          <w:sz w:val="28"/>
          <w:szCs w:val="28"/>
        </w:rPr>
      </w:pPr>
      <w:r>
        <w:rPr>
          <w:caps w:val="0"/>
          <w:color w:val="1F3864"/>
          <w:sz w:val="28"/>
          <w:szCs w:val="28"/>
        </w:rPr>
        <w:t>INFORMACIÓN IMPORTANTE</w:t>
      </w:r>
    </w:p>
    <w:p w14:paraId="10FABFAB" w14:textId="77777777" w:rsidR="00531AAF" w:rsidRPr="005012D0" w:rsidRDefault="00531AAF" w:rsidP="00531AAF">
      <w:pPr>
        <w:pStyle w:val="vinetas"/>
        <w:ind w:left="720" w:hanging="360"/>
        <w:jc w:val="both"/>
      </w:pPr>
      <w:r w:rsidRPr="005012D0">
        <w:t xml:space="preserve">Tarifas sujetas a cambios y disponibilidad sin previo aviso. </w:t>
      </w:r>
    </w:p>
    <w:p w14:paraId="7E97BBC3" w14:textId="77777777" w:rsidR="00531AAF" w:rsidRPr="005012D0" w:rsidRDefault="00531AAF" w:rsidP="00531AAF">
      <w:pPr>
        <w:pStyle w:val="vinetas"/>
        <w:spacing w:line="240" w:lineRule="auto"/>
        <w:jc w:val="both"/>
      </w:pPr>
      <w:r w:rsidRPr="005012D0">
        <w:t xml:space="preserve">Al recibir All Reps el depósito que el pasajero entrega en la agencia de viajes, All Reps Ltda. entiende que el pasajero se ha enterado y aceptado cada una de las condiciones, políticas de pago y cancelaciones. Así mismo la agencia de viajes está en la obligación de enterar y dar a conocer las condiciones al pasajero.  </w:t>
      </w:r>
    </w:p>
    <w:p w14:paraId="1E0B3455" w14:textId="77777777" w:rsidR="00531AAF" w:rsidRPr="005012D0" w:rsidRDefault="00531AAF" w:rsidP="00531AAF">
      <w:pPr>
        <w:pStyle w:val="vinetas"/>
        <w:spacing w:line="240" w:lineRule="auto"/>
        <w:jc w:val="both"/>
      </w:pPr>
      <w:r w:rsidRPr="005012D0">
        <w:t>Se prestarán los servicios de traslados en los vuelos informados por el cliente, en caso de existir algún cambio y no sea informado con suficiente tiempo no nos haremos responsables, igualmente si el cliente hace algún cambio por cuenta propia o la aerolínea.</w:t>
      </w:r>
    </w:p>
    <w:p w14:paraId="2EE36A89" w14:textId="77777777" w:rsidR="00531AAF" w:rsidRPr="005012D0" w:rsidRDefault="00531AAF" w:rsidP="00531AAF">
      <w:pPr>
        <w:pStyle w:val="vinetas"/>
        <w:ind w:left="720" w:hanging="360"/>
        <w:jc w:val="both"/>
      </w:pPr>
      <w:r w:rsidRPr="005012D0">
        <w:t>Se entiende por servicios: traslados, visitas y excursiones detalladas, asistencia de guías locales para las visitas.</w:t>
      </w:r>
    </w:p>
    <w:p w14:paraId="657AD273" w14:textId="77777777" w:rsidR="00531AAF" w:rsidRPr="005012D0" w:rsidRDefault="00531AAF" w:rsidP="00531AAF">
      <w:pPr>
        <w:pStyle w:val="vinetas"/>
        <w:ind w:left="720" w:hanging="360"/>
        <w:jc w:val="both"/>
      </w:pPr>
      <w:r w:rsidRPr="005012D0">
        <w:t>Las visitas incluidas son prestadas en servicio compartido no en privado.</w:t>
      </w:r>
    </w:p>
    <w:p w14:paraId="33E866F6" w14:textId="77777777" w:rsidR="00531AAF" w:rsidRPr="005012D0" w:rsidRDefault="00531AAF" w:rsidP="00531AAF">
      <w:pPr>
        <w:pStyle w:val="vinetas"/>
        <w:ind w:left="720" w:hanging="360"/>
        <w:jc w:val="both"/>
      </w:pPr>
      <w:r w:rsidRPr="005012D0">
        <w:t>Los hoteles mencionados como previstos al final están sujetos a variación, sin alterar en ningún momento su categoría.</w:t>
      </w:r>
    </w:p>
    <w:p w14:paraId="75C2B565" w14:textId="77777777" w:rsidR="00531AAF" w:rsidRPr="005012D0" w:rsidRDefault="00531AAF" w:rsidP="00531AAF">
      <w:pPr>
        <w:pStyle w:val="vinetas"/>
        <w:ind w:left="720" w:hanging="360"/>
        <w:jc w:val="both"/>
      </w:pPr>
      <w:r w:rsidRPr="005012D0">
        <w:t>Las habitaciones que se ofrece son de categoría estándar.</w:t>
      </w:r>
    </w:p>
    <w:p w14:paraId="49B5CF37" w14:textId="77777777" w:rsidR="00531AAF" w:rsidRPr="005012D0" w:rsidRDefault="00531AAF" w:rsidP="00531AAF">
      <w:pPr>
        <w:pStyle w:val="vinetas"/>
        <w:ind w:left="720" w:hanging="360"/>
        <w:jc w:val="both"/>
      </w:pPr>
      <w:r w:rsidRPr="005012D0">
        <w:t xml:space="preserve">Si antes de iniciar el viaje o durante su ejecución, se presentaran situaciones de seguridad, afectación de la calidad de los servicios o factores externos, cancelación o retrasos de vuelos, que obligaran a la modificación de los itinerarios, fechas, servicios adicionales, tanto All Reps como el operador, podrán realizar las modificaciones que estimen necesarias, procurando ofrecer los servicios indicados en el itinerario, sin que se generen indemnizaciones o penalidades.  </w:t>
      </w:r>
    </w:p>
    <w:p w14:paraId="5EDB3DA1" w14:textId="77777777" w:rsidR="00531AAF" w:rsidRPr="005012D0" w:rsidRDefault="00531AAF" w:rsidP="00531AAF">
      <w:pPr>
        <w:pStyle w:val="vinetas"/>
        <w:spacing w:line="240" w:lineRule="auto"/>
        <w:jc w:val="both"/>
      </w:pPr>
      <w:r w:rsidRPr="005012D0">
        <w:t>Precios no válidos para grupos, Semana Santa, grandes eventos, Navidad y Fin de año.</w:t>
      </w:r>
    </w:p>
    <w:p w14:paraId="1BD842BA" w14:textId="77777777" w:rsidR="00531AAF" w:rsidRPr="005012D0" w:rsidRDefault="00531AAF" w:rsidP="00531AAF">
      <w:pPr>
        <w:pStyle w:val="vinetas"/>
        <w:ind w:left="720" w:hanging="360"/>
        <w:jc w:val="both"/>
      </w:pPr>
      <w:r w:rsidRPr="005012D0">
        <w:t xml:space="preserve">La responsabilidad de la agencia estará regulada de conformidad con su cláusula general de responsabilidad disponible en su sitio web </w:t>
      </w:r>
      <w:hyperlink r:id="rId11" w:history="1">
        <w:r w:rsidRPr="005012D0">
          <w:rPr>
            <w:rStyle w:val="Hipervnculo"/>
            <w:color w:val="000000" w:themeColor="text1"/>
            <w:u w:val="none"/>
          </w:rPr>
          <w:t>www.allreps.com</w:t>
        </w:r>
      </w:hyperlink>
      <w:r w:rsidRPr="005012D0">
        <w:t xml:space="preserve"> .</w:t>
      </w:r>
    </w:p>
    <w:p w14:paraId="52848900" w14:textId="77777777" w:rsidR="00531AAF" w:rsidRPr="004A73C4" w:rsidRDefault="00531AAF" w:rsidP="00531AAF">
      <w:pPr>
        <w:pStyle w:val="dias"/>
        <w:rPr>
          <w:color w:val="1F3864"/>
          <w:sz w:val="28"/>
          <w:szCs w:val="28"/>
        </w:rPr>
      </w:pPr>
      <w:r w:rsidRPr="004A73C4">
        <w:rPr>
          <w:caps w:val="0"/>
          <w:color w:val="1F3864"/>
          <w:sz w:val="28"/>
          <w:szCs w:val="28"/>
        </w:rPr>
        <w:t>TASA TURÍSTICA EN BUENOS AIRES</w:t>
      </w:r>
    </w:p>
    <w:p w14:paraId="41889E04" w14:textId="77777777" w:rsidR="00531AAF" w:rsidRDefault="00531AAF" w:rsidP="00531AAF">
      <w:pPr>
        <w:pStyle w:val="itinerario"/>
      </w:pPr>
      <w:r>
        <w:t xml:space="preserve">A partir del 1º de marzo de 2020 se aplicará el pago de la tasa “Derecho de Uso Urbano” a todos los turistas, no residentes, MAYORES DE 12 AÑOS que tomen alojamiento en los hoteles de la ciudad de Buenos Aires. </w:t>
      </w:r>
    </w:p>
    <w:p w14:paraId="3122D133" w14:textId="77777777" w:rsidR="00531AAF" w:rsidRDefault="00531AAF" w:rsidP="00531AAF">
      <w:pPr>
        <w:pStyle w:val="itinerario"/>
      </w:pPr>
    </w:p>
    <w:p w14:paraId="1FC071E3" w14:textId="77777777" w:rsidR="00531AAF" w:rsidRDefault="00531AAF" w:rsidP="00531AAF">
      <w:pPr>
        <w:pStyle w:val="itinerario"/>
      </w:pPr>
      <w:r>
        <w:t>Esta tasa será cobrada exclusivamente y en forma directa por el hotel. Los valores POR NOCHE y POR PERSONA se determinan según la categoría del alojamiento:</w:t>
      </w:r>
    </w:p>
    <w:p w14:paraId="3E3D3C2B" w14:textId="77777777" w:rsidR="00531AAF" w:rsidRDefault="00531AAF" w:rsidP="00531AAF">
      <w:pPr>
        <w:pStyle w:val="itinerario"/>
      </w:pPr>
      <w:r>
        <w:t>Hotel de 3 estrellas</w:t>
      </w:r>
      <w:r>
        <w:tab/>
      </w:r>
      <w:r>
        <w:tab/>
        <w:t>USD 0.50</w:t>
      </w:r>
    </w:p>
    <w:p w14:paraId="4E3A0614" w14:textId="77777777" w:rsidR="00531AAF" w:rsidRDefault="00531AAF" w:rsidP="00531AAF">
      <w:pPr>
        <w:pStyle w:val="itinerario"/>
      </w:pPr>
      <w:r>
        <w:t>Hotel de 4 estrellas</w:t>
      </w:r>
      <w:r>
        <w:tab/>
      </w:r>
      <w:r>
        <w:tab/>
        <w:t>USD 1.00</w:t>
      </w:r>
    </w:p>
    <w:p w14:paraId="2307F98B" w14:textId="77777777" w:rsidR="00531AAF" w:rsidRDefault="00531AAF" w:rsidP="00531AAF">
      <w:pPr>
        <w:pStyle w:val="itinerario"/>
      </w:pPr>
      <w:r>
        <w:t>Hotel de 5 estrellas</w:t>
      </w:r>
      <w:r>
        <w:tab/>
      </w:r>
      <w:r>
        <w:tab/>
        <w:t>USD 1.50</w:t>
      </w:r>
    </w:p>
    <w:p w14:paraId="03FD1FE4" w14:textId="77777777" w:rsidR="00531AAF" w:rsidRDefault="00531AAF" w:rsidP="00531AAF">
      <w:pPr>
        <w:pStyle w:val="itinerario"/>
      </w:pPr>
      <w:r>
        <w:t>Hotel Boutique</w:t>
      </w:r>
      <w:r>
        <w:tab/>
      </w:r>
      <w:r>
        <w:tab/>
      </w:r>
      <w:r>
        <w:tab/>
        <w:t>USD 1.00</w:t>
      </w:r>
    </w:p>
    <w:p w14:paraId="7F2FB8B1" w14:textId="77777777" w:rsidR="009C663F" w:rsidRDefault="009C663F" w:rsidP="00531AAF">
      <w:pPr>
        <w:pStyle w:val="dias"/>
        <w:rPr>
          <w:color w:val="1F3864"/>
          <w:sz w:val="28"/>
          <w:szCs w:val="28"/>
        </w:rPr>
      </w:pPr>
    </w:p>
    <w:p w14:paraId="20BD31DE" w14:textId="01DC6588" w:rsidR="00531AAF" w:rsidRPr="00F124D6" w:rsidRDefault="00531AAF" w:rsidP="00531AAF">
      <w:pPr>
        <w:pStyle w:val="dias"/>
        <w:rPr>
          <w:sz w:val="28"/>
          <w:szCs w:val="28"/>
        </w:rPr>
      </w:pPr>
      <w:r w:rsidRPr="00F124D6">
        <w:rPr>
          <w:color w:val="1F3864"/>
          <w:sz w:val="28"/>
          <w:szCs w:val="28"/>
        </w:rPr>
        <w:lastRenderedPageBreak/>
        <w:t>TASA ECOTURÍSTICA EN IGUAZÚ</w:t>
      </w:r>
    </w:p>
    <w:p w14:paraId="152EC26E" w14:textId="77777777" w:rsidR="00531AAF" w:rsidRDefault="00531AAF" w:rsidP="00531AAF">
      <w:pPr>
        <w:pStyle w:val="itinerario"/>
      </w:pPr>
      <w:r>
        <w:t>A partir de enero de 2019, todos los pasajeros que se alojen en hoteles de la ciudad de Puerto Iguazú deberán abonar directamente en la recepción de los hoteles la Tasa Ecoturística Municipal.</w:t>
      </w:r>
    </w:p>
    <w:p w14:paraId="3DE5B2F4" w14:textId="77777777" w:rsidR="00531AAF" w:rsidRDefault="00531AAF" w:rsidP="00531AAF">
      <w:pPr>
        <w:pStyle w:val="itinerario"/>
      </w:pPr>
    </w:p>
    <w:p w14:paraId="300F0EF0" w14:textId="77777777" w:rsidR="00531AAF" w:rsidRDefault="00531AAF" w:rsidP="00531AAF">
      <w:pPr>
        <w:pStyle w:val="itinerario"/>
      </w:pPr>
      <w:r>
        <w:t>La Tasa tiene un valor actualmente de AR$ 50 (Aprox. USD 1.50) por persona por noche. Se cobra por un máximo de dos noches más allá de que pasajero extienda su estadía.</w:t>
      </w:r>
    </w:p>
    <w:p w14:paraId="4CBCCDED" w14:textId="77777777" w:rsidR="00531AAF" w:rsidRDefault="00531AAF" w:rsidP="00531AAF">
      <w:pPr>
        <w:pStyle w:val="itinerario"/>
      </w:pPr>
    </w:p>
    <w:p w14:paraId="0234D48B" w14:textId="77777777" w:rsidR="00531AAF" w:rsidRDefault="00531AAF" w:rsidP="00531AAF">
      <w:pPr>
        <w:pStyle w:val="itinerario"/>
      </w:pPr>
      <w:r>
        <w:t>El cobro de dicha tasa se realizará en la recepción del hotel al momento del ingreso de los pasajeros a quienes se le entregara el comprobante de pago correspondiente y deberán mantenerlo en todo momento dado que ser plausible de control en la ruta de acceso a la ciudad. Así mismo el pago de dicha tasa solamente será en efectivo y en moneda local.</w:t>
      </w:r>
    </w:p>
    <w:p w14:paraId="3FCA8B00" w14:textId="77777777" w:rsidR="00531AAF" w:rsidRPr="004A73C4" w:rsidRDefault="00531AAF" w:rsidP="00531AAF">
      <w:pPr>
        <w:pStyle w:val="dias"/>
        <w:rPr>
          <w:color w:val="1F3864"/>
          <w:sz w:val="28"/>
          <w:szCs w:val="28"/>
        </w:rPr>
      </w:pPr>
      <w:r w:rsidRPr="004A73C4">
        <w:rPr>
          <w:caps w:val="0"/>
          <w:color w:val="1F3864"/>
          <w:sz w:val="28"/>
          <w:szCs w:val="28"/>
        </w:rPr>
        <w:t>DOCUMENTACIÓN REQUERIDA</w:t>
      </w:r>
    </w:p>
    <w:p w14:paraId="584342D0" w14:textId="77777777" w:rsidR="00531AAF" w:rsidRDefault="00531AAF" w:rsidP="00531AAF">
      <w:pPr>
        <w:pStyle w:val="vinetas"/>
        <w:spacing w:line="240" w:lineRule="auto"/>
        <w:jc w:val="both"/>
      </w:pPr>
      <w:r w:rsidRPr="004454E4">
        <w:t>Pasaporte con una vigencia mínima de seis meses, con hojas disponibles para colocarle los sellos de ingreso y salida del país a visitar.</w:t>
      </w:r>
    </w:p>
    <w:p w14:paraId="2766FECE" w14:textId="77777777" w:rsidR="00531AAF" w:rsidRPr="00F124D6" w:rsidRDefault="00531AAF" w:rsidP="00531AAF">
      <w:pPr>
        <w:pStyle w:val="vinetas"/>
      </w:pPr>
      <w:r w:rsidRPr="00F124D6">
        <w:t>Certificado Internacional Vacuna contra la Fiebre Amarilla.</w:t>
      </w:r>
    </w:p>
    <w:p w14:paraId="3549E520" w14:textId="77777777" w:rsidR="00531AAF" w:rsidRPr="004454E4" w:rsidRDefault="00531AAF" w:rsidP="00531AAF">
      <w:pPr>
        <w:pStyle w:val="vinetas"/>
        <w:spacing w:line="240" w:lineRule="auto"/>
        <w:jc w:val="both"/>
      </w:pPr>
      <w:r w:rsidRPr="004454E4">
        <w:t>Permiso de salida y registro civil para menores, carta autenticada en notaria informando datos de la persona con quien viaja el menor, motivo del viaje y fecha de salida y regreso</w:t>
      </w:r>
      <w:r>
        <w:t xml:space="preserve"> </w:t>
      </w:r>
      <w:r w:rsidRPr="004454E4">
        <w:t>(se sugiere llevar fotocopias adicionales de este documento).</w:t>
      </w:r>
    </w:p>
    <w:p w14:paraId="6EE7D09E" w14:textId="77777777" w:rsidR="00531AAF" w:rsidRDefault="00531AAF" w:rsidP="00531AAF">
      <w:pPr>
        <w:pStyle w:val="vinetas"/>
        <w:spacing w:line="240" w:lineRule="auto"/>
        <w:jc w:val="both"/>
      </w:pPr>
      <w:r w:rsidRPr="004454E4">
        <w:t>Es responsabilidad de los viajeros tener tod</w:t>
      </w:r>
      <w:r>
        <w:t>a</w:t>
      </w:r>
      <w:r w:rsidRPr="004454E4">
        <w:t xml:space="preserve"> su documentación al día para no tener inconvenientes en los aeropuertos</w:t>
      </w:r>
      <w:r>
        <w:t>.</w:t>
      </w:r>
    </w:p>
    <w:p w14:paraId="4E3B2EFD" w14:textId="77777777" w:rsidR="00531AAF" w:rsidRPr="008338E3" w:rsidRDefault="00531AAF" w:rsidP="00531AAF">
      <w:pPr>
        <w:pStyle w:val="vinetas"/>
        <w:ind w:left="720" w:hanging="360"/>
        <w:jc w:val="both"/>
      </w:pPr>
      <w:r w:rsidRPr="008338E3">
        <w:t>La documentación requerida puede tener cambios en cualquier momento por resolución de los países a visitar</w:t>
      </w:r>
      <w:r>
        <w:t>.</w:t>
      </w:r>
      <w:r w:rsidRPr="008338E3">
        <w:t xml:space="preserve"> </w:t>
      </w:r>
    </w:p>
    <w:p w14:paraId="4F8687D6" w14:textId="77777777" w:rsidR="00531AAF" w:rsidRPr="004A73C4" w:rsidRDefault="00531AAF" w:rsidP="00531AAF">
      <w:pPr>
        <w:pStyle w:val="dias"/>
        <w:rPr>
          <w:color w:val="1F3864"/>
          <w:sz w:val="28"/>
          <w:szCs w:val="28"/>
        </w:rPr>
      </w:pPr>
      <w:r w:rsidRPr="004A73C4">
        <w:rPr>
          <w:caps w:val="0"/>
          <w:color w:val="1F3864"/>
          <w:sz w:val="28"/>
          <w:szCs w:val="28"/>
        </w:rPr>
        <w:t xml:space="preserve">CANCELACIONES </w:t>
      </w:r>
    </w:p>
    <w:p w14:paraId="7715F41B" w14:textId="77777777" w:rsidR="00531AAF" w:rsidRPr="004454E4" w:rsidRDefault="00531AAF" w:rsidP="00531AAF">
      <w:pPr>
        <w:pStyle w:val="itinerario"/>
      </w:pPr>
      <w:r w:rsidRPr="004454E4">
        <w:t>Se incurriría una penalización como sigue:</w:t>
      </w:r>
    </w:p>
    <w:p w14:paraId="2042A812" w14:textId="77777777" w:rsidR="00531AAF" w:rsidRPr="004454E4" w:rsidRDefault="00531AAF" w:rsidP="00531AAF">
      <w:pPr>
        <w:pStyle w:val="itinerario"/>
        <w:numPr>
          <w:ilvl w:val="0"/>
          <w:numId w:val="23"/>
        </w:numPr>
        <w:spacing w:line="240" w:lineRule="auto"/>
      </w:pPr>
      <w:r w:rsidRPr="004454E4">
        <w:t xml:space="preserve">Dentro de 14 días laborables de la salida del tour       </w:t>
      </w:r>
      <w:r w:rsidRPr="004454E4">
        <w:tab/>
      </w:r>
      <w:r w:rsidRPr="004454E4">
        <w:tab/>
        <w:t>35 % del importe total</w:t>
      </w:r>
    </w:p>
    <w:p w14:paraId="3836828C" w14:textId="77777777" w:rsidR="00531AAF" w:rsidRPr="004454E4" w:rsidRDefault="00531AAF" w:rsidP="00531AAF">
      <w:pPr>
        <w:pStyle w:val="itinerario"/>
        <w:numPr>
          <w:ilvl w:val="0"/>
          <w:numId w:val="23"/>
        </w:numPr>
        <w:spacing w:line="240" w:lineRule="auto"/>
      </w:pPr>
      <w:r w:rsidRPr="004454E4">
        <w:t xml:space="preserve">Entre 13-7 días laborables de la salida del tour          </w:t>
      </w:r>
      <w:r w:rsidRPr="004454E4">
        <w:tab/>
      </w:r>
      <w:r w:rsidRPr="004454E4">
        <w:tab/>
        <w:t>70 % del importe total</w:t>
      </w:r>
    </w:p>
    <w:p w14:paraId="1E3AFDB1" w14:textId="77777777" w:rsidR="00531AAF" w:rsidRPr="004454E4" w:rsidRDefault="00531AAF" w:rsidP="00531AAF">
      <w:pPr>
        <w:pStyle w:val="itinerario"/>
        <w:numPr>
          <w:ilvl w:val="0"/>
          <w:numId w:val="23"/>
        </w:numPr>
        <w:spacing w:line="240" w:lineRule="auto"/>
      </w:pPr>
      <w:r w:rsidRPr="004454E4">
        <w:t xml:space="preserve">Con menos de 6 días laborables de la salida del tour   </w:t>
      </w:r>
      <w:r w:rsidRPr="004454E4">
        <w:tab/>
      </w:r>
      <w:r w:rsidRPr="004454E4">
        <w:tab/>
        <w:t>100 % del importe total</w:t>
      </w:r>
    </w:p>
    <w:p w14:paraId="5823380E" w14:textId="77777777" w:rsidR="00531AAF" w:rsidRPr="004454E4" w:rsidRDefault="00531AAF" w:rsidP="00531AAF">
      <w:pPr>
        <w:pStyle w:val="itinerario"/>
        <w:numPr>
          <w:ilvl w:val="0"/>
          <w:numId w:val="23"/>
        </w:numPr>
        <w:spacing w:line="240" w:lineRule="auto"/>
      </w:pPr>
      <w:r w:rsidRPr="004454E4">
        <w:t xml:space="preserve">En caso de NO SHOW                                              </w:t>
      </w:r>
      <w:r w:rsidRPr="004454E4">
        <w:tab/>
      </w:r>
      <w:r w:rsidRPr="004454E4">
        <w:tab/>
      </w:r>
      <w:r w:rsidRPr="004454E4">
        <w:tab/>
        <w:t>100 % del importe total</w:t>
      </w:r>
    </w:p>
    <w:p w14:paraId="5A2A593C" w14:textId="77777777" w:rsidR="00531AAF" w:rsidRPr="004A73C4" w:rsidRDefault="00531AAF" w:rsidP="00531AAF">
      <w:pPr>
        <w:pStyle w:val="dias"/>
        <w:rPr>
          <w:color w:val="1F3864"/>
          <w:sz w:val="28"/>
          <w:szCs w:val="28"/>
        </w:rPr>
      </w:pPr>
      <w:r w:rsidRPr="004A73C4">
        <w:rPr>
          <w:caps w:val="0"/>
          <w:color w:val="1F3864"/>
          <w:sz w:val="28"/>
          <w:szCs w:val="28"/>
        </w:rPr>
        <w:t>REEMBOLSOS</w:t>
      </w:r>
    </w:p>
    <w:p w14:paraId="25AE3F12" w14:textId="77777777" w:rsidR="00531AAF" w:rsidRPr="004454E4" w:rsidRDefault="00531AAF" w:rsidP="00531AAF">
      <w:pPr>
        <w:pStyle w:val="itinerario"/>
      </w:pPr>
      <w:r w:rsidRPr="004454E4">
        <w:t>Toda solicitud debe ser remitida por escrito dentro de los 20 días de finalizar los servicios, est</w:t>
      </w:r>
      <w:r>
        <w:t>á</w:t>
      </w:r>
      <w:r w:rsidRPr="004454E4">
        <w:t xml:space="preserve"> sujeta a verificación, pasada esta fecha no serán válidos.</w:t>
      </w:r>
    </w:p>
    <w:p w14:paraId="28B65B13" w14:textId="77777777" w:rsidR="00531AAF" w:rsidRPr="004454E4" w:rsidRDefault="00531AAF" w:rsidP="00531AAF">
      <w:pPr>
        <w:pStyle w:val="itinerario"/>
      </w:pPr>
    </w:p>
    <w:p w14:paraId="76D0B0F4" w14:textId="77777777" w:rsidR="00531AAF" w:rsidRDefault="00531AAF" w:rsidP="00531AAF">
      <w:pPr>
        <w:pStyle w:val="itinerario"/>
      </w:pPr>
      <w:r w:rsidRPr="004454E4">
        <w:t>Los servicios no utilizados no serán reembolsables.</w:t>
      </w:r>
    </w:p>
    <w:p w14:paraId="3F2184AA" w14:textId="77777777" w:rsidR="00531AAF" w:rsidRPr="004A73C4" w:rsidRDefault="00531AAF" w:rsidP="00531AAF">
      <w:pPr>
        <w:pStyle w:val="dias"/>
        <w:rPr>
          <w:color w:val="1F3864"/>
          <w:sz w:val="28"/>
          <w:szCs w:val="28"/>
        </w:rPr>
      </w:pPr>
      <w:r w:rsidRPr="004A73C4">
        <w:rPr>
          <w:caps w:val="0"/>
          <w:color w:val="1F3864"/>
          <w:sz w:val="28"/>
          <w:szCs w:val="28"/>
        </w:rPr>
        <w:t xml:space="preserve">ITINERARIO   </w:t>
      </w:r>
    </w:p>
    <w:p w14:paraId="03EB49B3" w14:textId="77777777" w:rsidR="00531AAF" w:rsidRDefault="00531AAF" w:rsidP="00531AAF">
      <w:pPr>
        <w:pStyle w:val="itinerario"/>
      </w:pPr>
      <w:r w:rsidRPr="004454E4">
        <w:t>Todos los itinerarios publicados pueden estar sujetos a posibles cambios en el destino, ya sea por problemas climatológicos u operativos. Las visitas detalladas pueden cambiar el orden o el día de operación.</w:t>
      </w:r>
    </w:p>
    <w:p w14:paraId="747706A1" w14:textId="77777777" w:rsidR="00531AAF" w:rsidRPr="004A73C4" w:rsidRDefault="00531AAF" w:rsidP="00531AAF">
      <w:pPr>
        <w:pStyle w:val="dias"/>
        <w:rPr>
          <w:color w:val="1F3864"/>
          <w:sz w:val="28"/>
          <w:szCs w:val="28"/>
        </w:rPr>
      </w:pPr>
      <w:r w:rsidRPr="004A73C4">
        <w:rPr>
          <w:caps w:val="0"/>
          <w:color w:val="1F3864"/>
          <w:sz w:val="28"/>
          <w:szCs w:val="28"/>
        </w:rPr>
        <w:t xml:space="preserve">VISITAS </w:t>
      </w:r>
    </w:p>
    <w:p w14:paraId="15464DF2" w14:textId="77777777" w:rsidR="00531AAF" w:rsidRDefault="00531AAF" w:rsidP="00531AAF">
      <w:pPr>
        <w:pStyle w:val="itinerario"/>
      </w:pPr>
      <w:r>
        <w:t>En algunas ocasiones excepcionales, debido al clima o a otros factores extraños no previsibles, algunas visitas no se podrán efectuar. A cambio de ello se les podrá proporcionar alguna ruta o visita alternativa. Hay programas en los cuales se indica que en determinadas épocas del año no se efectúan alguna de las visitas programadas.</w:t>
      </w:r>
    </w:p>
    <w:p w14:paraId="4528EF57" w14:textId="77777777" w:rsidR="00531AAF" w:rsidRPr="004A73C4" w:rsidRDefault="00531AAF" w:rsidP="00531AAF">
      <w:pPr>
        <w:pStyle w:val="dias"/>
        <w:rPr>
          <w:color w:val="1F3864"/>
          <w:sz w:val="28"/>
          <w:szCs w:val="28"/>
        </w:rPr>
      </w:pPr>
      <w:r w:rsidRPr="004A73C4">
        <w:rPr>
          <w:caps w:val="0"/>
          <w:color w:val="1F3864"/>
          <w:sz w:val="28"/>
          <w:szCs w:val="28"/>
        </w:rPr>
        <w:lastRenderedPageBreak/>
        <w:t>TRASLADOS</w:t>
      </w:r>
    </w:p>
    <w:p w14:paraId="4E72BFCF" w14:textId="77777777" w:rsidR="00531AAF" w:rsidRDefault="00531AAF" w:rsidP="00531AAF">
      <w:pPr>
        <w:pStyle w:val="itinerario"/>
      </w:pPr>
      <w:r>
        <w:t>Estos pueden realizarse en taxi, minibús, autocar o cualquier otro tipo de transporte. Los precios de los traslados están basados en SERVICIO PRIVADO en Buenos Aires, con un mínimo de 2 personas, consultar el suplemento cuando viaje una sola persona. Los traslados en el resto del país, son en SERVICIO COMPARTIDO. Si los traslados se efectúan en horario nocturno, domingos y festivos existe también un suplemento.</w:t>
      </w:r>
    </w:p>
    <w:p w14:paraId="233554EC" w14:textId="77777777" w:rsidR="00531AAF" w:rsidRDefault="00531AAF" w:rsidP="00531AAF">
      <w:pPr>
        <w:pStyle w:val="itinerario"/>
      </w:pPr>
    </w:p>
    <w:p w14:paraId="5007AAB7" w14:textId="77777777" w:rsidR="00531AAF" w:rsidRDefault="00531AAF" w:rsidP="00531AAF">
      <w:pPr>
        <w:pStyle w:val="itinerario"/>
      </w:pPr>
      <w:r>
        <w:t>Es muy importante que los pasajeros estén en el momento que suben y bajan su equipaje. En cualquier servicio de traslado, los extravíos y/u olvidos por parte de los pasajeros de objetos personales en el transporte no dará lugar a responsabilidad por parte del prestatario del mismo o de All Reps.</w:t>
      </w:r>
    </w:p>
    <w:p w14:paraId="512D052C" w14:textId="77777777" w:rsidR="00531AAF" w:rsidRPr="004A73C4" w:rsidRDefault="00531AAF" w:rsidP="00531AAF">
      <w:pPr>
        <w:pStyle w:val="dias"/>
        <w:rPr>
          <w:color w:val="1F3864"/>
          <w:sz w:val="28"/>
          <w:szCs w:val="28"/>
        </w:rPr>
      </w:pPr>
      <w:r w:rsidRPr="004A73C4">
        <w:rPr>
          <w:caps w:val="0"/>
          <w:color w:val="1F3864"/>
          <w:sz w:val="28"/>
          <w:szCs w:val="28"/>
        </w:rPr>
        <w:t>VISITAS Y EXCURSIONES EN SERVICIO COMPARTIDO</w:t>
      </w:r>
    </w:p>
    <w:p w14:paraId="472C48E4" w14:textId="77777777" w:rsidR="00531AAF" w:rsidRDefault="00531AAF" w:rsidP="00531AAF">
      <w:pPr>
        <w:pStyle w:val="itinerario"/>
      </w:pPr>
      <w:r>
        <w:t xml:space="preserve">Todos los servicios son compartidos con pasajeros que viajan con otras agencias, ya sean locales o de otros países y generalmente están orientados hacia grupos en español.  Hay que tener muy claro lo que son servicios en </w:t>
      </w:r>
      <w:r w:rsidRPr="00302559">
        <w:t xml:space="preserve">compartido </w:t>
      </w:r>
      <w:r>
        <w:t>y no privados, estos circuitos no incluyen propinas en hoteles, aeropuertos, guías, conductores de buses, restaurantes, etc.</w:t>
      </w:r>
    </w:p>
    <w:p w14:paraId="08F53FDA" w14:textId="77777777" w:rsidR="00531AAF" w:rsidRPr="004A73C4" w:rsidRDefault="00531AAF" w:rsidP="00531AAF">
      <w:pPr>
        <w:pStyle w:val="dias"/>
        <w:rPr>
          <w:color w:val="1F3864"/>
          <w:sz w:val="28"/>
          <w:szCs w:val="28"/>
        </w:rPr>
      </w:pPr>
      <w:r w:rsidRPr="004A73C4">
        <w:rPr>
          <w:caps w:val="0"/>
          <w:color w:val="1F3864"/>
          <w:sz w:val="28"/>
          <w:szCs w:val="28"/>
        </w:rPr>
        <w:t>SALIDA DE LAS EXCURSIONES</w:t>
      </w:r>
    </w:p>
    <w:p w14:paraId="439F4CB0" w14:textId="77777777" w:rsidR="00531AAF" w:rsidRPr="004454E4" w:rsidRDefault="00531AAF" w:rsidP="00531AAF">
      <w:pPr>
        <w:pStyle w:val="itinerario"/>
      </w:pPr>
      <w:r w:rsidRPr="004454E4">
        <w:t xml:space="preserve">Para el inicio del tour en autocar, es imprescindible que a la hora indicada los pasajeros se encuentren listos en la recepción del hotel de salida, a fin de que el itinerario pueda ser cumplido sin alteraciones. </w:t>
      </w:r>
    </w:p>
    <w:p w14:paraId="514DC225" w14:textId="77777777" w:rsidR="00531AAF" w:rsidRPr="004A73C4" w:rsidRDefault="00531AAF" w:rsidP="00531AAF">
      <w:pPr>
        <w:pStyle w:val="dias"/>
        <w:rPr>
          <w:color w:val="1F3864"/>
          <w:sz w:val="28"/>
          <w:szCs w:val="28"/>
        </w:rPr>
      </w:pPr>
      <w:r w:rsidRPr="004A73C4">
        <w:rPr>
          <w:caps w:val="0"/>
          <w:color w:val="1F3864"/>
          <w:sz w:val="28"/>
          <w:szCs w:val="28"/>
        </w:rPr>
        <w:t>EQUIPAJE</w:t>
      </w:r>
    </w:p>
    <w:p w14:paraId="2F1DE6D9" w14:textId="77777777" w:rsidR="00531AAF" w:rsidRDefault="00531AAF" w:rsidP="00531AAF">
      <w:pPr>
        <w:pStyle w:val="itinerario"/>
      </w:pPr>
      <w:r w:rsidRPr="004454E4">
        <w:t xml:space="preserve">Durante el itinerario de los circuitos, los autocares transportarán gratuitamente una maleta por persona. El exceso de equipaje se aceptará de acuerdo al criterio de los guías y conductores acompañantes, mediante el pago de una cantidad determinada y en caso de que la capacidad de carga del vehículo así lo permita. No se garantiza que se pueda acomodar más equipaje.    </w:t>
      </w:r>
    </w:p>
    <w:p w14:paraId="292DF1C5" w14:textId="77777777" w:rsidR="00531AAF" w:rsidRPr="004A73C4" w:rsidRDefault="00531AAF" w:rsidP="00531AAF">
      <w:pPr>
        <w:pStyle w:val="dias"/>
        <w:rPr>
          <w:color w:val="1F3864"/>
          <w:sz w:val="28"/>
          <w:szCs w:val="28"/>
        </w:rPr>
      </w:pPr>
      <w:r w:rsidRPr="004A73C4">
        <w:rPr>
          <w:caps w:val="0"/>
          <w:color w:val="1F3864"/>
          <w:sz w:val="28"/>
          <w:szCs w:val="28"/>
        </w:rPr>
        <w:t>GUÍAS ACOMPAÑANTES</w:t>
      </w:r>
    </w:p>
    <w:p w14:paraId="62A0CB5C" w14:textId="77777777" w:rsidR="00531AAF" w:rsidRPr="004454E4" w:rsidRDefault="00531AAF" w:rsidP="00531AAF">
      <w:pPr>
        <w:pStyle w:val="itinerario"/>
      </w:pPr>
      <w:r>
        <w:t>Cuando se habla de guía, nos referimos a guías locales del país que se visita, que le acompañaran en el circuito y/o en las excursiones. Nunca se hace refiere al guía acompañante desde Colombia.</w:t>
      </w:r>
    </w:p>
    <w:p w14:paraId="4DA67C7C" w14:textId="77777777" w:rsidR="00531AAF" w:rsidRPr="004A73C4" w:rsidRDefault="00531AAF" w:rsidP="00531AAF">
      <w:pPr>
        <w:pStyle w:val="dias"/>
        <w:rPr>
          <w:color w:val="1F3864"/>
          <w:sz w:val="28"/>
          <w:szCs w:val="28"/>
        </w:rPr>
      </w:pPr>
      <w:r w:rsidRPr="004A73C4">
        <w:rPr>
          <w:caps w:val="0"/>
          <w:color w:val="1F3864"/>
          <w:sz w:val="28"/>
          <w:szCs w:val="28"/>
        </w:rPr>
        <w:t>HOTELES</w:t>
      </w:r>
    </w:p>
    <w:p w14:paraId="070288C0" w14:textId="77777777" w:rsidR="00531AAF" w:rsidRDefault="00531AAF" w:rsidP="00531AAF">
      <w:pPr>
        <w:pStyle w:val="itinerario"/>
      </w:pPr>
      <w:r>
        <w:t>Las habitaciones publicadas disponen de 1 o 2 camas, independiente del número que ocupe la misma. Los servicios, actividades e instalaciones complementarias indicadas en las descripciones de los hoteles (minibar, gimnasio, parqueadero, piscina, caja fuerte, guardería, desayunos, etc.) son publicados exclusivamente a título informativo y pueden tener cargos adicionales con pago directo a los hoteles por su utilización.</w:t>
      </w:r>
    </w:p>
    <w:p w14:paraId="0744F037" w14:textId="77777777" w:rsidR="00531AAF" w:rsidRPr="004A73C4" w:rsidRDefault="00531AAF" w:rsidP="00531AAF">
      <w:pPr>
        <w:pStyle w:val="dias"/>
        <w:rPr>
          <w:color w:val="1F3864"/>
          <w:sz w:val="28"/>
          <w:szCs w:val="28"/>
        </w:rPr>
      </w:pPr>
      <w:r w:rsidRPr="004A73C4">
        <w:rPr>
          <w:caps w:val="0"/>
          <w:color w:val="1F3864"/>
          <w:sz w:val="28"/>
          <w:szCs w:val="28"/>
        </w:rPr>
        <w:t>ACOMODACIÓN EN HABITACIONES TRIPLES</w:t>
      </w:r>
    </w:p>
    <w:p w14:paraId="7AC025E0" w14:textId="77777777" w:rsidR="00531AAF" w:rsidRDefault="00531AAF" w:rsidP="00531AAF">
      <w:pPr>
        <w:pStyle w:val="itinerario"/>
      </w:pPr>
      <w:r>
        <w:t>Los hoteles no disponen de una gran oferta de habitaciones triples, por lo general es un catre, es muy importante que el pasajero tenga conocimiento para evitar problemas en el destino, se debe conocer el peso y la altura de la persona adicional para hacer una buena recomendación.</w:t>
      </w:r>
    </w:p>
    <w:p w14:paraId="3879EF8C" w14:textId="77777777" w:rsidR="006210EE" w:rsidRDefault="006210EE" w:rsidP="00531AAF">
      <w:pPr>
        <w:spacing w:before="240" w:after="0" w:line="120" w:lineRule="atLeast"/>
        <w:rPr>
          <w:rFonts w:cs="Calibri"/>
          <w:b/>
          <w:bCs/>
          <w:color w:val="1F3864"/>
          <w:sz w:val="28"/>
          <w:szCs w:val="28"/>
        </w:rPr>
      </w:pPr>
    </w:p>
    <w:p w14:paraId="38E79A5D" w14:textId="77777777" w:rsidR="006210EE" w:rsidRDefault="006210EE" w:rsidP="00531AAF">
      <w:pPr>
        <w:spacing w:before="240" w:after="0" w:line="120" w:lineRule="atLeast"/>
        <w:rPr>
          <w:rFonts w:cs="Calibri"/>
          <w:b/>
          <w:bCs/>
          <w:color w:val="1F3864"/>
          <w:sz w:val="28"/>
          <w:szCs w:val="28"/>
        </w:rPr>
      </w:pPr>
    </w:p>
    <w:p w14:paraId="2819A6B9" w14:textId="77777777" w:rsidR="006210EE" w:rsidRDefault="006210EE" w:rsidP="00531AAF">
      <w:pPr>
        <w:spacing w:before="240" w:after="0" w:line="120" w:lineRule="atLeast"/>
        <w:rPr>
          <w:rFonts w:cs="Calibri"/>
          <w:b/>
          <w:bCs/>
          <w:color w:val="1F3864"/>
          <w:sz w:val="28"/>
          <w:szCs w:val="28"/>
        </w:rPr>
      </w:pPr>
    </w:p>
    <w:p w14:paraId="7B1DBEE0" w14:textId="77777777" w:rsidR="00531AAF" w:rsidRPr="00ED4653" w:rsidRDefault="00531AAF" w:rsidP="00531AAF">
      <w:pPr>
        <w:spacing w:before="240" w:after="0" w:line="120" w:lineRule="atLeast"/>
        <w:rPr>
          <w:rFonts w:cs="Calibri"/>
          <w:b/>
          <w:bCs/>
          <w:caps/>
          <w:color w:val="1F3864"/>
          <w:sz w:val="28"/>
          <w:szCs w:val="28"/>
        </w:rPr>
      </w:pPr>
      <w:r w:rsidRPr="00ED4653">
        <w:rPr>
          <w:rFonts w:cs="Calibri"/>
          <w:b/>
          <w:bCs/>
          <w:color w:val="1F3864"/>
          <w:sz w:val="28"/>
          <w:szCs w:val="28"/>
        </w:rPr>
        <w:lastRenderedPageBreak/>
        <w:t>POLÍTICA DE INGRESO Y SALIDA DE LOS HOTELES</w:t>
      </w:r>
    </w:p>
    <w:p w14:paraId="3F309601" w14:textId="77777777" w:rsidR="00531AAF" w:rsidRPr="00ED4653" w:rsidRDefault="00531AAF" w:rsidP="00531AAF">
      <w:pPr>
        <w:spacing w:before="0" w:after="0"/>
        <w:jc w:val="both"/>
        <w:rPr>
          <w:rFonts w:cs="Calibri"/>
          <w:szCs w:val="22"/>
        </w:rPr>
      </w:pPr>
      <w:r w:rsidRPr="00ED4653">
        <w:rPr>
          <w:rFonts w:cs="Calibri"/>
          <w:szCs w:val="22"/>
        </w:rPr>
        <w:t>El registro de llegada o Check in del hotel inicia a las 15 horas (3 pm) del día de llegada. Si un pasajero quiere ocupar la habitación del hotel antes del horario indicado, el hotel puede cobrar por un día adicional y lo considera como una estancia de un día anterior. Ahora bien, si el huésped desea entrar a la habitación (siempre que haya disponibilidad de habitaciones) puede pagar por ello. En estos casos, si hay disponibilidad, y con previo consentimiento del mismo, se acordará a cargar en la factura un concepto de Early Check-In fee, o suplemento por Check-In temprano. Por lo general son tarifas preestablecidas de acuerdo a las horas de adelanto con respecto a la hora publicada de registro del hotel.</w:t>
      </w:r>
    </w:p>
    <w:p w14:paraId="45F77D4E" w14:textId="77777777" w:rsidR="00531AAF" w:rsidRPr="00ED4653" w:rsidRDefault="00531AAF" w:rsidP="00531AAF">
      <w:pPr>
        <w:spacing w:before="0" w:after="0"/>
        <w:jc w:val="both"/>
        <w:rPr>
          <w:rFonts w:cs="Calibri"/>
          <w:szCs w:val="22"/>
        </w:rPr>
      </w:pPr>
    </w:p>
    <w:p w14:paraId="428EE41D" w14:textId="77777777" w:rsidR="00531AAF" w:rsidRPr="00ED4653" w:rsidRDefault="00531AAF" w:rsidP="00531AAF">
      <w:pPr>
        <w:spacing w:before="0" w:after="0"/>
        <w:jc w:val="both"/>
        <w:rPr>
          <w:rFonts w:cs="Calibri"/>
          <w:szCs w:val="22"/>
        </w:rPr>
      </w:pPr>
      <w:r w:rsidRPr="00ED4653">
        <w:rPr>
          <w:rFonts w:cs="Calibri"/>
          <w:szCs w:val="22"/>
        </w:rPr>
        <w:t>El día de la salida o check-out el huésped dispone de un tiempo máximo para dejar la habitación, de lo contrario el hotel puede cargar una noche más. La hora tope usada internacionalmente es las 12 del mediodía. Es importante destacar que el late check out nunca se considerará como un derecho de los clientes, sino un privilegio que puede ser otorgado por el jefe de recepción sobre la disponibilidad de las habitaciones. Puede que sea de forma gratuita o pagar por el uso de la habitación con un late check out.</w:t>
      </w:r>
    </w:p>
    <w:p w14:paraId="7ED21103" w14:textId="77777777" w:rsidR="00531AAF" w:rsidRPr="00BD559B" w:rsidRDefault="00531AAF" w:rsidP="00531AAF">
      <w:pPr>
        <w:pStyle w:val="dias"/>
        <w:rPr>
          <w:color w:val="1F3864"/>
          <w:sz w:val="28"/>
          <w:szCs w:val="28"/>
        </w:rPr>
      </w:pPr>
      <w:r w:rsidRPr="00BD559B">
        <w:rPr>
          <w:caps w:val="0"/>
          <w:color w:val="1F3864"/>
          <w:sz w:val="28"/>
          <w:szCs w:val="28"/>
        </w:rPr>
        <w:t>ATENCIONES ESPECIALES</w:t>
      </w:r>
    </w:p>
    <w:p w14:paraId="5BE3902E" w14:textId="77777777" w:rsidR="00531AAF" w:rsidRPr="0003720D" w:rsidRDefault="00531AAF" w:rsidP="00531AAF">
      <w:pPr>
        <w:pStyle w:val="itinerario"/>
      </w:pPr>
      <w:r w:rsidRPr="0003720D">
        <w:t>Determinados establecimientos ofrecen valores agregados o atenciones especiales a los pasajeros. La NO utilización no tiene ningún tipo de reembolso, estas están sujetas a disponibilidad, no están incluidas en los precios publicados.</w:t>
      </w:r>
    </w:p>
    <w:p w14:paraId="441F2AB9" w14:textId="77777777" w:rsidR="00531AAF" w:rsidRPr="004A73C4" w:rsidRDefault="00531AAF" w:rsidP="00531AAF">
      <w:pPr>
        <w:pStyle w:val="dias"/>
        <w:rPr>
          <w:color w:val="1F3864"/>
          <w:sz w:val="28"/>
          <w:szCs w:val="28"/>
        </w:rPr>
      </w:pPr>
      <w:r w:rsidRPr="004A73C4">
        <w:rPr>
          <w:caps w:val="0"/>
          <w:color w:val="1F3864"/>
          <w:sz w:val="28"/>
          <w:szCs w:val="28"/>
        </w:rPr>
        <w:t>PROPINAS</w:t>
      </w:r>
    </w:p>
    <w:p w14:paraId="7AB6D844" w14:textId="77777777" w:rsidR="00531AAF" w:rsidRPr="002D7356" w:rsidRDefault="00531AAF" w:rsidP="00531AAF">
      <w:pPr>
        <w:pStyle w:val="itinerario"/>
      </w:pPr>
      <w:r>
        <w:t xml:space="preserve">La propina es parte de la cultura en casi todas las ciudades del mundo. </w:t>
      </w:r>
      <w:r w:rsidRPr="002D7356">
        <w:t>En los precios no están incluidas las propinas en hoteles, aeropuertos, guías, conductores, restaurantes.</w:t>
      </w:r>
    </w:p>
    <w:p w14:paraId="53939978" w14:textId="77777777" w:rsidR="00531AAF" w:rsidRDefault="00531AAF" w:rsidP="00531AAF">
      <w:pPr>
        <w:pStyle w:val="itinerario"/>
      </w:pPr>
    </w:p>
    <w:p w14:paraId="607378AB" w14:textId="77777777" w:rsidR="00531AAF" w:rsidRDefault="00531AAF" w:rsidP="00531AAF">
      <w:pPr>
        <w:pStyle w:val="itinerario"/>
      </w:pPr>
      <w:r w:rsidRPr="002D7356">
        <w:t xml:space="preserve">Recomendamos preguntar a los guías para una mayor seguridad de los valores que se sugieren pagar.  </w:t>
      </w:r>
      <w:r>
        <w:t xml:space="preserve">Valores aproximados: restaurantes 15%, maleteros USD 1 o 2 dólares por maleta, guías USD 5 por persona, conductores USD 2 por persona, camareras USD 1 ó 2 dólares por noche. </w:t>
      </w:r>
    </w:p>
    <w:p w14:paraId="48E91D6D" w14:textId="77777777" w:rsidR="00531AAF" w:rsidRPr="003C7C40" w:rsidRDefault="00531AAF" w:rsidP="00531AAF">
      <w:pPr>
        <w:pStyle w:val="dias"/>
        <w:rPr>
          <w:color w:val="1F3864"/>
          <w:sz w:val="28"/>
          <w:szCs w:val="28"/>
        </w:rPr>
      </w:pPr>
      <w:r w:rsidRPr="003C7C40">
        <w:rPr>
          <w:caps w:val="0"/>
          <w:color w:val="1F3864"/>
          <w:sz w:val="28"/>
          <w:szCs w:val="28"/>
        </w:rPr>
        <w:t>DÍAS FESTIVOS</w:t>
      </w:r>
    </w:p>
    <w:p w14:paraId="321AA841" w14:textId="77777777" w:rsidR="00531AAF" w:rsidRPr="00477DDA" w:rsidRDefault="00531AAF" w:rsidP="00531AAF">
      <w:pPr>
        <w:pStyle w:val="itinerario"/>
      </w:pPr>
      <w:r w:rsidRPr="00477DDA">
        <w:t>Durante la celebración de los días de fiesta propios de cada país y/o ciudad, es posible que los transportes, museos, comercio, medios de elevación, teatros, etc.; se vean afectados en sus horarios y funcionamiento, inclusive no operar o permanecer cerrados sin previo aviso.</w:t>
      </w:r>
    </w:p>
    <w:p w14:paraId="43B58E4B" w14:textId="77777777" w:rsidR="00531AAF" w:rsidRPr="003C7C40" w:rsidRDefault="00531AAF" w:rsidP="00531AAF">
      <w:pPr>
        <w:pStyle w:val="dias"/>
        <w:rPr>
          <w:color w:val="1F3864"/>
          <w:sz w:val="28"/>
          <w:szCs w:val="28"/>
        </w:rPr>
      </w:pPr>
      <w:r w:rsidRPr="003C7C40">
        <w:rPr>
          <w:caps w:val="0"/>
          <w:color w:val="1F3864"/>
          <w:sz w:val="28"/>
          <w:szCs w:val="28"/>
        </w:rPr>
        <w:t>TARJETA DE CRÉDITO</w:t>
      </w:r>
    </w:p>
    <w:p w14:paraId="2720B46E" w14:textId="77777777" w:rsidR="00531AAF" w:rsidRPr="00477DDA" w:rsidRDefault="00531AAF" w:rsidP="00531AAF">
      <w:pPr>
        <w:pStyle w:val="itinerario"/>
      </w:pPr>
      <w:r w:rsidRPr="00477DDA">
        <w:t>A la llegada a los hoteles en la recepción se solicita a los pasajeros dar como garantía la Tarjeta de Crédito para sus gastos extras.</w:t>
      </w:r>
    </w:p>
    <w:p w14:paraId="2CB6A9FE" w14:textId="77777777" w:rsidR="00531AAF" w:rsidRPr="00477DDA" w:rsidRDefault="00531AAF" w:rsidP="00531AAF">
      <w:pPr>
        <w:pStyle w:val="itinerario"/>
      </w:pPr>
    </w:p>
    <w:p w14:paraId="76A43A6E" w14:textId="77777777" w:rsidR="00531AAF" w:rsidRDefault="00531AAF" w:rsidP="00531AAF">
      <w:pPr>
        <w:pStyle w:val="itinerario"/>
      </w:pPr>
      <w:r w:rsidRPr="00477DDA">
        <w:t>Es muy importante que a su salida revise los cargos que se han efectuado a su tarjeta ya que son de absoluta responsabilidad de cada pasajero</w:t>
      </w:r>
      <w:r w:rsidRPr="002D7356">
        <w:t>.</w:t>
      </w:r>
    </w:p>
    <w:p w14:paraId="156280E7" w14:textId="77777777" w:rsidR="00531AAF" w:rsidRPr="004A73C4" w:rsidRDefault="00531AAF" w:rsidP="00531AAF">
      <w:pPr>
        <w:pStyle w:val="dias"/>
        <w:rPr>
          <w:color w:val="1F3864"/>
          <w:sz w:val="28"/>
          <w:szCs w:val="28"/>
        </w:rPr>
      </w:pPr>
      <w:r w:rsidRPr="004A73C4">
        <w:rPr>
          <w:caps w:val="0"/>
          <w:color w:val="1F3864"/>
          <w:sz w:val="28"/>
          <w:szCs w:val="28"/>
        </w:rPr>
        <w:t>PROBLEMAS EN EL DESTINO</w:t>
      </w:r>
    </w:p>
    <w:p w14:paraId="7EF7E9F7" w14:textId="77777777" w:rsidR="00531AAF" w:rsidRPr="00477DDA" w:rsidRDefault="00531AAF" w:rsidP="00531AAF">
      <w:pPr>
        <w:pStyle w:val="itinerario"/>
      </w:pPr>
      <w:r w:rsidRPr="00477DDA">
        <w:t>En caso de anomalías o deficiencia en algunos de los servicios deberá informar inmediatamente al prestatario de los mismos, corresponsal local o bien directamente a All Reps.</w:t>
      </w:r>
      <w:r>
        <w:t xml:space="preserve"> WhatsApp +57 312 4470822.</w:t>
      </w:r>
    </w:p>
    <w:p w14:paraId="07D7B6F3" w14:textId="77777777" w:rsidR="006210EE" w:rsidRDefault="006210EE" w:rsidP="00531AAF">
      <w:pPr>
        <w:pStyle w:val="dias"/>
        <w:rPr>
          <w:caps w:val="0"/>
          <w:color w:val="1F3864"/>
          <w:sz w:val="28"/>
          <w:szCs w:val="28"/>
        </w:rPr>
      </w:pPr>
    </w:p>
    <w:p w14:paraId="79923275" w14:textId="77777777" w:rsidR="00531AAF" w:rsidRPr="004A73C4" w:rsidRDefault="00531AAF" w:rsidP="00531AAF">
      <w:pPr>
        <w:pStyle w:val="dias"/>
        <w:rPr>
          <w:color w:val="1F3864"/>
          <w:sz w:val="28"/>
          <w:szCs w:val="28"/>
        </w:rPr>
      </w:pPr>
      <w:r w:rsidRPr="004A73C4">
        <w:rPr>
          <w:caps w:val="0"/>
          <w:color w:val="1F3864"/>
          <w:sz w:val="28"/>
          <w:szCs w:val="28"/>
        </w:rPr>
        <w:lastRenderedPageBreak/>
        <w:t>RESERVAS</w:t>
      </w:r>
    </w:p>
    <w:p w14:paraId="78A6BCD2" w14:textId="77777777" w:rsidR="00531AAF" w:rsidRPr="007F4802" w:rsidRDefault="00531AAF" w:rsidP="00531AAF">
      <w:pPr>
        <w:pStyle w:val="itinerario"/>
      </w:pPr>
      <w:r w:rsidRPr="007F4802">
        <w:t>Pueden ser solicitadas vía email:</w:t>
      </w:r>
    </w:p>
    <w:p w14:paraId="2FA6AA1E" w14:textId="77777777" w:rsidR="00531AAF" w:rsidRPr="002E51F1" w:rsidRDefault="009C663F" w:rsidP="00531AAF">
      <w:pPr>
        <w:pStyle w:val="vinetas"/>
      </w:pPr>
      <w:hyperlink r:id="rId12" w:history="1">
        <w:r w:rsidR="00531AAF" w:rsidRPr="000E435B">
          <w:rPr>
            <w:rStyle w:val="Hipervnculo"/>
          </w:rPr>
          <w:t>asesor1@allreps.com</w:t>
        </w:r>
      </w:hyperlink>
    </w:p>
    <w:p w14:paraId="27D9150B" w14:textId="77777777" w:rsidR="00531AAF" w:rsidRPr="005C30B1" w:rsidRDefault="009C663F" w:rsidP="00531AAF">
      <w:pPr>
        <w:pStyle w:val="vinetas"/>
        <w:rPr>
          <w:rStyle w:val="Hipervnculo"/>
          <w:color w:val="000000" w:themeColor="text1"/>
          <w:u w:val="none"/>
        </w:rPr>
      </w:pPr>
      <w:hyperlink r:id="rId13" w:history="1">
        <w:r w:rsidR="00531AAF" w:rsidRPr="00927B33">
          <w:rPr>
            <w:rStyle w:val="Hipervnculo"/>
          </w:rPr>
          <w:t>asesor3@allreps.com</w:t>
        </w:r>
      </w:hyperlink>
    </w:p>
    <w:p w14:paraId="4E092029" w14:textId="77777777" w:rsidR="00531AAF" w:rsidRPr="007F4802" w:rsidRDefault="00531AAF" w:rsidP="00531AAF">
      <w:pPr>
        <w:pStyle w:val="itinerario"/>
      </w:pPr>
    </w:p>
    <w:p w14:paraId="4F23A494" w14:textId="77777777" w:rsidR="00531AAF" w:rsidRPr="007F4802" w:rsidRDefault="00531AAF" w:rsidP="00531AAF">
      <w:pPr>
        <w:pStyle w:val="itinerario"/>
      </w:pPr>
      <w:r w:rsidRPr="007F4802">
        <w:t>O telefónicamente a través de nuestra oficina en Bogotá.</w:t>
      </w:r>
    </w:p>
    <w:p w14:paraId="256D99E2" w14:textId="77777777" w:rsidR="00531AAF" w:rsidRPr="007F4802" w:rsidRDefault="00531AAF" w:rsidP="00531AAF">
      <w:pPr>
        <w:pStyle w:val="itinerario"/>
      </w:pPr>
    </w:p>
    <w:p w14:paraId="78B53DF4" w14:textId="77777777" w:rsidR="00531AAF" w:rsidRDefault="00531AAF" w:rsidP="00531AAF">
      <w:pPr>
        <w:pStyle w:val="itinerario"/>
      </w:pPr>
      <w:r w:rsidRPr="007F4802">
        <w:t>Al reservar niños se debe informar la edad.</w:t>
      </w:r>
    </w:p>
    <w:p w14:paraId="5C16A516" w14:textId="77777777" w:rsidR="00531AAF" w:rsidRPr="004A73C4" w:rsidRDefault="00531AAF" w:rsidP="00531AAF">
      <w:pPr>
        <w:pStyle w:val="dias"/>
        <w:jc w:val="both"/>
        <w:rPr>
          <w:color w:val="1F3864"/>
          <w:sz w:val="28"/>
          <w:szCs w:val="28"/>
        </w:rPr>
      </w:pPr>
      <w:r w:rsidRPr="004A73C4">
        <w:rPr>
          <w:caps w:val="0"/>
          <w:color w:val="1F3864"/>
          <w:sz w:val="28"/>
          <w:szCs w:val="28"/>
        </w:rPr>
        <w:t>COMUNICADO IMPORTANTE PARA GARANTIZAR UNA BUENA ASESORÍA A LOS PASAJEROS</w:t>
      </w:r>
    </w:p>
    <w:p w14:paraId="6BC8291D" w14:textId="77777777" w:rsidR="00531AAF" w:rsidRDefault="00531AAF" w:rsidP="00531AAF">
      <w:pPr>
        <w:pStyle w:val="itinerario"/>
      </w:pPr>
      <w:r>
        <w:t>Pensando en el bienestar de los pasajeros y que el plan turístico cumpla con las expectativas y necesidades de su cliente, le agradecemos informarnos de manera previa a la compra, si el cliente padece de alguna discapacidad, enfermedad o cuidado especial. Es importante que los clientes evalúen las condiciones específicas del plan turístico y en caso de tener alguna condición médica que les impida disfrutar de los servicios ofrecidos, All Reps podrá generar recomendaciones en el evento en que dichas condiciones no se ajusten a la situación particular del cliente.</w:t>
      </w:r>
    </w:p>
    <w:p w14:paraId="78DE1B7E" w14:textId="77777777" w:rsidR="00531AAF" w:rsidRDefault="00531AAF" w:rsidP="00531AAF">
      <w:pPr>
        <w:pStyle w:val="itinerario"/>
      </w:pPr>
    </w:p>
    <w:p w14:paraId="7BD1A895" w14:textId="77777777" w:rsidR="00531AAF" w:rsidRDefault="00531AAF" w:rsidP="00531AAF">
      <w:pPr>
        <w:pStyle w:val="itinerario"/>
      </w:pPr>
      <w:r>
        <w:t>Para garantizar la calidad y el cumplimiento de los servicios, los horarios de cada uno de los circuitos son muy estrictos y All Reps no asume ninguna responsabilidad en caso de retrasos generados por los pasajeros. All Reps no asume ninguna responsabilidad en el caso en que la omisión de cualquier información relevante para el viaje, por parte del pasajero, genere retrasos o inconvenientes en el normal desarrollo del circuito.</w:t>
      </w:r>
    </w:p>
    <w:p w14:paraId="353D470D" w14:textId="77777777" w:rsidR="00531AAF" w:rsidRDefault="00531AAF" w:rsidP="00531AAF">
      <w:pPr>
        <w:pStyle w:val="itinerario"/>
      </w:pPr>
    </w:p>
    <w:p w14:paraId="0ADB9F5C" w14:textId="77777777" w:rsidR="00531AAF" w:rsidRDefault="00531AAF" w:rsidP="00531AAF">
      <w:pPr>
        <w:pStyle w:val="itinerario"/>
      </w:pPr>
      <w:r>
        <w:t xml:space="preserve">Para poderle asesorar correctamente, All Reps requiere de esa información. Por tratarse de datos personales sensibles, daremos aplicación a nuestra Política de tratamiento de datos personales que podrá consultar en nuestro sitio web: </w:t>
      </w:r>
      <w:hyperlink r:id="rId14" w:history="1">
        <w:r w:rsidRPr="00C60BEB">
          <w:rPr>
            <w:rStyle w:val="Hipervnculo"/>
          </w:rPr>
          <w:t>www.allreps.com</w:t>
        </w:r>
      </w:hyperlink>
      <w:r>
        <w:t xml:space="preserve">. La información aquí solicitada únicamente será utilizada para evaluar la conveniencia del plan turístico respecto a las necesidades de sus clientes y en ningún momento será suministrada a terceros. </w:t>
      </w:r>
    </w:p>
    <w:p w14:paraId="267D3389" w14:textId="77777777" w:rsidR="00531AAF" w:rsidRDefault="00531AAF" w:rsidP="00531AAF">
      <w:pPr>
        <w:pStyle w:val="itinerario"/>
      </w:pPr>
    </w:p>
    <w:p w14:paraId="2C2EE191" w14:textId="77777777" w:rsidR="00531AAF" w:rsidRDefault="00531AAF" w:rsidP="00531AAF">
      <w:pPr>
        <w:pStyle w:val="itinerario"/>
      </w:pPr>
      <w:r>
        <w:t>All Reps no asume ninguna responsabilidad, en el caso que la información del cliente no sea suministrada, no sea cierta o se omitan circunstancias reales.</w:t>
      </w:r>
    </w:p>
    <w:p w14:paraId="1D904681" w14:textId="77777777" w:rsidR="00531AAF" w:rsidRPr="004A73C4" w:rsidRDefault="00531AAF" w:rsidP="00531AAF">
      <w:pPr>
        <w:pStyle w:val="dias"/>
        <w:jc w:val="center"/>
        <w:rPr>
          <w:color w:val="1F3864"/>
          <w:sz w:val="28"/>
          <w:szCs w:val="28"/>
        </w:rPr>
      </w:pPr>
      <w:r w:rsidRPr="004A73C4">
        <w:rPr>
          <w:caps w:val="0"/>
          <w:color w:val="1F3864"/>
          <w:sz w:val="28"/>
          <w:szCs w:val="28"/>
        </w:rPr>
        <w:t>CLÁUSULA DE RESPONSABILIDAD</w:t>
      </w:r>
    </w:p>
    <w:p w14:paraId="42ED79A3" w14:textId="77777777" w:rsidR="00531AAF" w:rsidRDefault="00531AAF" w:rsidP="00531AAF">
      <w:pPr>
        <w:pStyle w:val="itinerario"/>
        <w:rPr>
          <w:lang w:eastAsia="es-CO"/>
        </w:rPr>
      </w:pPr>
    </w:p>
    <w:p w14:paraId="2B603397" w14:textId="77777777" w:rsidR="00531AAF" w:rsidRDefault="00531AAF" w:rsidP="00531AAF">
      <w:pPr>
        <w:pStyle w:val="itinerario"/>
        <w:rPr>
          <w:lang w:eastAsia="es-CO"/>
        </w:rPr>
      </w:pPr>
      <w:r w:rsidRPr="00B05D6E">
        <w:rPr>
          <w:b/>
          <w:lang w:eastAsia="es-CO"/>
        </w:rPr>
        <w:t>ALL REPS,</w:t>
      </w:r>
      <w:r>
        <w:rPr>
          <w:lang w:eastAsia="es-CO"/>
        </w:rPr>
        <w:t xml:space="preserve"> con Registro Nacional de Turismo 2434 Agencia de Viajes y Turismo, 30445 Agencia de Viajes Operativa y 72976 Agencia de Viajes Mayorista, expedidas por el Ministerio de Comercio Industria y Turismo, está regulada por el régimen de responsabilidad que establece la ley 300/96, modificada por la Ley 1558 de 2012, Decreto 2438 de 2010, ley 1480 de 2011 referente al Estatuto del Consumidor y demás decretos reglamentarios, así como por las normas que las modifiquen o reemplacen. De igual manera, su responsabilidad está definida por las determinaciones propias que adopte al respecto, las cuales se enmarcan dentro de los límites y autorizaciones establecidas por la legislación vigente. Manifestamos que actuamos únicamente como intermediarios entre el viajero y las entidades o personas que prestan u operan los servicios de turismo anunciados que se indican en itinerarios, folletos o cualquier medio impreso, correspondiente a empresas de transporte, hoteles, restaurantes, etc. Por tanto, no tenemos injerencia en las decisiones o políticas de los mismos. Cualquier información adicional relativa a impuestos, condiciones, vigencias, tasas, cargos y demás pagos obligatorios deben ser consultados con el asesor de viajes, sitio web </w:t>
      </w:r>
      <w:hyperlink r:id="rId15" w:history="1">
        <w:r w:rsidRPr="008F020A">
          <w:rPr>
            <w:rStyle w:val="Hipervnculo"/>
            <w:lang w:eastAsia="es-CO"/>
          </w:rPr>
          <w:t>www.allreps.com</w:t>
        </w:r>
      </w:hyperlink>
      <w:r>
        <w:rPr>
          <w:lang w:eastAsia="es-CO"/>
        </w:rPr>
        <w:t xml:space="preserve"> o sitio web </w:t>
      </w:r>
      <w:hyperlink r:id="rId16" w:history="1">
        <w:r w:rsidRPr="008F020A">
          <w:rPr>
            <w:rStyle w:val="Hipervnculo"/>
            <w:lang w:eastAsia="es-CO"/>
          </w:rPr>
          <w:t>www.allrepsreceptivo.com</w:t>
        </w:r>
      </w:hyperlink>
      <w:r>
        <w:rPr>
          <w:lang w:eastAsia="es-CO"/>
        </w:rPr>
        <w:t>.</w:t>
      </w:r>
    </w:p>
    <w:p w14:paraId="58174C38" w14:textId="77777777" w:rsidR="00531AAF" w:rsidRDefault="00531AAF" w:rsidP="00531AAF">
      <w:pPr>
        <w:pStyle w:val="itinerario"/>
        <w:rPr>
          <w:lang w:eastAsia="es-CO"/>
        </w:rPr>
      </w:pPr>
      <w:r>
        <w:rPr>
          <w:lang w:eastAsia="es-CO"/>
        </w:rPr>
        <w:lastRenderedPageBreak/>
        <w:t xml:space="preserve">Nuestra responsabilidad como organizador del plan o paquete turístico se limita a los términos y condiciones definidos en cada programa en relación con la prestación y calidad de los servicios. </w:t>
      </w:r>
    </w:p>
    <w:p w14:paraId="10D3F0F7" w14:textId="77777777" w:rsidR="00531AAF" w:rsidRDefault="00531AAF" w:rsidP="00531AAF">
      <w:pPr>
        <w:pStyle w:val="itinerario"/>
        <w:rPr>
          <w:lang w:eastAsia="es-CO"/>
        </w:rPr>
      </w:pPr>
    </w:p>
    <w:p w14:paraId="2DCFE76F" w14:textId="77777777" w:rsidR="00531AAF" w:rsidRDefault="00531AAF" w:rsidP="00531AAF">
      <w:pPr>
        <w:pStyle w:val="itinerario"/>
        <w:rPr>
          <w:lang w:eastAsia="es-CO"/>
        </w:rPr>
      </w:pPr>
      <w:r>
        <w:rPr>
          <w:lang w:eastAsia="es-CO"/>
        </w:rPr>
        <w:t>En las condiciones específicas de cada plan reservado se definirá la forma de pago, plazo y demás condiciones de contratación. El valor y forma de pago de los depósitos o anticipos, boletas, reservaciones de eventos deportivos y culturales, ferias, exposiciones y similares, se sujetarán a las condiciones del organizador de tales eventos, los cuales se informarán al momento de la compra.</w:t>
      </w:r>
    </w:p>
    <w:p w14:paraId="1BEE4D8A" w14:textId="77777777" w:rsidR="00531AAF" w:rsidRDefault="00531AAF" w:rsidP="00531AAF">
      <w:pPr>
        <w:pStyle w:val="itinerario"/>
        <w:rPr>
          <w:lang w:eastAsia="es-CO"/>
        </w:rPr>
      </w:pPr>
    </w:p>
    <w:p w14:paraId="20217429" w14:textId="77777777" w:rsidR="00531AAF" w:rsidRDefault="00531AAF" w:rsidP="00531AAF">
      <w:pPr>
        <w:pStyle w:val="itinerario"/>
        <w:rPr>
          <w:lang w:eastAsia="es-CO"/>
        </w:rPr>
      </w:pPr>
      <w:r>
        <w:rPr>
          <w:lang w:eastAsia="es-CO"/>
        </w:rPr>
        <w:t>El pasajero será el exclusivo responsable de la custodia de su equipaje y documentos de viaje. La Agencia de Viajes le informará al pasajero las restricciones que establezcan las aerolíneas siempre y cuando sean previamente publicadas por estas, en cuanto a prohibiciones, peso máximo y número de piezas por pasajero, limitaciones o impedimentos de acceso por cupo máximo. No obstante, será de la exclusiva responsabilidad del pasajero el cumplimiento de dichas políticas, las cuales podrán variar por disposición de las empresas de transporte o del prestador de los servicios.</w:t>
      </w:r>
    </w:p>
    <w:p w14:paraId="3E72183E" w14:textId="77777777" w:rsidR="00531AAF" w:rsidRDefault="00531AAF" w:rsidP="00531AAF">
      <w:pPr>
        <w:pStyle w:val="itinerario"/>
        <w:rPr>
          <w:lang w:eastAsia="es-CO"/>
        </w:rPr>
      </w:pPr>
    </w:p>
    <w:p w14:paraId="3A18EA13" w14:textId="77777777" w:rsidR="00531AAF" w:rsidRDefault="00531AAF" w:rsidP="00531AAF">
      <w:pPr>
        <w:pStyle w:val="itinerario"/>
        <w:rPr>
          <w:lang w:eastAsia="es-CO"/>
        </w:rPr>
      </w:pPr>
      <w:r>
        <w:rPr>
          <w:lang w:eastAsia="es-CO"/>
        </w:rPr>
        <w:t>Toda la información adicional relativa a vigencias, condiciones, impuestos de salida de Colombia y en el exterior, tasas, cargos y demás pagos obligatorios, medidas de salud preventivas del destino, servicios de asistencia deben ser consultados con un asesor de viajes o en el sitio web de la Agencia de Viajes en el momento de realizar la reserva, así mismo serán informados al pasajero en los documentos de viaje, según las características que apliquen a cada uno.</w:t>
      </w:r>
    </w:p>
    <w:p w14:paraId="68D8B5CA" w14:textId="77777777" w:rsidR="00531AAF" w:rsidRDefault="00531AAF" w:rsidP="00531AAF">
      <w:pPr>
        <w:pStyle w:val="itinerario"/>
        <w:rPr>
          <w:lang w:eastAsia="es-CO"/>
        </w:rPr>
      </w:pPr>
    </w:p>
    <w:p w14:paraId="5CC2ECE2" w14:textId="77777777" w:rsidR="00531AAF" w:rsidRDefault="00531AAF" w:rsidP="00531AAF">
      <w:pPr>
        <w:pStyle w:val="itinerario"/>
        <w:rPr>
          <w:lang w:eastAsia="es-CO"/>
        </w:rPr>
      </w:pPr>
      <w:r>
        <w:rPr>
          <w:lang w:eastAsia="es-CO"/>
        </w:rPr>
        <w:t>Todos los precios, tarifas, impuestos, tasas o contribuciones, que cotice o anuncie nuestra empresa están sujetos a cambio, disponibilidad y vigencia sin previo aviso, los cuales deben ser asumidos por el pasajero al momento de la expedición de los documentos de viaje. Aplican restricciones y condiciones para cada tarifa publicada según su vigencia, solicitamos revisar las condiciones particulares establecidos para cada plan.</w:t>
      </w:r>
    </w:p>
    <w:p w14:paraId="3D068686" w14:textId="77777777" w:rsidR="00531AAF" w:rsidRDefault="00531AAF" w:rsidP="00531AAF">
      <w:pPr>
        <w:pStyle w:val="itinerario"/>
        <w:rPr>
          <w:lang w:eastAsia="es-CO"/>
        </w:rPr>
      </w:pPr>
    </w:p>
    <w:p w14:paraId="3E639626" w14:textId="77777777" w:rsidR="00531AAF" w:rsidRDefault="00531AAF" w:rsidP="00531AAF">
      <w:pPr>
        <w:pStyle w:val="itinerario"/>
        <w:rPr>
          <w:lang w:eastAsia="es-CO"/>
        </w:rPr>
      </w:pPr>
      <w:r>
        <w:rPr>
          <w:lang w:eastAsia="es-CO"/>
        </w:rPr>
        <w:t>Las tarifas hoteleras dependen de la acomodación seleccionada. Las políticas de cancelación, penalidades, restricciones y condiciones particulares del paquete serán debidamente informadas al cliente al momento de solicitar el servicio. El cliente declara que conoce y acepta en su integridad estas condiciones, las cuales constituyen el acuerdo único, total y excluyente de cualquier pacto o disposición legal en contrario, acerca de los términos, condiciones y restricciones de los servicios contratados.</w:t>
      </w:r>
    </w:p>
    <w:p w14:paraId="0D8416FC" w14:textId="77777777" w:rsidR="00531AAF" w:rsidRDefault="00531AAF" w:rsidP="00531AAF">
      <w:pPr>
        <w:pStyle w:val="itinerario"/>
        <w:rPr>
          <w:lang w:eastAsia="es-CO"/>
        </w:rPr>
      </w:pPr>
    </w:p>
    <w:p w14:paraId="1F727998" w14:textId="77777777" w:rsidR="00531AAF" w:rsidRDefault="00531AAF" w:rsidP="00531AAF">
      <w:pPr>
        <w:pStyle w:val="itinerario"/>
        <w:rPr>
          <w:lang w:eastAsia="es-CO"/>
        </w:rPr>
      </w:pPr>
      <w:r>
        <w:rPr>
          <w:lang w:eastAsia="es-CO"/>
        </w:rPr>
        <w:t xml:space="preserve">De ser permitido por la legislación vigente, </w:t>
      </w:r>
      <w:r w:rsidRPr="00485096">
        <w:rPr>
          <w:b/>
          <w:lang w:eastAsia="es-CO"/>
        </w:rPr>
        <w:t>ALL REPS</w:t>
      </w:r>
      <w:r>
        <w:rPr>
          <w:lang w:eastAsia="es-CO"/>
        </w:rPr>
        <w:t xml:space="preserve"> no será responsable frente al pasajero por el servicio de transporte aéreo, salvo que se trate de vuelos fletados, según las condiciones del contrato de transporte aéreo. Tampoco será responsable de la decisión que tome el viajero en la categoría de hoteles y servicios escogidos, teniendo en cuenta que ha sido una decisión voluntaria. </w:t>
      </w:r>
    </w:p>
    <w:p w14:paraId="05AF90F7" w14:textId="77777777" w:rsidR="00531AAF" w:rsidRDefault="00531AAF" w:rsidP="00531AAF">
      <w:pPr>
        <w:pStyle w:val="itinerario"/>
        <w:rPr>
          <w:lang w:eastAsia="es-CO"/>
        </w:rPr>
      </w:pPr>
    </w:p>
    <w:p w14:paraId="3B5917EA" w14:textId="77777777" w:rsidR="00531AAF" w:rsidRDefault="00531AAF" w:rsidP="00531AAF">
      <w:pPr>
        <w:pStyle w:val="itinerario"/>
        <w:rPr>
          <w:lang w:eastAsia="es-CO"/>
        </w:rPr>
      </w:pPr>
      <w:r w:rsidRPr="00485096">
        <w:rPr>
          <w:b/>
          <w:lang w:eastAsia="es-CO"/>
        </w:rPr>
        <w:t>ALL REPS</w:t>
      </w:r>
      <w:r>
        <w:rPr>
          <w:lang w:eastAsia="es-CO"/>
        </w:rPr>
        <w:t xml:space="preserve"> no es  responsable solidario por los valores solicitados en reembolso por el usuario, quien estará sujeto a las deducciones que realice el prestador del servicio en los siguientes eventos; a) Por  fuerza mayor o caso fortuito: sobreviniente antes o durante el viaje (huelgas, asonadas, terremotos, accidentes, huracanes, avalanchas, factores políticos, negación de ingreso, asuntos de salubridad, o cualquier tipo de desastre natural), en este caso, el prestador del servicio podrá modificar, reemplazar o cancelar itinerarios, fechas, horas, vuelos, hoteles, servicios opcionales a fin de garantizar el éxito del tour o viaje. Los reembolsos que lograran presentarse por los servicios no utilizados y descritos anteriormente  son definidos por cada prestador de servicio y será informado en el momento de ocurrir cualquier suceso, y b) Por razones de índole personal: cuando el viajero no pueda salir del país por motivos como; presentar documentos incompletos o falsos, omitir requisitos exigidos para la salida del país, o prohibición de salida por las autoridades competentes, o homónimos, no será responsabilidad de </w:t>
      </w:r>
      <w:r w:rsidRPr="00485096">
        <w:rPr>
          <w:b/>
          <w:lang w:eastAsia="es-CO"/>
        </w:rPr>
        <w:t>ALL REPS</w:t>
      </w:r>
      <w:r>
        <w:rPr>
          <w:lang w:eastAsia="es-CO"/>
        </w:rPr>
        <w:t xml:space="preserve">, el no cumplimiento de los requisitos exigidos para el desarrollo del itinerario previamente pago. Los </w:t>
      </w:r>
      <w:r>
        <w:rPr>
          <w:lang w:eastAsia="es-CO"/>
        </w:rPr>
        <w:lastRenderedPageBreak/>
        <w:t xml:space="preserve">reembolsos que se pudiesen presentar por servicios no prestados en estas situaciones son definidos por cada prestador de servicio y serán informados en caso de ocurrir en cualquiera de las situaciones descritas. </w:t>
      </w:r>
    </w:p>
    <w:p w14:paraId="63F75116" w14:textId="77777777" w:rsidR="00531AAF" w:rsidRDefault="00531AAF" w:rsidP="00531AAF">
      <w:pPr>
        <w:pStyle w:val="itinerario"/>
        <w:rPr>
          <w:lang w:eastAsia="es-CO"/>
        </w:rPr>
      </w:pPr>
    </w:p>
    <w:p w14:paraId="21EE941B" w14:textId="6C6B90D0" w:rsidR="00531AAF" w:rsidRDefault="00531AAF" w:rsidP="00531AAF">
      <w:pPr>
        <w:pStyle w:val="itinerario"/>
        <w:rPr>
          <w:lang w:eastAsia="es-CO"/>
        </w:rPr>
      </w:pPr>
      <w:r>
        <w:rPr>
          <w:lang w:eastAsia="es-CO"/>
        </w:rPr>
        <w:t xml:space="preserve">Si durante la prestación de los servicios previamente adquiridos por el viajero, este debe retirarse por motivos de índole personal o de salud previamente comprobados, aplicarán las políticas de reembolso definidas por el operador o prestador del servicio, debido a que son condiciones económicas especiales de contratación o el tipo de servicio contratado como (cruceros, ferias, eventos especiales, congresos, grupos, fechas de temporada alta, etc.), en las cuales </w:t>
      </w:r>
      <w:r w:rsidRPr="00485096">
        <w:rPr>
          <w:b/>
          <w:lang w:eastAsia="es-CO"/>
        </w:rPr>
        <w:t>ALL REPS</w:t>
      </w:r>
      <w:r>
        <w:rPr>
          <w:lang w:eastAsia="es-CO"/>
        </w:rPr>
        <w:t xml:space="preserve"> no tiene ningún tipo de control o injerencia.</w:t>
      </w:r>
    </w:p>
    <w:p w14:paraId="759F6F06" w14:textId="77777777" w:rsidR="006B558A" w:rsidRDefault="006B558A" w:rsidP="00531AAF">
      <w:pPr>
        <w:pStyle w:val="itinerario"/>
        <w:rPr>
          <w:lang w:eastAsia="es-CO"/>
        </w:rPr>
      </w:pPr>
    </w:p>
    <w:p w14:paraId="58B4A4DA" w14:textId="77777777" w:rsidR="00531AAF" w:rsidRDefault="00531AAF" w:rsidP="00531AAF">
      <w:pPr>
        <w:pStyle w:val="itinerario"/>
        <w:rPr>
          <w:lang w:eastAsia="es-CO"/>
        </w:rPr>
      </w:pPr>
      <w:r>
        <w:rPr>
          <w:lang w:eastAsia="es-CO"/>
        </w:rPr>
        <w:t xml:space="preserve">Por regla general, </w:t>
      </w:r>
      <w:r w:rsidRPr="00485096">
        <w:rPr>
          <w:b/>
          <w:lang w:eastAsia="es-CO"/>
        </w:rPr>
        <w:t>ALL REPS</w:t>
      </w:r>
      <w:r>
        <w:rPr>
          <w:lang w:eastAsia="es-CO"/>
        </w:rPr>
        <w:t xml:space="preserve"> conservará el 100% del anticipo entregado por el cliente y/o el 100% del valor pagado, salvo que se pacte de otra manera en las condiciones especiales de cada programa o contrato, cuando el cliente no se presente a disfrutar el servicio, o la solicitud de cancelación se realice por fuera de los términos establecidos en cada programa, o, las razones invocadas por el cliente para cancelar no estén definidas como un evento de cancelación, o cuando el pasajero decida retirarse del tour. De presentarse alguna de estas circunstancias, </w:t>
      </w:r>
      <w:r w:rsidRPr="00485096">
        <w:rPr>
          <w:b/>
          <w:lang w:eastAsia="es-CO"/>
        </w:rPr>
        <w:t>ALL REPS</w:t>
      </w:r>
      <w:r>
        <w:rPr>
          <w:lang w:eastAsia="es-CO"/>
        </w:rPr>
        <w:t xml:space="preserve"> gestionará ante los operadores del programa una solicitud de reembolso, lo cual no implica que </w:t>
      </w:r>
      <w:r w:rsidRPr="00485096">
        <w:rPr>
          <w:b/>
          <w:lang w:eastAsia="es-CO"/>
        </w:rPr>
        <w:t>ALL REPS</w:t>
      </w:r>
      <w:r>
        <w:rPr>
          <w:lang w:eastAsia="es-CO"/>
        </w:rPr>
        <w:t xml:space="preserve"> se comprometa a obtener de su parte una respuesta positiva y un monto determinado. En caso tal que los operadores accedan a realizar un reembolso al cliente, </w:t>
      </w:r>
      <w:r w:rsidRPr="00485096">
        <w:rPr>
          <w:b/>
          <w:lang w:eastAsia="es-CO"/>
        </w:rPr>
        <w:t>ALL REPS</w:t>
      </w:r>
      <w:r>
        <w:rPr>
          <w:lang w:eastAsia="es-CO"/>
        </w:rPr>
        <w:t xml:space="preserve"> tendrá derecho a retener los valores que correspondan a costos administrativos, financieros y márgenes de ganancia estimada. </w:t>
      </w:r>
    </w:p>
    <w:p w14:paraId="25251F41" w14:textId="77777777" w:rsidR="00531AAF" w:rsidRDefault="00531AAF" w:rsidP="00531AAF">
      <w:pPr>
        <w:pStyle w:val="itinerario"/>
        <w:rPr>
          <w:lang w:eastAsia="es-CO"/>
        </w:rPr>
      </w:pPr>
    </w:p>
    <w:p w14:paraId="1C2CD536" w14:textId="77777777" w:rsidR="00531AAF" w:rsidRDefault="00531AAF" w:rsidP="00531AAF">
      <w:pPr>
        <w:pStyle w:val="itinerario"/>
        <w:rPr>
          <w:lang w:eastAsia="es-CO"/>
        </w:rPr>
      </w:pPr>
      <w:r w:rsidRPr="00485096">
        <w:rPr>
          <w:b/>
          <w:lang w:eastAsia="es-CO"/>
        </w:rPr>
        <w:t>ALL REPS</w:t>
      </w:r>
      <w:r>
        <w:rPr>
          <w:lang w:eastAsia="es-CO"/>
        </w:rPr>
        <w:t xml:space="preserve"> y/o las compañías prestadoras de servicios se reservan el derecho de alterar el itinerario de viaje y  servicios si fuese imprescindible para una mejor organización del mismo o alguna circunstancia de fuerza mayor que lo obligara a ello, en el evento que el viajero por deseo expreso accediera a introducir alguna modificación en el itinerario o cambio de hotel para mejorar su categoría deberá pagar la diferencia de  gastos ocasionados por los cambios solicitados, quedando claro que la decisión sobre variación es por voluntad propia del viajero. Los cambios solicitados están sujetos a disponibilidad.</w:t>
      </w:r>
    </w:p>
    <w:p w14:paraId="7EFC2EDD" w14:textId="77777777" w:rsidR="00531AAF" w:rsidRDefault="00531AAF" w:rsidP="00531AAF">
      <w:pPr>
        <w:pStyle w:val="itinerario"/>
        <w:rPr>
          <w:lang w:eastAsia="es-CO"/>
        </w:rPr>
      </w:pPr>
    </w:p>
    <w:p w14:paraId="2B9EC19B" w14:textId="351E27AD" w:rsidR="00531AAF" w:rsidRDefault="00531AAF" w:rsidP="00531AAF">
      <w:pPr>
        <w:pStyle w:val="itinerario"/>
        <w:rPr>
          <w:lang w:eastAsia="es-CO"/>
        </w:rPr>
      </w:pPr>
      <w:r>
        <w:rPr>
          <w:lang w:eastAsia="es-CO"/>
        </w:rPr>
        <w:t>Los reembolsos que tuviera lugar por algún motivo, y previamente comprobado se realizarán dentro de los 30 días siguientes a solicitud o el máximo establecido legalmente, si el tr</w:t>
      </w:r>
      <w:r w:rsidR="00231797">
        <w:rPr>
          <w:lang w:eastAsia="es-CO"/>
        </w:rPr>
        <w:t>á</w:t>
      </w:r>
      <w:r>
        <w:rPr>
          <w:lang w:eastAsia="es-CO"/>
        </w:rPr>
        <w:t xml:space="preserve">mite toma más tiempo por causas ajenas a </w:t>
      </w:r>
      <w:r w:rsidRPr="00485096">
        <w:rPr>
          <w:b/>
          <w:lang w:eastAsia="es-CO"/>
        </w:rPr>
        <w:t>ALL REPS</w:t>
      </w:r>
      <w:r>
        <w:rPr>
          <w:lang w:eastAsia="es-CO"/>
        </w:rPr>
        <w:t xml:space="preserve">, ésta no reconocerá ningún interés sobre las sumas a reembolsar. </w:t>
      </w:r>
    </w:p>
    <w:p w14:paraId="047631C0" w14:textId="77777777" w:rsidR="00531AAF" w:rsidRDefault="00531AAF" w:rsidP="00531AAF">
      <w:pPr>
        <w:pStyle w:val="itinerario"/>
        <w:rPr>
          <w:lang w:eastAsia="es-CO"/>
        </w:rPr>
      </w:pPr>
    </w:p>
    <w:p w14:paraId="455F4F71" w14:textId="77777777" w:rsidR="00531AAF" w:rsidRDefault="00531AAF" w:rsidP="00531AAF">
      <w:pPr>
        <w:pStyle w:val="itinerario"/>
        <w:rPr>
          <w:lang w:eastAsia="es-CO"/>
        </w:rPr>
      </w:pPr>
      <w:r>
        <w:rPr>
          <w:lang w:eastAsia="es-CO"/>
        </w:rPr>
        <w:t xml:space="preserve">En el hecho de requerir visa para alguno de los itinerarios, </w:t>
      </w:r>
      <w:r w:rsidRPr="00485096">
        <w:rPr>
          <w:b/>
          <w:lang w:eastAsia="es-CO"/>
        </w:rPr>
        <w:t>ALL REPS</w:t>
      </w:r>
      <w:r>
        <w:rPr>
          <w:lang w:eastAsia="es-CO"/>
        </w:rPr>
        <w:t xml:space="preserve"> informará y prestará asesoría al cliente, pero no será responsable del trámite que hagan directamente las agencias de viajes, siendo de exclusiva autonomía de las autoridades consulares todo lo relativo al trámite, documentos, tiempo, costos, estudio y aprobación o rechazo del mismo. En el efecto de negación de la Visa no habrá lugar a reembolso por las sumas pagas por el viajero. Si la Visa otorgada, y las autoridades aeroportuarias del país de destino no le permiten el ingreso al pasajero, no existirá responsabilidad por esas decisiones. Las políticas de reembolso por los servicios no tomados en el hecho que existan, serán únicamente definidas por el prestador de servicio, debido a que están establecidas a condiciones económicas especiales de contratación o el tipo de servicio contratado.</w:t>
      </w:r>
    </w:p>
    <w:p w14:paraId="747780D5" w14:textId="77777777" w:rsidR="00531AAF" w:rsidRDefault="00531AAF" w:rsidP="00531AAF">
      <w:pPr>
        <w:pStyle w:val="itinerario"/>
        <w:rPr>
          <w:lang w:eastAsia="es-CO"/>
        </w:rPr>
      </w:pPr>
    </w:p>
    <w:p w14:paraId="279662F7" w14:textId="77777777" w:rsidR="00531AAF" w:rsidRDefault="00531AAF" w:rsidP="00531AAF">
      <w:pPr>
        <w:pStyle w:val="itinerario"/>
        <w:rPr>
          <w:lang w:eastAsia="es-CO"/>
        </w:rPr>
      </w:pPr>
      <w:r>
        <w:rPr>
          <w:lang w:eastAsia="es-CO"/>
        </w:rPr>
        <w:t xml:space="preserve">Será responsabilidad exclusiva de cada pasajero cumplir los requisitos exigidos por cada aerolínea para el embarque, así como los requisitos exigidos por las autoridades migratorias de cada país para la salida, ingreso y estadía. Más allá de las obligaciones de información y asesoría al pasajero, </w:t>
      </w:r>
      <w:r w:rsidRPr="00485096">
        <w:rPr>
          <w:b/>
          <w:lang w:eastAsia="es-CO"/>
        </w:rPr>
        <w:t>ALL REPS</w:t>
      </w:r>
      <w:r>
        <w:rPr>
          <w:lang w:eastAsia="es-CO"/>
        </w:rPr>
        <w:t xml:space="preserve"> no asume ningún tipo de responsabilidad con el pasajero por el embarque, ni por la salida del país o el ingreso a países extranjeros ya que su autorización depende de las autoridades migratorias. Advertimos que el ingreso y estadía en países extranjeros es completamente discrecional por parte de las autoridades migratorias, en consecuencia, en caso de denegaciones de ingreso o deportaciones, no seremos responsables frente al pasajero.</w:t>
      </w:r>
    </w:p>
    <w:p w14:paraId="4F5F73AC" w14:textId="77777777" w:rsidR="00531AAF" w:rsidRDefault="00531AAF" w:rsidP="00531AAF">
      <w:pPr>
        <w:pStyle w:val="itinerario"/>
        <w:rPr>
          <w:lang w:eastAsia="es-CO"/>
        </w:rPr>
      </w:pPr>
    </w:p>
    <w:p w14:paraId="1BE57470" w14:textId="77777777" w:rsidR="00531AAF" w:rsidRDefault="00531AAF" w:rsidP="00531AAF">
      <w:pPr>
        <w:pStyle w:val="itinerario"/>
        <w:rPr>
          <w:lang w:eastAsia="es-CO"/>
        </w:rPr>
      </w:pPr>
      <w:r>
        <w:rPr>
          <w:lang w:eastAsia="es-CO"/>
        </w:rPr>
        <w:lastRenderedPageBreak/>
        <w:t xml:space="preserve">En relación con los perjuicios, de ser permitido por la legislación vigente y salvo que se establezca de otra manera en las condiciones especiales de cada programa, </w:t>
      </w:r>
      <w:r w:rsidRPr="00485096">
        <w:rPr>
          <w:b/>
          <w:lang w:eastAsia="es-CO"/>
        </w:rPr>
        <w:t>ALL REPS</w:t>
      </w:r>
      <w:r>
        <w:rPr>
          <w:lang w:eastAsia="es-CO"/>
        </w:rPr>
        <w:t xml:space="preserve"> únicamente responderá por el daño emergente derivado de las acciones u omisiones que le sean directamente imputables. En ningún evento responderá por lucro cesante, daños indirectos, consecuenciales, y/o perdida de oportunidad. En todo caso, su responsabilidad por los perjuicios, en ningún evento excederá el cien por ciento (100%) del valor del contrato, orden de compra, o paquete turístico adquirido. De igual manera, </w:t>
      </w:r>
      <w:r w:rsidRPr="00485096">
        <w:rPr>
          <w:b/>
          <w:lang w:eastAsia="es-CO"/>
        </w:rPr>
        <w:t>ALL REPS</w:t>
      </w:r>
      <w:r>
        <w:rPr>
          <w:lang w:eastAsia="es-CO"/>
        </w:rPr>
        <w:t xml:space="preserve"> no será responsable de los daños o perjuicios que sufran los usuarios cuando exista culpa directa de estos, o desatiendan las instrucciones y recomendaciones impartidas por los operadores para el disfrute del servicio, o sea producto de un comportamiento negligente.</w:t>
      </w:r>
    </w:p>
    <w:p w14:paraId="4CB0B631" w14:textId="77777777" w:rsidR="00531AAF" w:rsidRDefault="00531AAF" w:rsidP="00531AAF">
      <w:pPr>
        <w:pStyle w:val="itinerario"/>
        <w:rPr>
          <w:lang w:eastAsia="es-CO"/>
        </w:rPr>
      </w:pPr>
    </w:p>
    <w:p w14:paraId="324A56E9" w14:textId="77777777" w:rsidR="00531AAF" w:rsidRDefault="00531AAF" w:rsidP="00531AAF">
      <w:pPr>
        <w:pStyle w:val="itinerario"/>
        <w:rPr>
          <w:lang w:eastAsia="es-CO"/>
        </w:rPr>
      </w:pPr>
      <w:r>
        <w:rPr>
          <w:lang w:eastAsia="es-CO"/>
        </w:rPr>
        <w:t>Para garantizar los derechos que como consumidor le asisten a los clientes o usuarios, las agencias que adquieran nuestros productos se comprometen a brindar información clara, oportuna y suficiente a los usuarios sobre los programas turísticos que ofrezcan, incluyendo todos aquellos aspectos necesarios que le permitan a los usuarios definir su decisión de compra, como las calidades del servicio, los términos de la garantía, los términos de cancelaciones y penalidades, forma de pago, responsabilidad de los operadores y demás.</w:t>
      </w:r>
    </w:p>
    <w:p w14:paraId="68F4EBB4" w14:textId="77777777" w:rsidR="00531AAF" w:rsidRDefault="00531AAF" w:rsidP="00531AAF">
      <w:pPr>
        <w:pStyle w:val="itinerario"/>
        <w:rPr>
          <w:lang w:eastAsia="es-CO"/>
        </w:rPr>
      </w:pPr>
    </w:p>
    <w:p w14:paraId="17034809" w14:textId="77777777" w:rsidR="00531AAF" w:rsidRDefault="00531AAF" w:rsidP="00531AAF">
      <w:pPr>
        <w:pStyle w:val="itinerario"/>
        <w:rPr>
          <w:lang w:eastAsia="es-CO"/>
        </w:rPr>
      </w:pPr>
      <w:r w:rsidRPr="00485096">
        <w:rPr>
          <w:b/>
          <w:lang w:eastAsia="es-CO"/>
        </w:rPr>
        <w:t>DERECHO AL RETRACTO. ALL REPS</w:t>
      </w:r>
      <w:r>
        <w:rPr>
          <w:lang w:eastAsia="es-CO"/>
        </w:rPr>
        <w:t xml:space="preserve"> respetará el derecho al retracto consagrado en favor del pasajero, y dará aplicación de acuerdo a los lineamientos establecidos por la Aeronáutica Civil en su resolución 1375 de 2015, en cuanto a los demás servicios de turismo diferentes al transporte aéreo, en los que opere el derecho de retracto por corresponder a ventas no tradicionales, se dará cumplimiento a lo establecido por el estatuto de protección al consumidor. </w:t>
      </w:r>
    </w:p>
    <w:p w14:paraId="73EF4D78" w14:textId="77777777" w:rsidR="00531AAF" w:rsidRDefault="00531AAF" w:rsidP="00531AAF">
      <w:pPr>
        <w:pStyle w:val="itinerario"/>
        <w:rPr>
          <w:lang w:eastAsia="es-CO"/>
        </w:rPr>
      </w:pPr>
    </w:p>
    <w:p w14:paraId="3E7BEA62" w14:textId="77777777" w:rsidR="00531AAF" w:rsidRDefault="00531AAF" w:rsidP="00531AAF">
      <w:pPr>
        <w:pStyle w:val="itinerario"/>
        <w:rPr>
          <w:lang w:eastAsia="es-CO"/>
        </w:rPr>
      </w:pPr>
      <w:r w:rsidRPr="00485096">
        <w:rPr>
          <w:b/>
          <w:lang w:eastAsia="es-CO"/>
        </w:rPr>
        <w:t>CONDICIONES Y FORMA DE PAGO</w:t>
      </w:r>
      <w:r>
        <w:rPr>
          <w:lang w:eastAsia="es-CO"/>
        </w:rPr>
        <w:t xml:space="preserve"> El valor y forma de pago de depósitos, anticipos y saldos para garantizar la participación de los viajeros en las excursiones, eventos especiales, Cruceros, Ferias, Congresos, salidas de alta temporada, eventos deportivos, culturales o similares son atinentes  a condiciones y políticas del organizador y/o las empresas prestadoras de estos servicios, éstas serán informadas a través de nuestro material impreso o sitio web </w:t>
      </w:r>
      <w:hyperlink r:id="rId17" w:history="1">
        <w:r w:rsidRPr="008F020A">
          <w:rPr>
            <w:rStyle w:val="Hipervnculo"/>
            <w:lang w:eastAsia="es-CO"/>
          </w:rPr>
          <w:t>www.allreps.com</w:t>
        </w:r>
      </w:hyperlink>
      <w:r>
        <w:rPr>
          <w:lang w:eastAsia="es-CO"/>
        </w:rPr>
        <w:t xml:space="preserve"> - </w:t>
      </w:r>
      <w:hyperlink r:id="rId18" w:history="1">
        <w:r w:rsidRPr="008F020A">
          <w:rPr>
            <w:rStyle w:val="Hipervnculo"/>
            <w:lang w:eastAsia="es-CO"/>
          </w:rPr>
          <w:t>www.allrepsreceptivo.com</w:t>
        </w:r>
      </w:hyperlink>
      <w:r>
        <w:rPr>
          <w:lang w:eastAsia="es-CO"/>
        </w:rPr>
        <w:t xml:space="preserve"> o asesor comercial o confirmación de servicios. </w:t>
      </w:r>
    </w:p>
    <w:p w14:paraId="32DB79C2" w14:textId="77777777" w:rsidR="00531AAF" w:rsidRDefault="00531AAF" w:rsidP="00531AAF">
      <w:pPr>
        <w:pStyle w:val="itinerario"/>
        <w:rPr>
          <w:lang w:eastAsia="es-CO"/>
        </w:rPr>
      </w:pPr>
    </w:p>
    <w:p w14:paraId="28DADE3F" w14:textId="77777777" w:rsidR="00531AAF" w:rsidRDefault="00531AAF" w:rsidP="00531AAF">
      <w:pPr>
        <w:pStyle w:val="itinerario"/>
        <w:rPr>
          <w:lang w:eastAsia="es-CO"/>
        </w:rPr>
      </w:pPr>
      <w:r>
        <w:rPr>
          <w:lang w:eastAsia="es-CO"/>
        </w:rPr>
        <w:t>El valor de los itinerarios ha sido calculado con base en la diversidad de cambio de monedas (Dólar, Euros, Yuan, etc.), tarifas de transporte, costo de carburante y tasas e impuestos aplicables a la fecha de la impresión de nuestros manuales o de elaboración de cotizaciones. Por tal motivo, estos pueden sufrir variación en cualquier momento por comportamientos de las diferentes monedas, con el fin de evitar que la pérdida de valor de la moneda local genere un desequilibrio económico. Estas variaciones en precios serán notificadas al viajero o agencia de viajes por escrito o por cualquier medio, debido a que estas diferencias deben ser asumidas por el viajero.</w:t>
      </w:r>
    </w:p>
    <w:p w14:paraId="6F8CD766" w14:textId="77777777" w:rsidR="00531AAF" w:rsidRDefault="00531AAF" w:rsidP="00531AAF">
      <w:pPr>
        <w:pStyle w:val="itinerario"/>
        <w:rPr>
          <w:lang w:eastAsia="es-CO"/>
        </w:rPr>
      </w:pPr>
    </w:p>
    <w:p w14:paraId="09304CF5" w14:textId="77777777" w:rsidR="00531AAF" w:rsidRDefault="00531AAF" w:rsidP="00531AAF">
      <w:pPr>
        <w:pStyle w:val="itinerario"/>
        <w:rPr>
          <w:lang w:eastAsia="es-CO"/>
        </w:rPr>
      </w:pPr>
      <w:r>
        <w:rPr>
          <w:lang w:eastAsia="es-CO"/>
        </w:rPr>
        <w:t xml:space="preserve">Los impuestos, tasas y contribuciones que afecten las tarifas aéreas, hoteleras y demás servicios ofrecidos por </w:t>
      </w:r>
      <w:r w:rsidRPr="00485096">
        <w:rPr>
          <w:b/>
          <w:lang w:eastAsia="es-CO"/>
        </w:rPr>
        <w:t xml:space="preserve">ALL REPS </w:t>
      </w:r>
      <w:r>
        <w:rPr>
          <w:lang w:eastAsia="es-CO"/>
        </w:rPr>
        <w:t xml:space="preserve">pueden sufrir variación en cualquier momento por decisión de los prestadores de servicios involucrados en los itinerarios o en los servicios ofrecidos. Los valores y tarifas presentadas en las cotizaciones, manuales o sitio web </w:t>
      </w:r>
      <w:hyperlink r:id="rId19" w:history="1">
        <w:r w:rsidRPr="008F020A">
          <w:rPr>
            <w:rStyle w:val="Hipervnculo"/>
            <w:lang w:eastAsia="es-CO"/>
          </w:rPr>
          <w:t>www.allreps.com</w:t>
        </w:r>
      </w:hyperlink>
      <w:r>
        <w:rPr>
          <w:lang w:eastAsia="es-CO"/>
        </w:rPr>
        <w:t xml:space="preserve"> </w:t>
      </w:r>
      <w:r w:rsidRPr="00A66940">
        <w:rPr>
          <w:lang w:eastAsia="es-CO"/>
        </w:rPr>
        <w:t>-</w:t>
      </w:r>
      <w:r>
        <w:rPr>
          <w:lang w:eastAsia="es-CO"/>
        </w:rPr>
        <w:t xml:space="preserve"> </w:t>
      </w:r>
      <w:hyperlink r:id="rId20" w:history="1">
        <w:r w:rsidRPr="008F020A">
          <w:rPr>
            <w:rStyle w:val="Hipervnculo"/>
            <w:lang w:eastAsia="es-CO"/>
          </w:rPr>
          <w:t>www.allrepsreceptivo.com</w:t>
        </w:r>
      </w:hyperlink>
      <w:r>
        <w:rPr>
          <w:lang w:eastAsia="es-CO"/>
        </w:rPr>
        <w:t xml:space="preserve"> están sujetos a cambio, disponibilidad y realización de grandes eventos en los destinos. Los precios o valores hoteleros están sujetos a su ubicación, categoría, servicios y ofertas en el momento de realizar la reserva.</w:t>
      </w:r>
    </w:p>
    <w:p w14:paraId="1D0511DF" w14:textId="77777777" w:rsidR="00531AAF" w:rsidRDefault="00531AAF" w:rsidP="00531AAF">
      <w:pPr>
        <w:pStyle w:val="itinerario"/>
        <w:rPr>
          <w:lang w:eastAsia="es-CO"/>
        </w:rPr>
      </w:pPr>
    </w:p>
    <w:p w14:paraId="668B5AB2" w14:textId="77777777" w:rsidR="00531AAF" w:rsidRDefault="00531AAF" w:rsidP="00531AAF">
      <w:pPr>
        <w:pStyle w:val="itinerario"/>
        <w:rPr>
          <w:lang w:eastAsia="es-CO"/>
        </w:rPr>
      </w:pPr>
      <w:r>
        <w:rPr>
          <w:lang w:eastAsia="es-CO"/>
        </w:rPr>
        <w:t xml:space="preserve">El transporte terrestre que se utilice hacia el destino, el viajero se somete expresamente a la legislación en materia de accidentes por carretera de la nación en que se halla matriculado el vehículo. Las indemnizaciones serán pagas a los interesados, beneficiarios o sus representantes legales en el país de matrícula del vehículo en la moneda legal del mismo. El pago de las posibles indemnizaciones en acaecimiento de accidente corresponde únicamente a las compañías de seguros excluyéndose cualquier responsabilidad de terceros tales como compañías aéreas, marítimas, operadores, etc. De ser permitido por la legislación vigente, </w:t>
      </w:r>
      <w:r w:rsidRPr="00485096">
        <w:rPr>
          <w:b/>
          <w:lang w:eastAsia="es-CO"/>
        </w:rPr>
        <w:t xml:space="preserve">ALL REPS </w:t>
      </w:r>
      <w:r>
        <w:rPr>
          <w:lang w:eastAsia="es-CO"/>
        </w:rPr>
        <w:t xml:space="preserve">no asume responsabilidad alguna </w:t>
      </w:r>
      <w:r>
        <w:rPr>
          <w:lang w:eastAsia="es-CO"/>
        </w:rPr>
        <w:lastRenderedPageBreak/>
        <w:t>por los daños y perjuicios sufridos por el pasajero por la prestación del servicio de transporte terrestre utilizado por los operadores locales.</w:t>
      </w:r>
    </w:p>
    <w:p w14:paraId="0B2351D5" w14:textId="77777777" w:rsidR="00531AAF" w:rsidRDefault="00531AAF" w:rsidP="00531AAF">
      <w:pPr>
        <w:pStyle w:val="itinerario"/>
        <w:rPr>
          <w:lang w:eastAsia="es-CO"/>
        </w:rPr>
      </w:pPr>
    </w:p>
    <w:p w14:paraId="650712D2" w14:textId="77777777" w:rsidR="00531AAF" w:rsidRDefault="00531AAF" w:rsidP="00531AAF">
      <w:pPr>
        <w:pStyle w:val="itinerario"/>
        <w:rPr>
          <w:lang w:eastAsia="es-CO"/>
        </w:rPr>
      </w:pPr>
      <w:r w:rsidRPr="00485096">
        <w:rPr>
          <w:b/>
          <w:lang w:eastAsia="es-CO"/>
        </w:rPr>
        <w:t>ALL REPS</w:t>
      </w:r>
      <w:r>
        <w:rPr>
          <w:lang w:eastAsia="es-CO"/>
        </w:rPr>
        <w:t xml:space="preserve"> hará entrega de la lista de prestadores de servicios, hoteles y demás operadores que se utilizarán en cada paquete, junto con un documento de recomendaciones al usuario.  En el evento en que el viajero desee realizar por su cuenta algún cambio o modificación en su viaje, </w:t>
      </w:r>
      <w:r w:rsidRPr="00485096">
        <w:rPr>
          <w:b/>
          <w:lang w:eastAsia="es-CO"/>
        </w:rPr>
        <w:t>ALL REPS</w:t>
      </w:r>
      <w:r>
        <w:rPr>
          <w:lang w:eastAsia="es-CO"/>
        </w:rPr>
        <w:t xml:space="preserve"> no será responsable por las modificaciones realizadas, ni por reembolso alguno de servicios no tomados. </w:t>
      </w:r>
      <w:r w:rsidRPr="00485096">
        <w:rPr>
          <w:b/>
          <w:lang w:eastAsia="es-CO"/>
        </w:rPr>
        <w:t>ALL REPS</w:t>
      </w:r>
      <w:r>
        <w:rPr>
          <w:lang w:eastAsia="es-CO"/>
        </w:rPr>
        <w:t xml:space="preserve"> no será responsable solidario por los valores solicitados en reembolso por el usuario, quien estará sujeto a las deducciones que realice el prestador del servicio. Será prerrogativa del operador o del organizador del tour, el retiro de quien, por causa grave de carácter moral o disciplinario debidamente comprobada, atente contra el éxito del mismo. Si faltaren servicios por prestar al momento del retiro del viajero, se dará estricta aplicación a las normas establecidas por el prestador del servicio en lo relativo a reembolsos.</w:t>
      </w:r>
    </w:p>
    <w:p w14:paraId="5B69F634" w14:textId="77777777" w:rsidR="00531AAF" w:rsidRDefault="00531AAF" w:rsidP="00531AAF">
      <w:pPr>
        <w:pStyle w:val="itinerario"/>
        <w:rPr>
          <w:lang w:eastAsia="es-CO"/>
        </w:rPr>
      </w:pPr>
    </w:p>
    <w:p w14:paraId="0B1702A9" w14:textId="77777777" w:rsidR="00531AAF" w:rsidRDefault="00531AAF" w:rsidP="00531AAF">
      <w:pPr>
        <w:pStyle w:val="itinerario"/>
        <w:rPr>
          <w:lang w:eastAsia="es-CO"/>
        </w:rPr>
      </w:pPr>
      <w:r w:rsidRPr="00485096">
        <w:rPr>
          <w:b/>
          <w:lang w:eastAsia="es-CO"/>
        </w:rPr>
        <w:t>ALL REPS</w:t>
      </w:r>
      <w:r>
        <w:rPr>
          <w:lang w:eastAsia="es-CO"/>
        </w:rPr>
        <w:t>, no será responsable por gastos adicionales en que incurra el viajero, por asuntos Judiciales o de otra índole en que se vea involucrado a causa de su retiro. Con relación a los servicios no prestados al momento del retiro del viajero, se aplicarán las políticas de reembolso del operador, si hubiere lugar a ello.</w:t>
      </w:r>
    </w:p>
    <w:p w14:paraId="0CCDB1BD" w14:textId="77777777" w:rsidR="00531AAF" w:rsidRDefault="00531AAF" w:rsidP="00531AAF">
      <w:pPr>
        <w:pStyle w:val="itinerario"/>
        <w:rPr>
          <w:lang w:eastAsia="es-CO"/>
        </w:rPr>
      </w:pPr>
    </w:p>
    <w:p w14:paraId="4A2856CF" w14:textId="77777777" w:rsidR="00531AAF" w:rsidRDefault="00531AAF" w:rsidP="00531AAF">
      <w:pPr>
        <w:pStyle w:val="itinerario"/>
        <w:rPr>
          <w:lang w:eastAsia="es-CO"/>
        </w:rPr>
      </w:pPr>
      <w:r>
        <w:rPr>
          <w:lang w:eastAsia="es-CO"/>
        </w:rPr>
        <w:t xml:space="preserve">El pasajero será el exclusivo responsable de la custodia de su equipaje y documentos de viaje. Bajo ninguna circunstancia </w:t>
      </w:r>
      <w:r w:rsidRPr="00AD7DB5">
        <w:rPr>
          <w:b/>
          <w:lang w:eastAsia="es-CO"/>
        </w:rPr>
        <w:t>ALL REPS</w:t>
      </w:r>
      <w:r>
        <w:rPr>
          <w:lang w:eastAsia="es-CO"/>
        </w:rPr>
        <w:t xml:space="preserve"> responderá por el extravío, daño, deterioro o pérdida de elementos del pasajero.</w:t>
      </w:r>
    </w:p>
    <w:p w14:paraId="0897110E" w14:textId="77777777" w:rsidR="00531AAF" w:rsidRDefault="00531AAF" w:rsidP="00531AAF">
      <w:pPr>
        <w:pStyle w:val="itinerario"/>
        <w:rPr>
          <w:lang w:eastAsia="es-CO"/>
        </w:rPr>
      </w:pPr>
    </w:p>
    <w:p w14:paraId="2675EF00" w14:textId="77777777" w:rsidR="00531AAF" w:rsidRDefault="00531AAF" w:rsidP="00531AAF">
      <w:pPr>
        <w:pStyle w:val="itinerario"/>
        <w:rPr>
          <w:lang w:eastAsia="es-CO"/>
        </w:rPr>
      </w:pPr>
      <w:r w:rsidRPr="00485096">
        <w:rPr>
          <w:b/>
          <w:lang w:eastAsia="es-CO"/>
        </w:rPr>
        <w:t>ALL REPS</w:t>
      </w:r>
      <w:r>
        <w:rPr>
          <w:lang w:eastAsia="es-CO"/>
        </w:rPr>
        <w:t xml:space="preserve"> informará al pasajero las restricciones que establecen las aerolíneas en cuanto a prohibiciones, peso, cupo máximo y número de piezas por pasajero, siempre y cuando estos sean organizados por </w:t>
      </w:r>
      <w:r w:rsidRPr="00485096">
        <w:rPr>
          <w:b/>
          <w:lang w:eastAsia="es-CO"/>
        </w:rPr>
        <w:t>ALL REPS</w:t>
      </w:r>
      <w:r>
        <w:rPr>
          <w:lang w:eastAsia="es-CO"/>
        </w:rPr>
        <w:t>. No obstante, será de exclusiva responsabilidad del usuario el cumplimiento de dichas políticas, las que podrán variar por autonomía de las aerolíneas sin previo aviso. El usuario podrá solicitar a la compañía de Seguros de su elección la adquisición de póliza que cubra aspectos como; pérdida, sustracción, deterioro o daño de sus pertenencias.</w:t>
      </w:r>
    </w:p>
    <w:p w14:paraId="155E8D39" w14:textId="77777777" w:rsidR="00531AAF" w:rsidRDefault="00531AAF" w:rsidP="00531AAF">
      <w:pPr>
        <w:pStyle w:val="itinerario"/>
        <w:rPr>
          <w:lang w:eastAsia="es-CO"/>
        </w:rPr>
      </w:pPr>
    </w:p>
    <w:p w14:paraId="675C7C5A" w14:textId="77777777" w:rsidR="00531AAF" w:rsidRDefault="00531AAF" w:rsidP="00531AAF">
      <w:pPr>
        <w:pStyle w:val="itinerario"/>
        <w:rPr>
          <w:lang w:eastAsia="es-CO"/>
        </w:rPr>
      </w:pPr>
      <w:r>
        <w:rPr>
          <w:lang w:eastAsia="es-CO"/>
        </w:rPr>
        <w:t xml:space="preserve">Las políticas de restricción, cancelación, penalidades y condiciones particulares de los servicios a prestar serán debidamente informadas al viajero al momento de solicitar nuestros servicios, por la agencia de viaje que atienda directamente al cliente, nuestros asesores, o en nuestros manuales, material impreso o sitio web </w:t>
      </w:r>
      <w:hyperlink r:id="rId21" w:history="1">
        <w:r w:rsidRPr="008F020A">
          <w:rPr>
            <w:rStyle w:val="Hipervnculo"/>
            <w:lang w:eastAsia="es-CO"/>
          </w:rPr>
          <w:t>www.allreps.com</w:t>
        </w:r>
      </w:hyperlink>
      <w:r>
        <w:rPr>
          <w:lang w:eastAsia="es-CO"/>
        </w:rPr>
        <w:t xml:space="preserve"> - </w:t>
      </w:r>
      <w:hyperlink r:id="rId22" w:history="1">
        <w:r w:rsidRPr="008F020A">
          <w:rPr>
            <w:rStyle w:val="Hipervnculo"/>
            <w:lang w:eastAsia="es-CO"/>
          </w:rPr>
          <w:t>www.allrepsreceptivo.com</w:t>
        </w:r>
      </w:hyperlink>
      <w:r>
        <w:rPr>
          <w:lang w:eastAsia="es-CO"/>
        </w:rPr>
        <w:t>. Una vez recibidos los dineros por depósitos o pagos totales, se entiende que el viajero conoce y acepta todas las políticas de pagos y cancelaciones del itinerario o servicios que está adquiriendo.</w:t>
      </w:r>
    </w:p>
    <w:p w14:paraId="621B6ED2" w14:textId="77777777" w:rsidR="00531AAF" w:rsidRDefault="00531AAF" w:rsidP="00531AAF">
      <w:pPr>
        <w:pStyle w:val="itinerario"/>
        <w:rPr>
          <w:lang w:eastAsia="es-CO"/>
        </w:rPr>
      </w:pPr>
    </w:p>
    <w:p w14:paraId="51775E3B" w14:textId="77777777" w:rsidR="00531AAF" w:rsidRDefault="00531AAF" w:rsidP="00531AAF">
      <w:pPr>
        <w:pStyle w:val="itinerario"/>
        <w:rPr>
          <w:lang w:eastAsia="es-CO"/>
        </w:rPr>
      </w:pPr>
      <w:r>
        <w:rPr>
          <w:lang w:eastAsia="es-CO"/>
        </w:rPr>
        <w:t xml:space="preserve">El viajero o usuario declara que conoce y acepta en su integridad estas condiciones, que constituyen un acuerdo único, total y excluyente de cualquier pacto o disposición legal en contrario, acerca de los términos, condiciones y restricciones de los servicios contratados. </w:t>
      </w:r>
    </w:p>
    <w:p w14:paraId="6B66E582" w14:textId="77777777" w:rsidR="00531AAF" w:rsidRDefault="00531AAF" w:rsidP="00531AAF">
      <w:pPr>
        <w:pStyle w:val="itinerario"/>
        <w:rPr>
          <w:lang w:eastAsia="es-CO"/>
        </w:rPr>
      </w:pPr>
    </w:p>
    <w:p w14:paraId="657F9187" w14:textId="77777777" w:rsidR="00531AAF" w:rsidRDefault="00531AAF" w:rsidP="00531AAF">
      <w:pPr>
        <w:pStyle w:val="itinerario"/>
        <w:rPr>
          <w:lang w:eastAsia="es-CO"/>
        </w:rPr>
      </w:pPr>
      <w:r>
        <w:rPr>
          <w:lang w:eastAsia="es-CO"/>
        </w:rPr>
        <w:t xml:space="preserve">De conformidad con lo previsto en el decreto 2438 de 2010, el suscrito comprador declara haber sido informado y haber recibido, entendido y aceptado la totalidad de las condiciones y restricciones de los servicios y productos propios y demás proveedores, prestadores de servicios turísticos, de asistencia, de transportes y otros que ha adquirido en </w:t>
      </w:r>
      <w:r w:rsidRPr="00AD7DB5">
        <w:rPr>
          <w:b/>
          <w:lang w:eastAsia="es-CO"/>
        </w:rPr>
        <w:t>ALL REPS</w:t>
      </w:r>
      <w:r>
        <w:rPr>
          <w:lang w:eastAsia="es-CO"/>
        </w:rPr>
        <w:t>.</w:t>
      </w:r>
    </w:p>
    <w:p w14:paraId="69FED80F" w14:textId="77777777" w:rsidR="00531AAF" w:rsidRDefault="00531AAF" w:rsidP="00531AAF">
      <w:pPr>
        <w:pStyle w:val="itinerario"/>
        <w:rPr>
          <w:lang w:eastAsia="es-CO"/>
        </w:rPr>
      </w:pPr>
    </w:p>
    <w:p w14:paraId="70B3A67E" w14:textId="77777777" w:rsidR="00531AAF" w:rsidRDefault="00531AAF" w:rsidP="00531AAF">
      <w:pPr>
        <w:pStyle w:val="itinerario"/>
        <w:rPr>
          <w:lang w:eastAsia="es-CO"/>
        </w:rPr>
      </w:pPr>
      <w:r>
        <w:rPr>
          <w:lang w:eastAsia="es-CO"/>
        </w:rPr>
        <w:t xml:space="preserve">Con el fin de contrarrestar la explotación sexual de niños, niñas y adolescentes en viajes y turismo, </w:t>
      </w:r>
      <w:r w:rsidRPr="00AD7DB5">
        <w:rPr>
          <w:b/>
          <w:lang w:eastAsia="es-CO"/>
        </w:rPr>
        <w:t>ALL REPS</w:t>
      </w:r>
      <w:r>
        <w:rPr>
          <w:lang w:eastAsia="es-CO"/>
        </w:rPr>
        <w:t>, da estricta aplicación a la Ley 679 de 2001, con el fin de hacer efectivas las obligaciones contempladas en los artículos 16 y 17 de la presente Ley, así como a prevenir las conductas tipificadas en el artículo 19 de la misma ley, en concordancia con la resolución 3480 de 2009.</w:t>
      </w:r>
    </w:p>
    <w:p w14:paraId="370710F5" w14:textId="77777777" w:rsidR="00531AAF" w:rsidRDefault="00531AAF" w:rsidP="00531AAF">
      <w:pPr>
        <w:pStyle w:val="itinerario"/>
        <w:rPr>
          <w:lang w:eastAsia="es-CO"/>
        </w:rPr>
      </w:pPr>
    </w:p>
    <w:p w14:paraId="2522511C" w14:textId="77777777" w:rsidR="00531AAF" w:rsidRDefault="00531AAF" w:rsidP="00531AAF">
      <w:pPr>
        <w:pStyle w:val="itinerario"/>
        <w:rPr>
          <w:lang w:eastAsia="es-CO"/>
        </w:rPr>
      </w:pPr>
      <w:r w:rsidRPr="00AD7DB5">
        <w:rPr>
          <w:b/>
          <w:lang w:eastAsia="es-CO"/>
        </w:rPr>
        <w:lastRenderedPageBreak/>
        <w:t>ALL REPS</w:t>
      </w:r>
      <w:r>
        <w:rPr>
          <w:lang w:eastAsia="es-CO"/>
        </w:rPr>
        <w:t xml:space="preserve"> está comprometida a un ambiente sano y a un desarrollo sostenible, como así lo establece nuestra C.N. en sus artículos 79 y 80 en concordancia con la Ley 99 del 1993 y 1549 de 2012, en el entendido al crecimiento económico, elevación de calidad de vida y al bienestar social, sin agotar la base de recursos naturales renovables en que se sustenta, ni deteriorar el medio ambiente o el derecho de las generaciones futuras a utilizarlo para la satisfacción de sus propias necesidades. </w:t>
      </w:r>
      <w:r w:rsidRPr="00AD7DB5">
        <w:rPr>
          <w:b/>
          <w:lang w:eastAsia="es-CO"/>
        </w:rPr>
        <w:t>ALL REPS</w:t>
      </w:r>
      <w:r>
        <w:rPr>
          <w:lang w:eastAsia="es-CO"/>
        </w:rPr>
        <w:t xml:space="preserve"> precisa lo anterior en la siguiente frase “Cuidar el planeta es tarea de todos.”</w:t>
      </w:r>
    </w:p>
    <w:p w14:paraId="308E6B4D" w14:textId="77777777" w:rsidR="00531AAF" w:rsidRDefault="00531AAF" w:rsidP="00531AAF">
      <w:pPr>
        <w:pStyle w:val="itinerario"/>
        <w:rPr>
          <w:lang w:eastAsia="es-CO"/>
        </w:rPr>
      </w:pPr>
    </w:p>
    <w:p w14:paraId="62B7316D" w14:textId="77777777" w:rsidR="00531AAF" w:rsidRDefault="00531AAF" w:rsidP="00531AAF">
      <w:pPr>
        <w:pStyle w:val="itinerario"/>
        <w:rPr>
          <w:lang w:eastAsia="es-CO"/>
        </w:rPr>
      </w:pPr>
      <w:r>
        <w:rPr>
          <w:lang w:eastAsia="es-CO"/>
        </w:rPr>
        <w:t>Con el fin de mitigar los riesgos asociados a lavado de activos, financiación del terrorismo</w:t>
      </w:r>
      <w:r w:rsidRPr="000E1003">
        <w:rPr>
          <w:b/>
          <w:lang w:eastAsia="es-CO"/>
        </w:rPr>
        <w:t>, ALL REPS</w:t>
      </w:r>
      <w:r>
        <w:rPr>
          <w:lang w:eastAsia="es-CO"/>
        </w:rPr>
        <w:t xml:space="preserve"> implementará mecanismo de debida diligencia para un conocimiento adecuado de los clientes. De igual manera, las agencias de viajes que adquieran los paquetes de </w:t>
      </w:r>
      <w:r w:rsidRPr="000E1003">
        <w:rPr>
          <w:b/>
          <w:lang w:eastAsia="es-CO"/>
        </w:rPr>
        <w:t>ALL REPS</w:t>
      </w:r>
      <w:r>
        <w:rPr>
          <w:lang w:eastAsia="es-CO"/>
        </w:rPr>
        <w:t xml:space="preserve"> deberán implementar procesos de conocimiento del cliente adecuados, que permitan el análisis de estos riesgos frente a cada cliente, a manera de ejemplo, consulta en listas OFAC, ONU. En caso de advertir cualquier riesgo, la agencia deberá hacer la valoración jurídica respectiva y abstenerse de hacerla la venta al cliente. </w:t>
      </w:r>
      <w:r w:rsidRPr="000E1003">
        <w:rPr>
          <w:b/>
          <w:lang w:eastAsia="es-CO"/>
        </w:rPr>
        <w:t>ALL REPS</w:t>
      </w:r>
      <w:r>
        <w:rPr>
          <w:lang w:eastAsia="es-CO"/>
        </w:rPr>
        <w:t xml:space="preserve"> podrá requerir a las agencias el análisis de cada cliente para soportar su sistema de gestión de riesgos de LA/FT.</w:t>
      </w:r>
    </w:p>
    <w:p w14:paraId="28F0153D" w14:textId="77777777" w:rsidR="00531AAF" w:rsidRDefault="00531AAF" w:rsidP="00531AAF">
      <w:pPr>
        <w:pStyle w:val="itinerario"/>
        <w:rPr>
          <w:lang w:eastAsia="es-CO"/>
        </w:rPr>
      </w:pPr>
    </w:p>
    <w:p w14:paraId="1D6B9B8E" w14:textId="77777777" w:rsidR="00531AAF" w:rsidRDefault="00531AAF" w:rsidP="00531AAF">
      <w:pPr>
        <w:pStyle w:val="itinerario"/>
        <w:rPr>
          <w:lang w:eastAsia="es-CO"/>
        </w:rPr>
      </w:pPr>
      <w:r>
        <w:rPr>
          <w:lang w:eastAsia="es-CO"/>
        </w:rPr>
        <w:t xml:space="preserve">En materia de datos personales, Las Agencias que adquieran nuestros servicios deberán solicitar autorización previa y expresa a los usuarios para el tratamiento de sus datos personales, conforme a los requerimientos de la ley 1581 de 2012 y sus decretos reglamentarios, incluyendo las finalidades necesarias para la prestación efectiva del servicio, indicando que los datos serán compartidos con </w:t>
      </w:r>
      <w:r w:rsidRPr="000E1003">
        <w:rPr>
          <w:b/>
          <w:lang w:eastAsia="es-CO"/>
        </w:rPr>
        <w:t>ALL REPS</w:t>
      </w:r>
      <w:r>
        <w:rPr>
          <w:lang w:eastAsia="es-CO"/>
        </w:rPr>
        <w:t xml:space="preserve"> y demás operadores. En caso de requerirlo, </w:t>
      </w:r>
      <w:r w:rsidRPr="000E1003">
        <w:rPr>
          <w:b/>
          <w:lang w:eastAsia="es-CO"/>
        </w:rPr>
        <w:t>ALL REPS</w:t>
      </w:r>
      <w:r>
        <w:rPr>
          <w:lang w:eastAsia="es-CO"/>
        </w:rPr>
        <w:t xml:space="preserve"> podrá solicitar a las Agencias copia de la autorización concedida por el usuario.</w:t>
      </w:r>
    </w:p>
    <w:p w14:paraId="443B5A9F" w14:textId="77777777" w:rsidR="00531AAF" w:rsidRDefault="00531AAF" w:rsidP="00531AAF">
      <w:pPr>
        <w:pStyle w:val="itinerario"/>
        <w:rPr>
          <w:lang w:eastAsia="es-CO"/>
        </w:rPr>
      </w:pPr>
    </w:p>
    <w:p w14:paraId="34105CE8" w14:textId="77777777" w:rsidR="00531AAF" w:rsidRPr="00485096" w:rsidRDefault="00531AAF" w:rsidP="00531AAF">
      <w:pPr>
        <w:pStyle w:val="itinerario"/>
        <w:rPr>
          <w:b/>
          <w:lang w:eastAsia="es-CO"/>
        </w:rPr>
      </w:pPr>
      <w:r w:rsidRPr="00485096">
        <w:rPr>
          <w:b/>
          <w:lang w:eastAsia="es-CO"/>
        </w:rPr>
        <w:t>Actualización:</w:t>
      </w:r>
    </w:p>
    <w:p w14:paraId="72C8ED45" w14:textId="77777777" w:rsidR="00531AAF" w:rsidRPr="00485096" w:rsidRDefault="00531AAF" w:rsidP="00531AAF">
      <w:pPr>
        <w:pStyle w:val="itinerario"/>
        <w:rPr>
          <w:b/>
          <w:lang w:eastAsia="es-CO"/>
        </w:rPr>
      </w:pPr>
      <w:r w:rsidRPr="00485096">
        <w:rPr>
          <w:b/>
          <w:lang w:eastAsia="es-CO"/>
        </w:rPr>
        <w:t>06-01-23</w:t>
      </w:r>
    </w:p>
    <w:p w14:paraId="21436ABA" w14:textId="77777777" w:rsidR="00531AAF" w:rsidRPr="00485096" w:rsidRDefault="00531AAF" w:rsidP="00531AAF">
      <w:pPr>
        <w:pStyle w:val="itinerario"/>
        <w:rPr>
          <w:b/>
          <w:lang w:eastAsia="es-CO"/>
        </w:rPr>
      </w:pPr>
      <w:r w:rsidRPr="00485096">
        <w:rPr>
          <w:b/>
          <w:lang w:eastAsia="es-CO"/>
        </w:rPr>
        <w:t>Revisada parte legal.</w:t>
      </w:r>
    </w:p>
    <w:p w14:paraId="32622262" w14:textId="77777777" w:rsidR="00531AAF" w:rsidRPr="004A73C4" w:rsidRDefault="00531AAF" w:rsidP="00531AAF">
      <w:pPr>
        <w:pStyle w:val="dias"/>
        <w:jc w:val="center"/>
        <w:rPr>
          <w:color w:val="1F3864"/>
          <w:sz w:val="28"/>
          <w:szCs w:val="28"/>
        </w:rPr>
      </w:pPr>
      <w:r w:rsidRPr="004A73C4">
        <w:rPr>
          <w:caps w:val="0"/>
          <w:color w:val="1F3864"/>
          <w:sz w:val="28"/>
          <w:szCs w:val="28"/>
        </w:rPr>
        <w:t>DERECHOS DE AUTOR</w:t>
      </w:r>
    </w:p>
    <w:p w14:paraId="79CDE802" w14:textId="77777777" w:rsidR="00531AAF" w:rsidRDefault="00531AAF" w:rsidP="00531AAF">
      <w:pPr>
        <w:pStyle w:val="itinerario"/>
      </w:pPr>
      <w:r>
        <w:t xml:space="preserve"> </w:t>
      </w:r>
      <w:r>
        <w:rPr>
          <w:b/>
        </w:rPr>
        <w:t>ALL REPS LTDA.</w:t>
      </w:r>
      <w:r>
        <w:t xml:space="preserve"> es propietario exclusivo de los derechos de autor de este material, cualquier reproducción, copia, venta, publicación o difusión sin su consentimiento, dará lugar al inicio de las acciones judiciales o administrativas que correspondan.</w:t>
      </w:r>
    </w:p>
    <w:p w14:paraId="6B4A8FD5" w14:textId="77777777" w:rsidR="00531AAF" w:rsidRPr="003F40D8" w:rsidRDefault="00531AAF" w:rsidP="00531AAF">
      <w:pPr>
        <w:pStyle w:val="dias"/>
        <w:jc w:val="both"/>
      </w:pPr>
    </w:p>
    <w:p w14:paraId="267CC901" w14:textId="77777777" w:rsidR="00531AAF" w:rsidRPr="003F40D8" w:rsidRDefault="00531AAF" w:rsidP="00531AAF">
      <w:pPr>
        <w:pStyle w:val="itinerario"/>
      </w:pPr>
    </w:p>
    <w:p w14:paraId="1C37F120" w14:textId="77777777" w:rsidR="00531AAF" w:rsidRPr="003F40D8" w:rsidRDefault="00531AAF" w:rsidP="00531AAF">
      <w:pPr>
        <w:pStyle w:val="itinerario"/>
      </w:pPr>
    </w:p>
    <w:p w14:paraId="292A1039" w14:textId="77777777" w:rsidR="00C34572" w:rsidRPr="003F40D8" w:rsidRDefault="00C34572" w:rsidP="00531AAF">
      <w:pPr>
        <w:pStyle w:val="itinerario"/>
      </w:pPr>
    </w:p>
    <w:sectPr w:rsidR="00C34572" w:rsidRPr="003F40D8" w:rsidSect="003620EE">
      <w:footerReference w:type="default" r:id="rId23"/>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34F56D" w14:textId="77777777" w:rsidR="00415C12" w:rsidRDefault="00415C12" w:rsidP="00AC7E3C">
      <w:pPr>
        <w:spacing w:after="0" w:line="240" w:lineRule="auto"/>
      </w:pPr>
      <w:r>
        <w:separator/>
      </w:r>
    </w:p>
  </w:endnote>
  <w:endnote w:type="continuationSeparator" w:id="0">
    <w:p w14:paraId="4A7AD4A2" w14:textId="77777777" w:rsidR="00415C12" w:rsidRDefault="00415C12" w:rsidP="00AC7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3FC02" w14:textId="77777777" w:rsidR="00415C12" w:rsidRDefault="00415C1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12DE6D" w14:textId="77777777" w:rsidR="00415C12" w:rsidRDefault="00415C12" w:rsidP="00AC7E3C">
      <w:pPr>
        <w:spacing w:after="0" w:line="240" w:lineRule="auto"/>
      </w:pPr>
      <w:r>
        <w:separator/>
      </w:r>
    </w:p>
  </w:footnote>
  <w:footnote w:type="continuationSeparator" w:id="0">
    <w:p w14:paraId="7570C67A" w14:textId="77777777" w:rsidR="00415C12" w:rsidRDefault="00415C12" w:rsidP="00AC7E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2775B"/>
    <w:multiLevelType w:val="multilevel"/>
    <w:tmpl w:val="39607FE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17107B1F"/>
    <w:multiLevelType w:val="hybridMultilevel"/>
    <w:tmpl w:val="4D54DF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B9A10B3"/>
    <w:multiLevelType w:val="hybridMultilevel"/>
    <w:tmpl w:val="D1C868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40E572D"/>
    <w:multiLevelType w:val="hybridMultilevel"/>
    <w:tmpl w:val="C56EAD48"/>
    <w:lvl w:ilvl="0" w:tplc="1A06DCCC">
      <w:start w:val="1"/>
      <w:numFmt w:val="bullet"/>
      <w:pStyle w:val="vinetas"/>
      <w:lvlText w:val=""/>
      <w:lvlJc w:val="left"/>
      <w:pPr>
        <w:ind w:left="6314"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29A26F66"/>
    <w:multiLevelType w:val="hybridMultilevel"/>
    <w:tmpl w:val="C890EA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EC87A71"/>
    <w:multiLevelType w:val="hybridMultilevel"/>
    <w:tmpl w:val="42AEA1A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343063E2"/>
    <w:multiLevelType w:val="hybridMultilevel"/>
    <w:tmpl w:val="45CE455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DC605AF"/>
    <w:multiLevelType w:val="hybridMultilevel"/>
    <w:tmpl w:val="6E202B3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47BC312B"/>
    <w:multiLevelType w:val="hybridMultilevel"/>
    <w:tmpl w:val="0AC444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4BCB734B"/>
    <w:multiLevelType w:val="hybridMultilevel"/>
    <w:tmpl w:val="A91637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500B6F1A"/>
    <w:multiLevelType w:val="hybridMultilevel"/>
    <w:tmpl w:val="1DE4FD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55810E08"/>
    <w:multiLevelType w:val="hybridMultilevel"/>
    <w:tmpl w:val="0DC474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619C5895"/>
    <w:multiLevelType w:val="hybridMultilevel"/>
    <w:tmpl w:val="7640FA50"/>
    <w:lvl w:ilvl="0" w:tplc="218E8A3A">
      <w:numFmt w:val="bullet"/>
      <w:lvlText w:val="•"/>
      <w:lvlJc w:val="left"/>
      <w:pPr>
        <w:ind w:left="1065" w:hanging="705"/>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6269231D"/>
    <w:multiLevelType w:val="hybridMultilevel"/>
    <w:tmpl w:val="964417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94C4E"/>
    <w:multiLevelType w:val="hybridMultilevel"/>
    <w:tmpl w:val="35F0A8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67AA3831"/>
    <w:multiLevelType w:val="hybridMultilevel"/>
    <w:tmpl w:val="F7D08A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6ABE3A36"/>
    <w:multiLevelType w:val="hybridMultilevel"/>
    <w:tmpl w:val="B186DC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7E0E4624"/>
    <w:multiLevelType w:val="hybridMultilevel"/>
    <w:tmpl w:val="43BAAD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3"/>
  </w:num>
  <w:num w:numId="12">
    <w:abstractNumId w:val="8"/>
  </w:num>
  <w:num w:numId="13">
    <w:abstractNumId w:val="14"/>
  </w:num>
  <w:num w:numId="14">
    <w:abstractNumId w:val="9"/>
  </w:num>
  <w:num w:numId="15">
    <w:abstractNumId w:val="15"/>
  </w:num>
  <w:num w:numId="16">
    <w:abstractNumId w:val="7"/>
  </w:num>
  <w:num w:numId="17">
    <w:abstractNumId w:val="1"/>
  </w:num>
  <w:num w:numId="18">
    <w:abstractNumId w:val="5"/>
  </w:num>
  <w:num w:numId="19">
    <w:abstractNumId w:val="12"/>
  </w:num>
  <w:num w:numId="20">
    <w:abstractNumId w:val="17"/>
  </w:num>
  <w:num w:numId="21">
    <w:abstractNumId w:val="4"/>
  </w:num>
  <w:num w:numId="22">
    <w:abstractNumId w:val="2"/>
  </w:num>
  <w:num w:numId="23">
    <w:abstractNumId w:val="10"/>
  </w:num>
  <w:num w:numId="24">
    <w:abstractNumId w:val="6"/>
  </w:num>
  <w:num w:numId="25">
    <w:abstractNumId w:val="11"/>
  </w:num>
  <w:num w:numId="26">
    <w:abstractNumId w:val="13"/>
  </w:num>
  <w:num w:numId="27">
    <w:abstractNumId w:val="16"/>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1802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065"/>
    <w:rsid w:val="00004A7D"/>
    <w:rsid w:val="00013431"/>
    <w:rsid w:val="000138B5"/>
    <w:rsid w:val="000147B1"/>
    <w:rsid w:val="00014A3A"/>
    <w:rsid w:val="00016397"/>
    <w:rsid w:val="000241A9"/>
    <w:rsid w:val="00031E1C"/>
    <w:rsid w:val="00034A56"/>
    <w:rsid w:val="0003672D"/>
    <w:rsid w:val="0004236E"/>
    <w:rsid w:val="0005011D"/>
    <w:rsid w:val="00051E43"/>
    <w:rsid w:val="000530A9"/>
    <w:rsid w:val="0005451C"/>
    <w:rsid w:val="000546DC"/>
    <w:rsid w:val="00057AE5"/>
    <w:rsid w:val="00063520"/>
    <w:rsid w:val="00065D19"/>
    <w:rsid w:val="0007013F"/>
    <w:rsid w:val="0007200B"/>
    <w:rsid w:val="00072261"/>
    <w:rsid w:val="00074E17"/>
    <w:rsid w:val="0007680C"/>
    <w:rsid w:val="00082FEB"/>
    <w:rsid w:val="0008551D"/>
    <w:rsid w:val="000A506E"/>
    <w:rsid w:val="000B55C7"/>
    <w:rsid w:val="000C2C2C"/>
    <w:rsid w:val="000C361D"/>
    <w:rsid w:val="000D0FA9"/>
    <w:rsid w:val="000D311F"/>
    <w:rsid w:val="000E0052"/>
    <w:rsid w:val="000E7D7D"/>
    <w:rsid w:val="000F1372"/>
    <w:rsid w:val="000F6068"/>
    <w:rsid w:val="00102C23"/>
    <w:rsid w:val="001149F8"/>
    <w:rsid w:val="00115350"/>
    <w:rsid w:val="00130B9B"/>
    <w:rsid w:val="00134E3A"/>
    <w:rsid w:val="00141ED2"/>
    <w:rsid w:val="0014799E"/>
    <w:rsid w:val="00150BC2"/>
    <w:rsid w:val="00150D89"/>
    <w:rsid w:val="00160F92"/>
    <w:rsid w:val="0016285E"/>
    <w:rsid w:val="00167684"/>
    <w:rsid w:val="0017476B"/>
    <w:rsid w:val="00181B60"/>
    <w:rsid w:val="001B2DF1"/>
    <w:rsid w:val="001B720E"/>
    <w:rsid w:val="001D755F"/>
    <w:rsid w:val="001E0EE2"/>
    <w:rsid w:val="001E2B89"/>
    <w:rsid w:val="001E6A36"/>
    <w:rsid w:val="001E7E32"/>
    <w:rsid w:val="001F5B30"/>
    <w:rsid w:val="00202A35"/>
    <w:rsid w:val="00202C8D"/>
    <w:rsid w:val="00231797"/>
    <w:rsid w:val="00242E0A"/>
    <w:rsid w:val="00245D4E"/>
    <w:rsid w:val="00253688"/>
    <w:rsid w:val="00257E57"/>
    <w:rsid w:val="00261864"/>
    <w:rsid w:val="00267685"/>
    <w:rsid w:val="0027297A"/>
    <w:rsid w:val="00276F52"/>
    <w:rsid w:val="00286A3D"/>
    <w:rsid w:val="00287855"/>
    <w:rsid w:val="00294E2A"/>
    <w:rsid w:val="00295B34"/>
    <w:rsid w:val="002963ED"/>
    <w:rsid w:val="002E575D"/>
    <w:rsid w:val="00303A48"/>
    <w:rsid w:val="003069AE"/>
    <w:rsid w:val="00317602"/>
    <w:rsid w:val="00320992"/>
    <w:rsid w:val="00331C52"/>
    <w:rsid w:val="00332180"/>
    <w:rsid w:val="0035021B"/>
    <w:rsid w:val="003541DA"/>
    <w:rsid w:val="00354631"/>
    <w:rsid w:val="00355E52"/>
    <w:rsid w:val="003620EE"/>
    <w:rsid w:val="0036432E"/>
    <w:rsid w:val="00372444"/>
    <w:rsid w:val="003834EF"/>
    <w:rsid w:val="00383750"/>
    <w:rsid w:val="0038536A"/>
    <w:rsid w:val="0039198F"/>
    <w:rsid w:val="003A62D5"/>
    <w:rsid w:val="003C113F"/>
    <w:rsid w:val="003C4D15"/>
    <w:rsid w:val="003D3279"/>
    <w:rsid w:val="003D6678"/>
    <w:rsid w:val="003E12BD"/>
    <w:rsid w:val="003E1FCD"/>
    <w:rsid w:val="003E224E"/>
    <w:rsid w:val="003F0BD2"/>
    <w:rsid w:val="003F236E"/>
    <w:rsid w:val="003F40D8"/>
    <w:rsid w:val="003F6576"/>
    <w:rsid w:val="004051BC"/>
    <w:rsid w:val="00413BAE"/>
    <w:rsid w:val="00415C12"/>
    <w:rsid w:val="00415DAC"/>
    <w:rsid w:val="0041736B"/>
    <w:rsid w:val="0042757C"/>
    <w:rsid w:val="00437D3B"/>
    <w:rsid w:val="0044331D"/>
    <w:rsid w:val="004454E4"/>
    <w:rsid w:val="00447AD3"/>
    <w:rsid w:val="00452463"/>
    <w:rsid w:val="004540A7"/>
    <w:rsid w:val="0045446A"/>
    <w:rsid w:val="004625E0"/>
    <w:rsid w:val="004736BE"/>
    <w:rsid w:val="00476065"/>
    <w:rsid w:val="00480EE7"/>
    <w:rsid w:val="004A1B6B"/>
    <w:rsid w:val="004B2534"/>
    <w:rsid w:val="004B2E2F"/>
    <w:rsid w:val="004B6E6D"/>
    <w:rsid w:val="004B79EA"/>
    <w:rsid w:val="004C43C8"/>
    <w:rsid w:val="004D074F"/>
    <w:rsid w:val="004D0AE5"/>
    <w:rsid w:val="004D0D91"/>
    <w:rsid w:val="004D4374"/>
    <w:rsid w:val="004D54D0"/>
    <w:rsid w:val="004D60AB"/>
    <w:rsid w:val="004E25F6"/>
    <w:rsid w:val="004E53F5"/>
    <w:rsid w:val="004F260D"/>
    <w:rsid w:val="0050046A"/>
    <w:rsid w:val="0050751B"/>
    <w:rsid w:val="00507D4D"/>
    <w:rsid w:val="005208C4"/>
    <w:rsid w:val="0052372C"/>
    <w:rsid w:val="00531AAF"/>
    <w:rsid w:val="00537A1A"/>
    <w:rsid w:val="00544C98"/>
    <w:rsid w:val="00556CB9"/>
    <w:rsid w:val="0055744B"/>
    <w:rsid w:val="00560AB8"/>
    <w:rsid w:val="00565268"/>
    <w:rsid w:val="005706C9"/>
    <w:rsid w:val="00575080"/>
    <w:rsid w:val="0058765E"/>
    <w:rsid w:val="005907F5"/>
    <w:rsid w:val="0059426B"/>
    <w:rsid w:val="005A1B79"/>
    <w:rsid w:val="005A1F6F"/>
    <w:rsid w:val="005A4056"/>
    <w:rsid w:val="005A4269"/>
    <w:rsid w:val="005B3874"/>
    <w:rsid w:val="005D019B"/>
    <w:rsid w:val="005D03DC"/>
    <w:rsid w:val="005E0021"/>
    <w:rsid w:val="005E7338"/>
    <w:rsid w:val="005E7F65"/>
    <w:rsid w:val="005F44CF"/>
    <w:rsid w:val="006036DD"/>
    <w:rsid w:val="0062100C"/>
    <w:rsid w:val="006210EE"/>
    <w:rsid w:val="00634F91"/>
    <w:rsid w:val="00640D01"/>
    <w:rsid w:val="00646710"/>
    <w:rsid w:val="006516A2"/>
    <w:rsid w:val="006543BD"/>
    <w:rsid w:val="00655068"/>
    <w:rsid w:val="00660740"/>
    <w:rsid w:val="006678E2"/>
    <w:rsid w:val="00670641"/>
    <w:rsid w:val="00681834"/>
    <w:rsid w:val="0069077B"/>
    <w:rsid w:val="006A28FB"/>
    <w:rsid w:val="006A67CE"/>
    <w:rsid w:val="006A7217"/>
    <w:rsid w:val="006B40FC"/>
    <w:rsid w:val="006B558A"/>
    <w:rsid w:val="006C3BEF"/>
    <w:rsid w:val="006E4287"/>
    <w:rsid w:val="007101B0"/>
    <w:rsid w:val="00721DC8"/>
    <w:rsid w:val="00741E6C"/>
    <w:rsid w:val="00745160"/>
    <w:rsid w:val="007772BC"/>
    <w:rsid w:val="007922FB"/>
    <w:rsid w:val="007A596D"/>
    <w:rsid w:val="007A5D41"/>
    <w:rsid w:val="007B014F"/>
    <w:rsid w:val="007B4380"/>
    <w:rsid w:val="007C4FBE"/>
    <w:rsid w:val="007D2474"/>
    <w:rsid w:val="007D6208"/>
    <w:rsid w:val="007E203B"/>
    <w:rsid w:val="007E485C"/>
    <w:rsid w:val="007F116D"/>
    <w:rsid w:val="007F4140"/>
    <w:rsid w:val="00802179"/>
    <w:rsid w:val="00830648"/>
    <w:rsid w:val="008423C6"/>
    <w:rsid w:val="00842450"/>
    <w:rsid w:val="00864AE4"/>
    <w:rsid w:val="0086684D"/>
    <w:rsid w:val="008736F1"/>
    <w:rsid w:val="00875E53"/>
    <w:rsid w:val="0088056E"/>
    <w:rsid w:val="0088176E"/>
    <w:rsid w:val="00886D80"/>
    <w:rsid w:val="00890BF7"/>
    <w:rsid w:val="008942F5"/>
    <w:rsid w:val="008B4AB0"/>
    <w:rsid w:val="008C251A"/>
    <w:rsid w:val="008C42DF"/>
    <w:rsid w:val="008C698F"/>
    <w:rsid w:val="008C6D28"/>
    <w:rsid w:val="008D7730"/>
    <w:rsid w:val="008E21A1"/>
    <w:rsid w:val="008E7A8F"/>
    <w:rsid w:val="008F6DB1"/>
    <w:rsid w:val="00901485"/>
    <w:rsid w:val="00914B0D"/>
    <w:rsid w:val="009154F1"/>
    <w:rsid w:val="0091595C"/>
    <w:rsid w:val="00916C9E"/>
    <w:rsid w:val="00920038"/>
    <w:rsid w:val="00921C2C"/>
    <w:rsid w:val="00924BA9"/>
    <w:rsid w:val="00924F16"/>
    <w:rsid w:val="00941692"/>
    <w:rsid w:val="00944D9E"/>
    <w:rsid w:val="0094702F"/>
    <w:rsid w:val="0094775C"/>
    <w:rsid w:val="00953FCA"/>
    <w:rsid w:val="0095490C"/>
    <w:rsid w:val="00970D0F"/>
    <w:rsid w:val="00980D1D"/>
    <w:rsid w:val="00981DB6"/>
    <w:rsid w:val="009866CD"/>
    <w:rsid w:val="00992338"/>
    <w:rsid w:val="009A2F1F"/>
    <w:rsid w:val="009A5F48"/>
    <w:rsid w:val="009B2895"/>
    <w:rsid w:val="009B5309"/>
    <w:rsid w:val="009C663F"/>
    <w:rsid w:val="009D409F"/>
    <w:rsid w:val="009D5C8B"/>
    <w:rsid w:val="009D7215"/>
    <w:rsid w:val="009E2C71"/>
    <w:rsid w:val="009E694E"/>
    <w:rsid w:val="00A02AA1"/>
    <w:rsid w:val="00A04CFC"/>
    <w:rsid w:val="00A06FDE"/>
    <w:rsid w:val="00A27E45"/>
    <w:rsid w:val="00A31568"/>
    <w:rsid w:val="00A3479E"/>
    <w:rsid w:val="00A349B1"/>
    <w:rsid w:val="00A34AD4"/>
    <w:rsid w:val="00A40DAE"/>
    <w:rsid w:val="00A43E45"/>
    <w:rsid w:val="00A52F2D"/>
    <w:rsid w:val="00A67BDF"/>
    <w:rsid w:val="00A76B36"/>
    <w:rsid w:val="00A8230E"/>
    <w:rsid w:val="00A92558"/>
    <w:rsid w:val="00A94E4B"/>
    <w:rsid w:val="00AA095B"/>
    <w:rsid w:val="00AA2F07"/>
    <w:rsid w:val="00AA71F8"/>
    <w:rsid w:val="00AB19B9"/>
    <w:rsid w:val="00AB40AA"/>
    <w:rsid w:val="00AC3E2E"/>
    <w:rsid w:val="00AC43F4"/>
    <w:rsid w:val="00AC54CB"/>
    <w:rsid w:val="00AC7E3C"/>
    <w:rsid w:val="00AD11E4"/>
    <w:rsid w:val="00AD1C5E"/>
    <w:rsid w:val="00AD248D"/>
    <w:rsid w:val="00AD6160"/>
    <w:rsid w:val="00AE7465"/>
    <w:rsid w:val="00B02222"/>
    <w:rsid w:val="00B03F4D"/>
    <w:rsid w:val="00B15598"/>
    <w:rsid w:val="00B20797"/>
    <w:rsid w:val="00B25590"/>
    <w:rsid w:val="00B62773"/>
    <w:rsid w:val="00B728EF"/>
    <w:rsid w:val="00B829AB"/>
    <w:rsid w:val="00B830EA"/>
    <w:rsid w:val="00B85630"/>
    <w:rsid w:val="00B8722B"/>
    <w:rsid w:val="00B90498"/>
    <w:rsid w:val="00BA7A72"/>
    <w:rsid w:val="00BB05A6"/>
    <w:rsid w:val="00BB6ADB"/>
    <w:rsid w:val="00BC5CBE"/>
    <w:rsid w:val="00BE1C6A"/>
    <w:rsid w:val="00BE4739"/>
    <w:rsid w:val="00BF6359"/>
    <w:rsid w:val="00BF7229"/>
    <w:rsid w:val="00C03827"/>
    <w:rsid w:val="00C106AC"/>
    <w:rsid w:val="00C14ACA"/>
    <w:rsid w:val="00C1725E"/>
    <w:rsid w:val="00C17B53"/>
    <w:rsid w:val="00C21C39"/>
    <w:rsid w:val="00C26785"/>
    <w:rsid w:val="00C30571"/>
    <w:rsid w:val="00C34572"/>
    <w:rsid w:val="00C37426"/>
    <w:rsid w:val="00C47F0F"/>
    <w:rsid w:val="00C50370"/>
    <w:rsid w:val="00C66226"/>
    <w:rsid w:val="00C6779F"/>
    <w:rsid w:val="00C67E9C"/>
    <w:rsid w:val="00C76A20"/>
    <w:rsid w:val="00C81F88"/>
    <w:rsid w:val="00C824DF"/>
    <w:rsid w:val="00C83982"/>
    <w:rsid w:val="00C86AE2"/>
    <w:rsid w:val="00CB760B"/>
    <w:rsid w:val="00CC07C2"/>
    <w:rsid w:val="00CD7B7D"/>
    <w:rsid w:val="00CF05BA"/>
    <w:rsid w:val="00CF08B5"/>
    <w:rsid w:val="00D01DB7"/>
    <w:rsid w:val="00D0551E"/>
    <w:rsid w:val="00D133F0"/>
    <w:rsid w:val="00D3047B"/>
    <w:rsid w:val="00D51E27"/>
    <w:rsid w:val="00D563D7"/>
    <w:rsid w:val="00D60833"/>
    <w:rsid w:val="00D60B41"/>
    <w:rsid w:val="00D61EB0"/>
    <w:rsid w:val="00D842DF"/>
    <w:rsid w:val="00D95F12"/>
    <w:rsid w:val="00DA1329"/>
    <w:rsid w:val="00DB173C"/>
    <w:rsid w:val="00DB5F69"/>
    <w:rsid w:val="00DB6314"/>
    <w:rsid w:val="00DC7884"/>
    <w:rsid w:val="00DD2FF0"/>
    <w:rsid w:val="00DD2FFA"/>
    <w:rsid w:val="00DD36FC"/>
    <w:rsid w:val="00E0454C"/>
    <w:rsid w:val="00E05075"/>
    <w:rsid w:val="00E43DED"/>
    <w:rsid w:val="00E513E0"/>
    <w:rsid w:val="00E668EA"/>
    <w:rsid w:val="00E76BBF"/>
    <w:rsid w:val="00E76F9F"/>
    <w:rsid w:val="00E8763C"/>
    <w:rsid w:val="00E87B2E"/>
    <w:rsid w:val="00E96006"/>
    <w:rsid w:val="00EA0516"/>
    <w:rsid w:val="00EA71BD"/>
    <w:rsid w:val="00EB2413"/>
    <w:rsid w:val="00EB41AB"/>
    <w:rsid w:val="00EB549D"/>
    <w:rsid w:val="00EC03C9"/>
    <w:rsid w:val="00EC6830"/>
    <w:rsid w:val="00ED2370"/>
    <w:rsid w:val="00ED7BD7"/>
    <w:rsid w:val="00EF0830"/>
    <w:rsid w:val="00EF24DC"/>
    <w:rsid w:val="00EF6D84"/>
    <w:rsid w:val="00F00AEB"/>
    <w:rsid w:val="00F0432F"/>
    <w:rsid w:val="00F051E7"/>
    <w:rsid w:val="00F21270"/>
    <w:rsid w:val="00F2365D"/>
    <w:rsid w:val="00F23ABD"/>
    <w:rsid w:val="00F24EC4"/>
    <w:rsid w:val="00F34239"/>
    <w:rsid w:val="00F35860"/>
    <w:rsid w:val="00F35F02"/>
    <w:rsid w:val="00F37A68"/>
    <w:rsid w:val="00F54528"/>
    <w:rsid w:val="00F70BCF"/>
    <w:rsid w:val="00F7109E"/>
    <w:rsid w:val="00F84BB9"/>
    <w:rsid w:val="00F8733C"/>
    <w:rsid w:val="00FA25A5"/>
    <w:rsid w:val="00FA7755"/>
    <w:rsid w:val="00FB45F2"/>
    <w:rsid w:val="00FD0542"/>
    <w:rsid w:val="00FD2FB7"/>
    <w:rsid w:val="00FE08A1"/>
    <w:rsid w:val="00FE0A69"/>
    <w:rsid w:val="00FE60F4"/>
    <w:rsid w:val="00FF092C"/>
    <w:rsid w:val="00FF17CF"/>
    <w:rsid w:val="00FF7E37"/>
  </w:rsids>
  <m:mathPr>
    <m:mathFont m:val="Cambria Math"/>
    <m:brkBin m:val="before"/>
    <m:brkBinSub m:val="--"/>
    <m:smallFrac m:val="0"/>
    <m:dispDef/>
    <m:lMargin m:val="0"/>
    <m:rMargin m:val="0"/>
    <m:defJc m:val="centerGroup"/>
    <m:wrapIndent m:val="1440"/>
    <m:intLim m:val="subSup"/>
    <m:naryLim m:val="undOvr"/>
  </m:mathPr>
  <w:themeFontLang w:val="es-CO" w:bidi="hi-IN"/>
  <w:clrSchemeMapping w:bg1="light1" w:t1="dark1" w:bg2="light2" w:t2="dark2" w:accent1="accent1" w:accent2="accent2" w:accent3="accent3" w:accent4="accent4" w:accent5="accent5" w:accent6="accent6" w:hyperlink="hyperlink" w:followedHyperlink="followedHyperlink"/>
  <w:shapeDefaults>
    <o:shapedefaults v:ext="edit" spidmax="180225"/>
    <o:shapelayout v:ext="edit">
      <o:idmap v:ext="edit" data="1"/>
    </o:shapelayout>
  </w:shapeDefaults>
  <w:decimalSymbol w:val=","/>
  <w:listSeparator w:val=";"/>
  <w14:docId w14:val="10C18079"/>
  <w15:docId w15:val="{189FF0E6-2AC2-4AC7-A199-D51981BE7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s-CO"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42DF"/>
    <w:pPr>
      <w:spacing w:before="40" w:after="40" w:line="0" w:lineRule="atLeast"/>
    </w:pPr>
    <w:rPr>
      <w:rFonts w:ascii="Calibri" w:hAnsi="Calibri"/>
      <w:color w:val="000000" w:themeColor="text1"/>
    </w:rPr>
  </w:style>
  <w:style w:type="paragraph" w:styleId="Ttulo1">
    <w:name w:val="heading 1"/>
    <w:basedOn w:val="Normal"/>
    <w:next w:val="Normal"/>
    <w:link w:val="Ttulo1Car"/>
    <w:uiPriority w:val="9"/>
    <w:qFormat/>
    <w:rsid w:val="00F21270"/>
    <w:pPr>
      <w:keepNext/>
      <w:keepLines/>
      <w:spacing w:before="240" w:after="0"/>
      <w:outlineLvl w:val="0"/>
    </w:pPr>
    <w:rPr>
      <w:rFonts w:asciiTheme="majorHAnsi" w:eastAsiaTheme="majorEastAsia" w:hAnsiTheme="majorHAnsi" w:cstheme="majorBidi"/>
      <w:color w:val="7B230C" w:themeColor="accent1" w:themeShade="BF"/>
      <w:sz w:val="32"/>
      <w:szCs w:val="29"/>
    </w:rPr>
  </w:style>
  <w:style w:type="paragraph" w:styleId="Ttulo2">
    <w:name w:val="heading 2"/>
    <w:basedOn w:val="Normal"/>
    <w:next w:val="Normal"/>
    <w:link w:val="Ttulo2Car"/>
    <w:uiPriority w:val="9"/>
    <w:semiHidden/>
    <w:unhideWhenUsed/>
    <w:qFormat/>
    <w:rsid w:val="00F21270"/>
    <w:pPr>
      <w:keepNext/>
      <w:keepLines/>
      <w:spacing w:after="0"/>
      <w:outlineLvl w:val="1"/>
    </w:pPr>
    <w:rPr>
      <w:rFonts w:asciiTheme="majorHAnsi" w:eastAsiaTheme="majorEastAsia" w:hAnsiTheme="majorHAnsi" w:cstheme="majorBidi"/>
      <w:color w:val="7B230C" w:themeColor="accent1" w:themeShade="BF"/>
      <w:sz w:val="26"/>
      <w:szCs w:val="23"/>
    </w:rPr>
  </w:style>
  <w:style w:type="paragraph" w:styleId="Ttulo3">
    <w:name w:val="heading 3"/>
    <w:basedOn w:val="Normal"/>
    <w:next w:val="Normal"/>
    <w:link w:val="Ttulo3Car"/>
    <w:uiPriority w:val="9"/>
    <w:semiHidden/>
    <w:unhideWhenUsed/>
    <w:qFormat/>
    <w:rsid w:val="00F21270"/>
    <w:pPr>
      <w:keepNext/>
      <w:keepLines/>
      <w:spacing w:after="0"/>
      <w:outlineLvl w:val="2"/>
    </w:pPr>
    <w:rPr>
      <w:rFonts w:asciiTheme="majorHAnsi" w:eastAsiaTheme="majorEastAsia" w:hAnsiTheme="majorHAnsi" w:cstheme="majorBidi"/>
      <w:color w:val="521708" w:themeColor="accent1" w:themeShade="7F"/>
      <w:sz w:val="24"/>
      <w:szCs w:val="21"/>
    </w:rPr>
  </w:style>
  <w:style w:type="paragraph" w:styleId="Ttulo4">
    <w:name w:val="heading 4"/>
    <w:basedOn w:val="Normal"/>
    <w:next w:val="Normal"/>
    <w:link w:val="Ttulo4Car"/>
    <w:uiPriority w:val="9"/>
    <w:semiHidden/>
    <w:unhideWhenUsed/>
    <w:qFormat/>
    <w:rsid w:val="00F21270"/>
    <w:pPr>
      <w:keepNext/>
      <w:keepLines/>
      <w:spacing w:after="0"/>
      <w:outlineLvl w:val="3"/>
    </w:pPr>
    <w:rPr>
      <w:rFonts w:asciiTheme="majorHAnsi" w:eastAsiaTheme="majorEastAsia" w:hAnsiTheme="majorHAnsi" w:cstheme="majorBidi"/>
      <w:i/>
      <w:iCs/>
      <w:color w:val="7B230C" w:themeColor="accent1" w:themeShade="BF"/>
    </w:rPr>
  </w:style>
  <w:style w:type="paragraph" w:styleId="Ttulo5">
    <w:name w:val="heading 5"/>
    <w:basedOn w:val="Normal"/>
    <w:next w:val="Normal"/>
    <w:link w:val="Ttulo5Car"/>
    <w:uiPriority w:val="9"/>
    <w:semiHidden/>
    <w:unhideWhenUsed/>
    <w:qFormat/>
    <w:rsid w:val="00F21270"/>
    <w:pPr>
      <w:keepNext/>
      <w:keepLines/>
      <w:spacing w:after="0"/>
      <w:outlineLvl w:val="4"/>
    </w:pPr>
    <w:rPr>
      <w:rFonts w:asciiTheme="majorHAnsi" w:eastAsiaTheme="majorEastAsia" w:hAnsiTheme="majorHAnsi" w:cstheme="majorBidi"/>
      <w:color w:val="7B230C" w:themeColor="accent1" w:themeShade="BF"/>
    </w:rPr>
  </w:style>
  <w:style w:type="paragraph" w:styleId="Ttulo6">
    <w:name w:val="heading 6"/>
    <w:basedOn w:val="Normal"/>
    <w:next w:val="Normal"/>
    <w:link w:val="Ttulo6Car"/>
    <w:uiPriority w:val="9"/>
    <w:semiHidden/>
    <w:unhideWhenUsed/>
    <w:qFormat/>
    <w:rsid w:val="00F21270"/>
    <w:pPr>
      <w:keepNext/>
      <w:keepLines/>
      <w:spacing w:after="0"/>
      <w:outlineLvl w:val="5"/>
    </w:pPr>
    <w:rPr>
      <w:rFonts w:asciiTheme="majorHAnsi" w:eastAsiaTheme="majorEastAsia" w:hAnsiTheme="majorHAnsi" w:cstheme="majorBidi"/>
      <w:color w:val="521708" w:themeColor="accent1" w:themeShade="7F"/>
    </w:rPr>
  </w:style>
  <w:style w:type="paragraph" w:styleId="Ttulo7">
    <w:name w:val="heading 7"/>
    <w:basedOn w:val="Normal"/>
    <w:next w:val="Normal"/>
    <w:link w:val="Ttulo7Car"/>
    <w:uiPriority w:val="9"/>
    <w:semiHidden/>
    <w:unhideWhenUsed/>
    <w:qFormat/>
    <w:rsid w:val="00F21270"/>
    <w:pPr>
      <w:keepNext/>
      <w:keepLines/>
      <w:spacing w:after="0"/>
      <w:outlineLvl w:val="6"/>
    </w:pPr>
    <w:rPr>
      <w:rFonts w:asciiTheme="majorHAnsi" w:eastAsiaTheme="majorEastAsia" w:hAnsiTheme="majorHAnsi" w:cstheme="majorBidi"/>
      <w:i/>
      <w:iCs/>
      <w:color w:val="521708" w:themeColor="accent1" w:themeShade="7F"/>
    </w:rPr>
  </w:style>
  <w:style w:type="paragraph" w:styleId="Ttulo8">
    <w:name w:val="heading 8"/>
    <w:basedOn w:val="Normal"/>
    <w:next w:val="Normal"/>
    <w:link w:val="Ttulo8Car"/>
    <w:uiPriority w:val="9"/>
    <w:semiHidden/>
    <w:unhideWhenUsed/>
    <w:qFormat/>
    <w:rsid w:val="00F21270"/>
    <w:pPr>
      <w:keepNext/>
      <w:keepLines/>
      <w:spacing w:after="0"/>
      <w:outlineLvl w:val="7"/>
    </w:pPr>
    <w:rPr>
      <w:rFonts w:asciiTheme="majorHAnsi" w:eastAsiaTheme="majorEastAsia" w:hAnsiTheme="majorHAnsi" w:cstheme="majorBidi"/>
      <w:color w:val="272727" w:themeColor="text1" w:themeTint="D8"/>
      <w:sz w:val="21"/>
      <w:szCs w:val="19"/>
    </w:rPr>
  </w:style>
  <w:style w:type="paragraph" w:styleId="Ttulo9">
    <w:name w:val="heading 9"/>
    <w:basedOn w:val="Normal"/>
    <w:next w:val="Normal"/>
    <w:link w:val="Ttulo9Car"/>
    <w:uiPriority w:val="9"/>
    <w:semiHidden/>
    <w:unhideWhenUsed/>
    <w:qFormat/>
    <w:rsid w:val="00F21270"/>
    <w:pPr>
      <w:keepNext/>
      <w:keepLines/>
      <w:spacing w:after="0"/>
      <w:outlineLvl w:val="8"/>
    </w:pPr>
    <w:rPr>
      <w:rFonts w:asciiTheme="majorHAnsi" w:eastAsiaTheme="majorEastAsia" w:hAnsiTheme="majorHAnsi" w:cstheme="majorBidi"/>
      <w:i/>
      <w:iCs/>
      <w:color w:val="272727" w:themeColor="text1" w:themeTint="D8"/>
      <w:sz w:val="21"/>
      <w:szCs w:val="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21270"/>
    <w:rPr>
      <w:rFonts w:asciiTheme="majorHAnsi" w:eastAsiaTheme="majorEastAsia" w:hAnsiTheme="majorHAnsi" w:cstheme="majorBidi"/>
      <w:color w:val="7B230C" w:themeColor="accent1" w:themeShade="BF"/>
      <w:sz w:val="32"/>
      <w:szCs w:val="29"/>
    </w:rPr>
  </w:style>
  <w:style w:type="character" w:customStyle="1" w:styleId="Ttulo2Car">
    <w:name w:val="Título 2 Car"/>
    <w:basedOn w:val="Fuentedeprrafopredeter"/>
    <w:link w:val="Ttulo2"/>
    <w:uiPriority w:val="9"/>
    <w:semiHidden/>
    <w:rsid w:val="00F21270"/>
    <w:rPr>
      <w:rFonts w:asciiTheme="majorHAnsi" w:eastAsiaTheme="majorEastAsia" w:hAnsiTheme="majorHAnsi" w:cstheme="majorBidi"/>
      <w:color w:val="7B230C" w:themeColor="accent1" w:themeShade="BF"/>
      <w:sz w:val="26"/>
      <w:szCs w:val="23"/>
    </w:rPr>
  </w:style>
  <w:style w:type="character" w:customStyle="1" w:styleId="Ttulo3Car">
    <w:name w:val="Título 3 Car"/>
    <w:basedOn w:val="Fuentedeprrafopredeter"/>
    <w:link w:val="Ttulo3"/>
    <w:uiPriority w:val="9"/>
    <w:semiHidden/>
    <w:rsid w:val="00F21270"/>
    <w:rPr>
      <w:rFonts w:asciiTheme="majorHAnsi" w:eastAsiaTheme="majorEastAsia" w:hAnsiTheme="majorHAnsi" w:cstheme="majorBidi"/>
      <w:color w:val="521708" w:themeColor="accent1" w:themeShade="7F"/>
      <w:sz w:val="24"/>
      <w:szCs w:val="21"/>
    </w:rPr>
  </w:style>
  <w:style w:type="character" w:customStyle="1" w:styleId="Ttulo4Car">
    <w:name w:val="Título 4 Car"/>
    <w:basedOn w:val="Fuentedeprrafopredeter"/>
    <w:link w:val="Ttulo4"/>
    <w:uiPriority w:val="9"/>
    <w:semiHidden/>
    <w:rsid w:val="00F21270"/>
    <w:rPr>
      <w:rFonts w:asciiTheme="majorHAnsi" w:eastAsiaTheme="majorEastAsia" w:hAnsiTheme="majorHAnsi" w:cstheme="majorBidi"/>
      <w:i/>
      <w:iCs/>
      <w:color w:val="7B230C" w:themeColor="accent1" w:themeShade="BF"/>
    </w:rPr>
  </w:style>
  <w:style w:type="character" w:customStyle="1" w:styleId="Ttulo5Car">
    <w:name w:val="Título 5 Car"/>
    <w:basedOn w:val="Fuentedeprrafopredeter"/>
    <w:link w:val="Ttulo5"/>
    <w:uiPriority w:val="9"/>
    <w:semiHidden/>
    <w:rsid w:val="00F21270"/>
    <w:rPr>
      <w:rFonts w:asciiTheme="majorHAnsi" w:eastAsiaTheme="majorEastAsia" w:hAnsiTheme="majorHAnsi" w:cstheme="majorBidi"/>
      <w:color w:val="7B230C" w:themeColor="accent1" w:themeShade="BF"/>
    </w:rPr>
  </w:style>
  <w:style w:type="character" w:customStyle="1" w:styleId="Ttulo6Car">
    <w:name w:val="Título 6 Car"/>
    <w:basedOn w:val="Fuentedeprrafopredeter"/>
    <w:link w:val="Ttulo6"/>
    <w:uiPriority w:val="9"/>
    <w:semiHidden/>
    <w:rsid w:val="00F21270"/>
    <w:rPr>
      <w:rFonts w:asciiTheme="majorHAnsi" w:eastAsiaTheme="majorEastAsia" w:hAnsiTheme="majorHAnsi" w:cstheme="majorBidi"/>
      <w:color w:val="521708" w:themeColor="accent1" w:themeShade="7F"/>
    </w:rPr>
  </w:style>
  <w:style w:type="character" w:customStyle="1" w:styleId="Ttulo7Car">
    <w:name w:val="Título 7 Car"/>
    <w:basedOn w:val="Fuentedeprrafopredeter"/>
    <w:link w:val="Ttulo7"/>
    <w:uiPriority w:val="9"/>
    <w:semiHidden/>
    <w:rsid w:val="00F21270"/>
    <w:rPr>
      <w:rFonts w:asciiTheme="majorHAnsi" w:eastAsiaTheme="majorEastAsia" w:hAnsiTheme="majorHAnsi" w:cstheme="majorBidi"/>
      <w:i/>
      <w:iCs/>
      <w:color w:val="521708" w:themeColor="accent1" w:themeShade="7F"/>
    </w:rPr>
  </w:style>
  <w:style w:type="character" w:customStyle="1" w:styleId="Ttulo8Car">
    <w:name w:val="Título 8 Car"/>
    <w:basedOn w:val="Fuentedeprrafopredeter"/>
    <w:link w:val="Ttulo8"/>
    <w:uiPriority w:val="9"/>
    <w:semiHidden/>
    <w:rsid w:val="00F21270"/>
    <w:rPr>
      <w:rFonts w:asciiTheme="majorHAnsi" w:eastAsiaTheme="majorEastAsia" w:hAnsiTheme="majorHAnsi" w:cstheme="majorBidi"/>
      <w:color w:val="272727" w:themeColor="text1" w:themeTint="D8"/>
      <w:sz w:val="21"/>
      <w:szCs w:val="19"/>
    </w:rPr>
  </w:style>
  <w:style w:type="character" w:customStyle="1" w:styleId="Ttulo9Car">
    <w:name w:val="Título 9 Car"/>
    <w:basedOn w:val="Fuentedeprrafopredeter"/>
    <w:link w:val="Ttulo9"/>
    <w:uiPriority w:val="9"/>
    <w:semiHidden/>
    <w:rsid w:val="00F21270"/>
    <w:rPr>
      <w:rFonts w:asciiTheme="majorHAnsi" w:eastAsiaTheme="majorEastAsia" w:hAnsiTheme="majorHAnsi" w:cstheme="majorBidi"/>
      <w:i/>
      <w:iCs/>
      <w:color w:val="272727" w:themeColor="text1" w:themeTint="D8"/>
      <w:sz w:val="21"/>
      <w:szCs w:val="19"/>
    </w:rPr>
  </w:style>
  <w:style w:type="paragraph" w:styleId="Descripcin">
    <w:name w:val="caption"/>
    <w:basedOn w:val="Normal"/>
    <w:next w:val="Normal"/>
    <w:uiPriority w:val="35"/>
    <w:semiHidden/>
    <w:unhideWhenUsed/>
    <w:qFormat/>
    <w:rsid w:val="00F21270"/>
    <w:pPr>
      <w:spacing w:after="200" w:line="240" w:lineRule="auto"/>
    </w:pPr>
    <w:rPr>
      <w:i/>
      <w:iCs/>
      <w:color w:val="766F54" w:themeColor="text2"/>
      <w:sz w:val="18"/>
      <w:szCs w:val="16"/>
    </w:rPr>
  </w:style>
  <w:style w:type="paragraph" w:styleId="Ttulo">
    <w:name w:val="Title"/>
    <w:basedOn w:val="Normal"/>
    <w:next w:val="Normal"/>
    <w:link w:val="TtuloCar"/>
    <w:uiPriority w:val="10"/>
    <w:qFormat/>
    <w:rsid w:val="00F21270"/>
    <w:pPr>
      <w:spacing w:after="0" w:line="240" w:lineRule="auto"/>
      <w:contextualSpacing/>
    </w:pPr>
    <w:rPr>
      <w:rFonts w:asciiTheme="majorHAnsi" w:eastAsiaTheme="majorEastAsia" w:hAnsiTheme="majorHAnsi" w:cstheme="majorBidi"/>
      <w:spacing w:val="-10"/>
      <w:kern w:val="28"/>
      <w:sz w:val="56"/>
      <w:szCs w:val="50"/>
    </w:rPr>
  </w:style>
  <w:style w:type="character" w:customStyle="1" w:styleId="TtuloCar">
    <w:name w:val="Título Car"/>
    <w:basedOn w:val="Fuentedeprrafopredeter"/>
    <w:link w:val="Ttulo"/>
    <w:uiPriority w:val="10"/>
    <w:rsid w:val="00F21270"/>
    <w:rPr>
      <w:rFonts w:asciiTheme="majorHAnsi" w:eastAsiaTheme="majorEastAsia" w:hAnsiTheme="majorHAnsi" w:cstheme="majorBidi"/>
      <w:spacing w:val="-10"/>
      <w:kern w:val="28"/>
      <w:sz w:val="56"/>
      <w:szCs w:val="50"/>
    </w:rPr>
  </w:style>
  <w:style w:type="paragraph" w:styleId="Subttulo">
    <w:name w:val="Subtitle"/>
    <w:basedOn w:val="Normal"/>
    <w:next w:val="Normal"/>
    <w:link w:val="SubttuloCar"/>
    <w:uiPriority w:val="11"/>
    <w:qFormat/>
    <w:rsid w:val="00F21270"/>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F21270"/>
    <w:rPr>
      <w:rFonts w:eastAsiaTheme="minorEastAsia"/>
      <w:color w:val="5A5A5A" w:themeColor="text1" w:themeTint="A5"/>
      <w:spacing w:val="15"/>
    </w:rPr>
  </w:style>
  <w:style w:type="character" w:styleId="Textoennegrita">
    <w:name w:val="Strong"/>
    <w:basedOn w:val="Fuentedeprrafopredeter"/>
    <w:uiPriority w:val="22"/>
    <w:qFormat/>
    <w:rsid w:val="00F21270"/>
    <w:rPr>
      <w:b/>
      <w:bCs/>
    </w:rPr>
  </w:style>
  <w:style w:type="character" w:styleId="nfasis">
    <w:name w:val="Emphasis"/>
    <w:basedOn w:val="Fuentedeprrafopredeter"/>
    <w:uiPriority w:val="20"/>
    <w:qFormat/>
    <w:rsid w:val="00F21270"/>
    <w:rPr>
      <w:i/>
      <w:iCs/>
    </w:rPr>
  </w:style>
  <w:style w:type="paragraph" w:styleId="Sinespaciado">
    <w:name w:val="No Spacing"/>
    <w:uiPriority w:val="1"/>
    <w:qFormat/>
    <w:rsid w:val="00F21270"/>
    <w:pPr>
      <w:spacing w:after="0" w:line="240" w:lineRule="auto"/>
    </w:pPr>
  </w:style>
  <w:style w:type="paragraph" w:styleId="Cita">
    <w:name w:val="Quote"/>
    <w:basedOn w:val="Normal"/>
    <w:next w:val="Normal"/>
    <w:link w:val="CitaCar"/>
    <w:uiPriority w:val="29"/>
    <w:qFormat/>
    <w:rsid w:val="00F21270"/>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rsid w:val="00F21270"/>
    <w:rPr>
      <w:i/>
      <w:iCs/>
      <w:color w:val="404040" w:themeColor="text1" w:themeTint="BF"/>
    </w:rPr>
  </w:style>
  <w:style w:type="paragraph" w:styleId="Citadestacada">
    <w:name w:val="Intense Quote"/>
    <w:basedOn w:val="Normal"/>
    <w:next w:val="Normal"/>
    <w:link w:val="CitadestacadaCar"/>
    <w:uiPriority w:val="30"/>
    <w:qFormat/>
    <w:rsid w:val="00F21270"/>
    <w:pPr>
      <w:pBdr>
        <w:top w:val="single" w:sz="4" w:space="10" w:color="A53010" w:themeColor="accent1"/>
        <w:bottom w:val="single" w:sz="4" w:space="10" w:color="A53010" w:themeColor="accent1"/>
      </w:pBdr>
      <w:spacing w:before="360" w:after="360"/>
      <w:ind w:left="864" w:right="864"/>
      <w:jc w:val="center"/>
    </w:pPr>
    <w:rPr>
      <w:i/>
      <w:iCs/>
      <w:color w:val="A53010" w:themeColor="accent1"/>
    </w:rPr>
  </w:style>
  <w:style w:type="character" w:customStyle="1" w:styleId="CitadestacadaCar">
    <w:name w:val="Cita destacada Car"/>
    <w:basedOn w:val="Fuentedeprrafopredeter"/>
    <w:link w:val="Citadestacada"/>
    <w:uiPriority w:val="30"/>
    <w:rsid w:val="00F21270"/>
    <w:rPr>
      <w:i/>
      <w:iCs/>
      <w:color w:val="A53010" w:themeColor="accent1"/>
    </w:rPr>
  </w:style>
  <w:style w:type="character" w:styleId="nfasissutil">
    <w:name w:val="Subtle Emphasis"/>
    <w:basedOn w:val="Fuentedeprrafopredeter"/>
    <w:uiPriority w:val="19"/>
    <w:qFormat/>
    <w:rsid w:val="00F21270"/>
    <w:rPr>
      <w:i/>
      <w:iCs/>
      <w:color w:val="404040" w:themeColor="text1" w:themeTint="BF"/>
    </w:rPr>
  </w:style>
  <w:style w:type="character" w:styleId="nfasisintenso">
    <w:name w:val="Intense Emphasis"/>
    <w:basedOn w:val="Fuentedeprrafopredeter"/>
    <w:uiPriority w:val="21"/>
    <w:qFormat/>
    <w:rsid w:val="00F21270"/>
    <w:rPr>
      <w:i/>
      <w:iCs/>
      <w:color w:val="A53010" w:themeColor="accent1"/>
    </w:rPr>
  </w:style>
  <w:style w:type="character" w:styleId="Referenciasutil">
    <w:name w:val="Subtle Reference"/>
    <w:basedOn w:val="Fuentedeprrafopredeter"/>
    <w:uiPriority w:val="31"/>
    <w:qFormat/>
    <w:rsid w:val="00F21270"/>
    <w:rPr>
      <w:smallCaps/>
      <w:color w:val="5A5A5A" w:themeColor="text1" w:themeTint="A5"/>
    </w:rPr>
  </w:style>
  <w:style w:type="character" w:styleId="Referenciaintensa">
    <w:name w:val="Intense Reference"/>
    <w:basedOn w:val="Fuentedeprrafopredeter"/>
    <w:uiPriority w:val="32"/>
    <w:qFormat/>
    <w:rsid w:val="00F21270"/>
    <w:rPr>
      <w:b/>
      <w:bCs/>
      <w:smallCaps/>
      <w:color w:val="A53010" w:themeColor="accent1"/>
      <w:spacing w:val="5"/>
    </w:rPr>
  </w:style>
  <w:style w:type="character" w:styleId="Ttulodellibro">
    <w:name w:val="Book Title"/>
    <w:basedOn w:val="Fuentedeprrafopredeter"/>
    <w:uiPriority w:val="33"/>
    <w:qFormat/>
    <w:rsid w:val="00F21270"/>
    <w:rPr>
      <w:b/>
      <w:bCs/>
      <w:i/>
      <w:iCs/>
      <w:spacing w:val="5"/>
    </w:rPr>
  </w:style>
  <w:style w:type="paragraph" w:styleId="TtuloTDC">
    <w:name w:val="TOC Heading"/>
    <w:basedOn w:val="Ttulo1"/>
    <w:next w:val="Normal"/>
    <w:uiPriority w:val="39"/>
    <w:semiHidden/>
    <w:unhideWhenUsed/>
    <w:qFormat/>
    <w:rsid w:val="00F21270"/>
    <w:pPr>
      <w:outlineLvl w:val="9"/>
    </w:pPr>
  </w:style>
  <w:style w:type="paragraph" w:styleId="Prrafodelista">
    <w:name w:val="List Paragraph"/>
    <w:basedOn w:val="Normal"/>
    <w:link w:val="PrrafodelistaCar"/>
    <w:uiPriority w:val="34"/>
    <w:qFormat/>
    <w:rsid w:val="00F35860"/>
    <w:pPr>
      <w:ind w:left="720"/>
      <w:contextualSpacing/>
    </w:pPr>
  </w:style>
  <w:style w:type="paragraph" w:customStyle="1" w:styleId="subtitulos">
    <w:name w:val="subtitulos"/>
    <w:basedOn w:val="Normal"/>
    <w:link w:val="subtitulosCar"/>
    <w:rsid w:val="008C251A"/>
    <w:rPr>
      <w:rFonts w:cs="Calibri"/>
      <w:b/>
      <w:bCs/>
      <w:sz w:val="28"/>
      <w:szCs w:val="28"/>
    </w:rPr>
  </w:style>
  <w:style w:type="paragraph" w:customStyle="1" w:styleId="dias">
    <w:name w:val="dias"/>
    <w:basedOn w:val="subtitulos"/>
    <w:link w:val="diasCar"/>
    <w:qFormat/>
    <w:rsid w:val="008C42DF"/>
    <w:pPr>
      <w:spacing w:before="240" w:after="0" w:line="120" w:lineRule="atLeast"/>
    </w:pPr>
    <w:rPr>
      <w:caps/>
      <w:sz w:val="24"/>
      <w:szCs w:val="24"/>
    </w:rPr>
  </w:style>
  <w:style w:type="character" w:customStyle="1" w:styleId="subtitulosCar">
    <w:name w:val="subtitulos Car"/>
    <w:basedOn w:val="Fuentedeprrafopredeter"/>
    <w:link w:val="subtitulos"/>
    <w:rsid w:val="008C251A"/>
    <w:rPr>
      <w:rFonts w:ascii="Calibri" w:hAnsi="Calibri" w:cs="Calibri"/>
      <w:b/>
      <w:bCs/>
      <w:color w:val="000000" w:themeColor="text1"/>
      <w:sz w:val="28"/>
      <w:szCs w:val="28"/>
    </w:rPr>
  </w:style>
  <w:style w:type="paragraph" w:customStyle="1" w:styleId="itinerario">
    <w:name w:val="itinerario"/>
    <w:link w:val="itinerarioCar"/>
    <w:qFormat/>
    <w:rsid w:val="000D311F"/>
    <w:pPr>
      <w:spacing w:after="0" w:line="0" w:lineRule="atLeast"/>
      <w:jc w:val="both"/>
    </w:pPr>
    <w:rPr>
      <w:rFonts w:ascii="Calibri" w:hAnsi="Calibri" w:cs="Calibri"/>
      <w:color w:val="000000" w:themeColor="text1"/>
      <w:szCs w:val="22"/>
    </w:rPr>
  </w:style>
  <w:style w:type="character" w:customStyle="1" w:styleId="diasCar">
    <w:name w:val="dias Car"/>
    <w:basedOn w:val="subtitulosCar"/>
    <w:link w:val="dias"/>
    <w:rsid w:val="008C42DF"/>
    <w:rPr>
      <w:rFonts w:ascii="Calibri" w:hAnsi="Calibri" w:cs="Calibri"/>
      <w:b/>
      <w:bCs/>
      <w:caps/>
      <w:color w:val="000000" w:themeColor="text1"/>
      <w:sz w:val="24"/>
      <w:szCs w:val="24"/>
    </w:rPr>
  </w:style>
  <w:style w:type="table" w:styleId="Tablaconcuadrcula">
    <w:name w:val="Table Grid"/>
    <w:basedOn w:val="Tablanormal"/>
    <w:uiPriority w:val="39"/>
    <w:rsid w:val="00D13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inerarioCar">
    <w:name w:val="itinerario Car"/>
    <w:basedOn w:val="Fuentedeprrafopredeter"/>
    <w:link w:val="itinerario"/>
    <w:rsid w:val="000D311F"/>
    <w:rPr>
      <w:rFonts w:ascii="Calibri" w:hAnsi="Calibri" w:cs="Calibri"/>
      <w:color w:val="000000" w:themeColor="text1"/>
      <w:szCs w:val="22"/>
    </w:rPr>
  </w:style>
  <w:style w:type="paragraph" w:customStyle="1" w:styleId="vinetas">
    <w:name w:val="vinetas"/>
    <w:basedOn w:val="Prrafodelista"/>
    <w:link w:val="vinetasCar"/>
    <w:qFormat/>
    <w:rsid w:val="008C42DF"/>
    <w:pPr>
      <w:numPr>
        <w:numId w:val="11"/>
      </w:numPr>
      <w:ind w:left="714" w:hanging="357"/>
    </w:pPr>
    <w:rPr>
      <w:rFonts w:cs="Calibri"/>
      <w:szCs w:val="22"/>
    </w:rPr>
  </w:style>
  <w:style w:type="paragraph" w:customStyle="1" w:styleId="tituloprograma">
    <w:name w:val="titulo programa"/>
    <w:basedOn w:val="Normal"/>
    <w:link w:val="tituloprogramaCar"/>
    <w:qFormat/>
    <w:rsid w:val="008C42DF"/>
    <w:pPr>
      <w:jc w:val="center"/>
    </w:pPr>
    <w:rPr>
      <w:rFonts w:cs="Calibri"/>
      <w:b/>
      <w:bCs/>
      <w:sz w:val="64"/>
      <w:szCs w:val="64"/>
    </w:rPr>
  </w:style>
  <w:style w:type="character" w:customStyle="1" w:styleId="PrrafodelistaCar">
    <w:name w:val="Párrafo de lista Car"/>
    <w:basedOn w:val="Fuentedeprrafopredeter"/>
    <w:link w:val="Prrafodelista"/>
    <w:uiPriority w:val="34"/>
    <w:rsid w:val="008C251A"/>
  </w:style>
  <w:style w:type="character" w:customStyle="1" w:styleId="vinetasCar">
    <w:name w:val="vinetas Car"/>
    <w:basedOn w:val="PrrafodelistaCar"/>
    <w:link w:val="vinetas"/>
    <w:rsid w:val="008C42DF"/>
    <w:rPr>
      <w:rFonts w:ascii="Calibri" w:hAnsi="Calibri" w:cs="Calibri"/>
      <w:color w:val="000000" w:themeColor="text1"/>
      <w:szCs w:val="22"/>
    </w:rPr>
  </w:style>
  <w:style w:type="paragraph" w:customStyle="1" w:styleId="subtituloprograma">
    <w:name w:val="subtitulo programa"/>
    <w:basedOn w:val="dias"/>
    <w:link w:val="subtituloprogramaCar"/>
    <w:qFormat/>
    <w:rsid w:val="008C42DF"/>
    <w:pPr>
      <w:jc w:val="center"/>
    </w:pPr>
    <w:rPr>
      <w:caps w:val="0"/>
      <w:sz w:val="40"/>
      <w:szCs w:val="40"/>
    </w:rPr>
  </w:style>
  <w:style w:type="character" w:customStyle="1" w:styleId="tituloprogramaCar">
    <w:name w:val="titulo programa Car"/>
    <w:basedOn w:val="Fuentedeprrafopredeter"/>
    <w:link w:val="tituloprograma"/>
    <w:rsid w:val="008C42DF"/>
    <w:rPr>
      <w:rFonts w:ascii="Calibri" w:hAnsi="Calibri" w:cs="Calibri"/>
      <w:b/>
      <w:bCs/>
      <w:color w:val="000000" w:themeColor="text1"/>
      <w:sz w:val="64"/>
      <w:szCs w:val="64"/>
    </w:rPr>
  </w:style>
  <w:style w:type="paragraph" w:customStyle="1" w:styleId="contenidotablas">
    <w:name w:val="contenido tablas"/>
    <w:link w:val="contenidotablasCar"/>
    <w:qFormat/>
    <w:rsid w:val="00B830EA"/>
    <w:pPr>
      <w:spacing w:after="0"/>
    </w:pPr>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character" w:customStyle="1" w:styleId="subtituloprogramaCar">
    <w:name w:val="subtitulo programa Car"/>
    <w:basedOn w:val="diasCar"/>
    <w:link w:val="subtituloprograma"/>
    <w:rsid w:val="008C42DF"/>
    <w:rPr>
      <w:rFonts w:ascii="Calibri" w:hAnsi="Calibri" w:cs="Calibri"/>
      <w:b/>
      <w:bCs/>
      <w:caps w:val="0"/>
      <w:color w:val="000000" w:themeColor="text1"/>
      <w:sz w:val="40"/>
      <w:szCs w:val="40"/>
    </w:rPr>
  </w:style>
  <w:style w:type="paragraph" w:customStyle="1" w:styleId="tablas">
    <w:name w:val="tablas"/>
    <w:link w:val="tablasCar"/>
    <w:qFormat/>
    <w:rsid w:val="000F6068"/>
    <w:pPr>
      <w:spacing w:before="80" w:after="80" w:line="240" w:lineRule="auto"/>
    </w:pPr>
    <w:rPr>
      <w:rFonts w:ascii="Calibri" w:hAnsi="Calibri" w:cs="Calibri"/>
      <w:bCs/>
      <w:color w:val="000000" w:themeColor="text1"/>
      <w:szCs w:val="22"/>
      <w:lang w:val="es-ES"/>
    </w:rPr>
  </w:style>
  <w:style w:type="character" w:customStyle="1" w:styleId="contenidotablasCar">
    <w:name w:val="contenido tablas Car"/>
    <w:basedOn w:val="itinerarioCar"/>
    <w:link w:val="contenidotablas"/>
    <w:rsid w:val="00B830EA"/>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paragraph" w:customStyle="1" w:styleId="tablasprecios">
    <w:name w:val="tablasprecios"/>
    <w:basedOn w:val="tablas"/>
    <w:link w:val="tablaspreciosCar"/>
    <w:qFormat/>
    <w:rsid w:val="00257E57"/>
  </w:style>
  <w:style w:type="character" w:customStyle="1" w:styleId="tablasCar">
    <w:name w:val="tablas Car"/>
    <w:basedOn w:val="contenidotablasCar"/>
    <w:link w:val="tablas"/>
    <w:rsid w:val="000F6068"/>
    <w:rPr>
      <w:rFonts w:ascii="Calibri" w:hAnsi="Calibri" w:cs="Calibri"/>
      <w:bCs/>
      <w:color w:val="000000" w:themeColor="text1"/>
      <w:szCs w:val="22"/>
      <w:lang w:val="es-ES"/>
    </w:rPr>
  </w:style>
  <w:style w:type="character" w:customStyle="1" w:styleId="tablaspreciosCar">
    <w:name w:val="tablasprecios Car"/>
    <w:basedOn w:val="tablasCar"/>
    <w:link w:val="tablasprecios"/>
    <w:rsid w:val="00257E57"/>
    <w:rPr>
      <w:rFonts w:ascii="Calibri" w:hAnsi="Calibri" w:cs="Calibri"/>
      <w:bCs/>
      <w:color w:val="000000" w:themeColor="text1"/>
      <w:szCs w:val="22"/>
      <w:lang w:val="es-ES"/>
    </w:rPr>
  </w:style>
  <w:style w:type="paragraph" w:styleId="Encabezado">
    <w:name w:val="header"/>
    <w:basedOn w:val="Normal"/>
    <w:link w:val="EncabezadoCar"/>
    <w:uiPriority w:val="99"/>
    <w:unhideWhenUsed/>
    <w:rsid w:val="00AC7E3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C7E3C"/>
  </w:style>
  <w:style w:type="paragraph" w:styleId="Piedepgina">
    <w:name w:val="footer"/>
    <w:basedOn w:val="Normal"/>
    <w:link w:val="PiedepginaCar"/>
    <w:uiPriority w:val="99"/>
    <w:unhideWhenUsed/>
    <w:rsid w:val="00AC7E3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C7E3C"/>
  </w:style>
  <w:style w:type="paragraph" w:customStyle="1" w:styleId="visitas">
    <w:name w:val="visitas"/>
    <w:basedOn w:val="dias"/>
    <w:link w:val="visitasCar"/>
    <w:qFormat/>
    <w:rsid w:val="00C67E9C"/>
    <w:pPr>
      <w:jc w:val="center"/>
    </w:pPr>
    <w:rPr>
      <w:caps w:val="0"/>
      <w:sz w:val="28"/>
      <w:szCs w:val="28"/>
    </w:rPr>
  </w:style>
  <w:style w:type="character" w:styleId="Hipervnculo">
    <w:name w:val="Hyperlink"/>
    <w:uiPriority w:val="99"/>
    <w:unhideWhenUsed/>
    <w:rsid w:val="005D03DC"/>
    <w:rPr>
      <w:color w:val="0000FF"/>
      <w:u w:val="single"/>
    </w:rPr>
  </w:style>
  <w:style w:type="character" w:customStyle="1" w:styleId="visitasCar">
    <w:name w:val="visitas Car"/>
    <w:basedOn w:val="diasCar"/>
    <w:link w:val="visitas"/>
    <w:rsid w:val="00C67E9C"/>
    <w:rPr>
      <w:rFonts w:ascii="Calibri" w:hAnsi="Calibri" w:cs="Calibri"/>
      <w:b/>
      <w:bCs/>
      <w:caps w:val="0"/>
      <w:color w:val="000000" w:themeColor="text1"/>
      <w:sz w:val="28"/>
      <w:szCs w:val="28"/>
    </w:rPr>
  </w:style>
  <w:style w:type="paragraph" w:styleId="NormalWeb">
    <w:name w:val="Normal (Web)"/>
    <w:basedOn w:val="Normal"/>
    <w:uiPriority w:val="99"/>
    <w:unhideWhenUsed/>
    <w:rsid w:val="005D03DC"/>
    <w:pPr>
      <w:spacing w:before="100" w:beforeAutospacing="1" w:after="100" w:afterAutospacing="1" w:line="240" w:lineRule="auto"/>
    </w:pPr>
    <w:rPr>
      <w:rFonts w:ascii="Times New Roman" w:eastAsia="Times New Roman" w:hAnsi="Times New Roman" w:cs="Times New Roman"/>
      <w:sz w:val="24"/>
      <w:szCs w:val="24"/>
      <w:lang w:val="es-ES" w:eastAsia="es-ES" w:bidi="ar-SA"/>
    </w:rPr>
  </w:style>
  <w:style w:type="character" w:styleId="Hipervnculovisitado">
    <w:name w:val="FollowedHyperlink"/>
    <w:basedOn w:val="Fuentedeprrafopredeter"/>
    <w:uiPriority w:val="99"/>
    <w:semiHidden/>
    <w:unhideWhenUsed/>
    <w:rsid w:val="003F6576"/>
    <w:rPr>
      <w:color w:val="FB9318" w:themeColor="followedHyperlink"/>
      <w:u w:val="single"/>
    </w:rPr>
  </w:style>
  <w:style w:type="paragraph" w:styleId="Textodeglobo">
    <w:name w:val="Balloon Text"/>
    <w:basedOn w:val="Normal"/>
    <w:link w:val="TextodegloboCar"/>
    <w:uiPriority w:val="99"/>
    <w:semiHidden/>
    <w:unhideWhenUsed/>
    <w:rsid w:val="00F0432F"/>
    <w:pPr>
      <w:spacing w:after="0" w:line="240" w:lineRule="auto"/>
    </w:pPr>
    <w:rPr>
      <w:rFonts w:ascii="Tahoma" w:hAnsi="Tahoma" w:cs="Mangal"/>
      <w:sz w:val="16"/>
      <w:szCs w:val="14"/>
    </w:rPr>
  </w:style>
  <w:style w:type="character" w:customStyle="1" w:styleId="TextodegloboCar">
    <w:name w:val="Texto de globo Car"/>
    <w:basedOn w:val="Fuentedeprrafopredeter"/>
    <w:link w:val="Textodeglobo"/>
    <w:uiPriority w:val="99"/>
    <w:semiHidden/>
    <w:rsid w:val="00F0432F"/>
    <w:rPr>
      <w:rFonts w:ascii="Tahoma" w:hAnsi="Tahoma" w:cs="Mangal"/>
      <w:sz w:val="16"/>
      <w:szCs w:val="14"/>
    </w:rPr>
  </w:style>
  <w:style w:type="paragraph" w:customStyle="1" w:styleId="nadd">
    <w:name w:val="nadd"/>
    <w:basedOn w:val="Normal"/>
    <w:rsid w:val="00013431"/>
    <w:pPr>
      <w:spacing w:before="100" w:beforeAutospacing="1" w:after="100" w:afterAutospacing="1" w:line="240" w:lineRule="auto"/>
    </w:pPr>
    <w:rPr>
      <w:rFonts w:ascii="Times New Roman" w:eastAsia="Times New Roman" w:hAnsi="Times New Roman" w:cs="Times New Roman"/>
      <w:color w:val="auto"/>
      <w:sz w:val="24"/>
      <w:szCs w:val="24"/>
      <w:lang w:val="es-ES" w:eastAsia="es-E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86069">
      <w:bodyDiv w:val="1"/>
      <w:marLeft w:val="0"/>
      <w:marRight w:val="0"/>
      <w:marTop w:val="0"/>
      <w:marBottom w:val="0"/>
      <w:divBdr>
        <w:top w:val="none" w:sz="0" w:space="0" w:color="auto"/>
        <w:left w:val="none" w:sz="0" w:space="0" w:color="auto"/>
        <w:bottom w:val="none" w:sz="0" w:space="0" w:color="auto"/>
        <w:right w:val="none" w:sz="0" w:space="0" w:color="auto"/>
      </w:divBdr>
    </w:div>
    <w:div w:id="86124449">
      <w:bodyDiv w:val="1"/>
      <w:marLeft w:val="0"/>
      <w:marRight w:val="0"/>
      <w:marTop w:val="0"/>
      <w:marBottom w:val="0"/>
      <w:divBdr>
        <w:top w:val="none" w:sz="0" w:space="0" w:color="auto"/>
        <w:left w:val="none" w:sz="0" w:space="0" w:color="auto"/>
        <w:bottom w:val="none" w:sz="0" w:space="0" w:color="auto"/>
        <w:right w:val="none" w:sz="0" w:space="0" w:color="auto"/>
      </w:divBdr>
    </w:div>
    <w:div w:id="134684689">
      <w:bodyDiv w:val="1"/>
      <w:marLeft w:val="0"/>
      <w:marRight w:val="0"/>
      <w:marTop w:val="0"/>
      <w:marBottom w:val="0"/>
      <w:divBdr>
        <w:top w:val="none" w:sz="0" w:space="0" w:color="auto"/>
        <w:left w:val="none" w:sz="0" w:space="0" w:color="auto"/>
        <w:bottom w:val="none" w:sz="0" w:space="0" w:color="auto"/>
        <w:right w:val="none" w:sz="0" w:space="0" w:color="auto"/>
      </w:divBdr>
    </w:div>
    <w:div w:id="139272581">
      <w:bodyDiv w:val="1"/>
      <w:marLeft w:val="0"/>
      <w:marRight w:val="0"/>
      <w:marTop w:val="0"/>
      <w:marBottom w:val="0"/>
      <w:divBdr>
        <w:top w:val="none" w:sz="0" w:space="0" w:color="auto"/>
        <w:left w:val="none" w:sz="0" w:space="0" w:color="auto"/>
        <w:bottom w:val="none" w:sz="0" w:space="0" w:color="auto"/>
        <w:right w:val="none" w:sz="0" w:space="0" w:color="auto"/>
      </w:divBdr>
    </w:div>
    <w:div w:id="153255879">
      <w:bodyDiv w:val="1"/>
      <w:marLeft w:val="0"/>
      <w:marRight w:val="0"/>
      <w:marTop w:val="0"/>
      <w:marBottom w:val="0"/>
      <w:divBdr>
        <w:top w:val="none" w:sz="0" w:space="0" w:color="auto"/>
        <w:left w:val="none" w:sz="0" w:space="0" w:color="auto"/>
        <w:bottom w:val="none" w:sz="0" w:space="0" w:color="auto"/>
        <w:right w:val="none" w:sz="0" w:space="0" w:color="auto"/>
      </w:divBdr>
    </w:div>
    <w:div w:id="191115708">
      <w:bodyDiv w:val="1"/>
      <w:marLeft w:val="0"/>
      <w:marRight w:val="0"/>
      <w:marTop w:val="0"/>
      <w:marBottom w:val="0"/>
      <w:divBdr>
        <w:top w:val="none" w:sz="0" w:space="0" w:color="auto"/>
        <w:left w:val="none" w:sz="0" w:space="0" w:color="auto"/>
        <w:bottom w:val="none" w:sz="0" w:space="0" w:color="auto"/>
        <w:right w:val="none" w:sz="0" w:space="0" w:color="auto"/>
      </w:divBdr>
    </w:div>
    <w:div w:id="211041417">
      <w:bodyDiv w:val="1"/>
      <w:marLeft w:val="0"/>
      <w:marRight w:val="0"/>
      <w:marTop w:val="0"/>
      <w:marBottom w:val="0"/>
      <w:divBdr>
        <w:top w:val="none" w:sz="0" w:space="0" w:color="auto"/>
        <w:left w:val="none" w:sz="0" w:space="0" w:color="auto"/>
        <w:bottom w:val="none" w:sz="0" w:space="0" w:color="auto"/>
        <w:right w:val="none" w:sz="0" w:space="0" w:color="auto"/>
      </w:divBdr>
    </w:div>
    <w:div w:id="242646937">
      <w:bodyDiv w:val="1"/>
      <w:marLeft w:val="0"/>
      <w:marRight w:val="0"/>
      <w:marTop w:val="0"/>
      <w:marBottom w:val="0"/>
      <w:divBdr>
        <w:top w:val="none" w:sz="0" w:space="0" w:color="auto"/>
        <w:left w:val="none" w:sz="0" w:space="0" w:color="auto"/>
        <w:bottom w:val="none" w:sz="0" w:space="0" w:color="auto"/>
        <w:right w:val="none" w:sz="0" w:space="0" w:color="auto"/>
      </w:divBdr>
    </w:div>
    <w:div w:id="250624016">
      <w:bodyDiv w:val="1"/>
      <w:marLeft w:val="0"/>
      <w:marRight w:val="0"/>
      <w:marTop w:val="0"/>
      <w:marBottom w:val="0"/>
      <w:divBdr>
        <w:top w:val="none" w:sz="0" w:space="0" w:color="auto"/>
        <w:left w:val="none" w:sz="0" w:space="0" w:color="auto"/>
        <w:bottom w:val="none" w:sz="0" w:space="0" w:color="auto"/>
        <w:right w:val="none" w:sz="0" w:space="0" w:color="auto"/>
      </w:divBdr>
    </w:div>
    <w:div w:id="290284985">
      <w:bodyDiv w:val="1"/>
      <w:marLeft w:val="0"/>
      <w:marRight w:val="0"/>
      <w:marTop w:val="0"/>
      <w:marBottom w:val="0"/>
      <w:divBdr>
        <w:top w:val="none" w:sz="0" w:space="0" w:color="auto"/>
        <w:left w:val="none" w:sz="0" w:space="0" w:color="auto"/>
        <w:bottom w:val="none" w:sz="0" w:space="0" w:color="auto"/>
        <w:right w:val="none" w:sz="0" w:space="0" w:color="auto"/>
      </w:divBdr>
    </w:div>
    <w:div w:id="350032969">
      <w:bodyDiv w:val="1"/>
      <w:marLeft w:val="0"/>
      <w:marRight w:val="0"/>
      <w:marTop w:val="0"/>
      <w:marBottom w:val="0"/>
      <w:divBdr>
        <w:top w:val="none" w:sz="0" w:space="0" w:color="auto"/>
        <w:left w:val="none" w:sz="0" w:space="0" w:color="auto"/>
        <w:bottom w:val="none" w:sz="0" w:space="0" w:color="auto"/>
        <w:right w:val="none" w:sz="0" w:space="0" w:color="auto"/>
      </w:divBdr>
      <w:divsChild>
        <w:div w:id="1462725501">
          <w:marLeft w:val="0"/>
          <w:marRight w:val="0"/>
          <w:marTop w:val="0"/>
          <w:marBottom w:val="0"/>
          <w:divBdr>
            <w:top w:val="none" w:sz="0" w:space="0" w:color="auto"/>
            <w:left w:val="none" w:sz="0" w:space="0" w:color="auto"/>
            <w:bottom w:val="none" w:sz="0" w:space="0" w:color="auto"/>
            <w:right w:val="none" w:sz="0" w:space="0" w:color="auto"/>
          </w:divBdr>
        </w:div>
        <w:div w:id="1167331878">
          <w:marLeft w:val="0"/>
          <w:marRight w:val="0"/>
          <w:marTop w:val="0"/>
          <w:marBottom w:val="0"/>
          <w:divBdr>
            <w:top w:val="none" w:sz="0" w:space="0" w:color="auto"/>
            <w:left w:val="none" w:sz="0" w:space="0" w:color="auto"/>
            <w:bottom w:val="none" w:sz="0" w:space="0" w:color="auto"/>
            <w:right w:val="none" w:sz="0" w:space="0" w:color="auto"/>
          </w:divBdr>
        </w:div>
        <w:div w:id="972829584">
          <w:marLeft w:val="0"/>
          <w:marRight w:val="0"/>
          <w:marTop w:val="0"/>
          <w:marBottom w:val="0"/>
          <w:divBdr>
            <w:top w:val="none" w:sz="0" w:space="0" w:color="auto"/>
            <w:left w:val="none" w:sz="0" w:space="0" w:color="auto"/>
            <w:bottom w:val="none" w:sz="0" w:space="0" w:color="auto"/>
            <w:right w:val="none" w:sz="0" w:space="0" w:color="auto"/>
          </w:divBdr>
        </w:div>
        <w:div w:id="996419000">
          <w:marLeft w:val="0"/>
          <w:marRight w:val="0"/>
          <w:marTop w:val="0"/>
          <w:marBottom w:val="0"/>
          <w:divBdr>
            <w:top w:val="none" w:sz="0" w:space="0" w:color="auto"/>
            <w:left w:val="none" w:sz="0" w:space="0" w:color="auto"/>
            <w:bottom w:val="none" w:sz="0" w:space="0" w:color="auto"/>
            <w:right w:val="none" w:sz="0" w:space="0" w:color="auto"/>
          </w:divBdr>
        </w:div>
        <w:div w:id="675616533">
          <w:marLeft w:val="0"/>
          <w:marRight w:val="0"/>
          <w:marTop w:val="0"/>
          <w:marBottom w:val="0"/>
          <w:divBdr>
            <w:top w:val="none" w:sz="0" w:space="0" w:color="auto"/>
            <w:left w:val="none" w:sz="0" w:space="0" w:color="auto"/>
            <w:bottom w:val="none" w:sz="0" w:space="0" w:color="auto"/>
            <w:right w:val="none" w:sz="0" w:space="0" w:color="auto"/>
          </w:divBdr>
          <w:divsChild>
            <w:div w:id="339353781">
              <w:marLeft w:val="0"/>
              <w:marRight w:val="0"/>
              <w:marTop w:val="0"/>
              <w:marBottom w:val="0"/>
              <w:divBdr>
                <w:top w:val="none" w:sz="0" w:space="0" w:color="auto"/>
                <w:left w:val="none" w:sz="0" w:space="0" w:color="auto"/>
                <w:bottom w:val="none" w:sz="0" w:space="0" w:color="auto"/>
                <w:right w:val="none" w:sz="0" w:space="0" w:color="auto"/>
              </w:divBdr>
            </w:div>
            <w:div w:id="1642347312">
              <w:marLeft w:val="0"/>
              <w:marRight w:val="0"/>
              <w:marTop w:val="0"/>
              <w:marBottom w:val="0"/>
              <w:divBdr>
                <w:top w:val="none" w:sz="0" w:space="0" w:color="auto"/>
                <w:left w:val="none" w:sz="0" w:space="0" w:color="auto"/>
                <w:bottom w:val="none" w:sz="0" w:space="0" w:color="auto"/>
                <w:right w:val="none" w:sz="0" w:space="0" w:color="auto"/>
              </w:divBdr>
            </w:div>
          </w:divsChild>
        </w:div>
        <w:div w:id="34281533">
          <w:marLeft w:val="0"/>
          <w:marRight w:val="0"/>
          <w:marTop w:val="0"/>
          <w:marBottom w:val="0"/>
          <w:divBdr>
            <w:top w:val="none" w:sz="0" w:space="0" w:color="auto"/>
            <w:left w:val="none" w:sz="0" w:space="0" w:color="auto"/>
            <w:bottom w:val="none" w:sz="0" w:space="0" w:color="auto"/>
            <w:right w:val="none" w:sz="0" w:space="0" w:color="auto"/>
          </w:divBdr>
        </w:div>
        <w:div w:id="1923875664">
          <w:marLeft w:val="0"/>
          <w:marRight w:val="0"/>
          <w:marTop w:val="0"/>
          <w:marBottom w:val="0"/>
          <w:divBdr>
            <w:top w:val="none" w:sz="0" w:space="0" w:color="auto"/>
            <w:left w:val="none" w:sz="0" w:space="0" w:color="auto"/>
            <w:bottom w:val="none" w:sz="0" w:space="0" w:color="auto"/>
            <w:right w:val="none" w:sz="0" w:space="0" w:color="auto"/>
          </w:divBdr>
        </w:div>
        <w:div w:id="420296115">
          <w:marLeft w:val="0"/>
          <w:marRight w:val="0"/>
          <w:marTop w:val="0"/>
          <w:marBottom w:val="0"/>
          <w:divBdr>
            <w:top w:val="none" w:sz="0" w:space="0" w:color="auto"/>
            <w:left w:val="none" w:sz="0" w:space="0" w:color="auto"/>
            <w:bottom w:val="none" w:sz="0" w:space="0" w:color="auto"/>
            <w:right w:val="none" w:sz="0" w:space="0" w:color="auto"/>
          </w:divBdr>
        </w:div>
        <w:div w:id="585771429">
          <w:marLeft w:val="0"/>
          <w:marRight w:val="0"/>
          <w:marTop w:val="0"/>
          <w:marBottom w:val="0"/>
          <w:divBdr>
            <w:top w:val="none" w:sz="0" w:space="0" w:color="auto"/>
            <w:left w:val="none" w:sz="0" w:space="0" w:color="auto"/>
            <w:bottom w:val="none" w:sz="0" w:space="0" w:color="auto"/>
            <w:right w:val="none" w:sz="0" w:space="0" w:color="auto"/>
          </w:divBdr>
        </w:div>
        <w:div w:id="738862828">
          <w:marLeft w:val="0"/>
          <w:marRight w:val="0"/>
          <w:marTop w:val="0"/>
          <w:marBottom w:val="0"/>
          <w:divBdr>
            <w:top w:val="none" w:sz="0" w:space="0" w:color="auto"/>
            <w:left w:val="none" w:sz="0" w:space="0" w:color="auto"/>
            <w:bottom w:val="none" w:sz="0" w:space="0" w:color="auto"/>
            <w:right w:val="none" w:sz="0" w:space="0" w:color="auto"/>
          </w:divBdr>
        </w:div>
        <w:div w:id="1034768377">
          <w:marLeft w:val="0"/>
          <w:marRight w:val="0"/>
          <w:marTop w:val="0"/>
          <w:marBottom w:val="0"/>
          <w:divBdr>
            <w:top w:val="none" w:sz="0" w:space="0" w:color="auto"/>
            <w:left w:val="none" w:sz="0" w:space="0" w:color="auto"/>
            <w:bottom w:val="none" w:sz="0" w:space="0" w:color="auto"/>
            <w:right w:val="none" w:sz="0" w:space="0" w:color="auto"/>
          </w:divBdr>
        </w:div>
        <w:div w:id="904949919">
          <w:marLeft w:val="0"/>
          <w:marRight w:val="0"/>
          <w:marTop w:val="0"/>
          <w:marBottom w:val="0"/>
          <w:divBdr>
            <w:top w:val="none" w:sz="0" w:space="0" w:color="auto"/>
            <w:left w:val="none" w:sz="0" w:space="0" w:color="auto"/>
            <w:bottom w:val="none" w:sz="0" w:space="0" w:color="auto"/>
            <w:right w:val="none" w:sz="0" w:space="0" w:color="auto"/>
          </w:divBdr>
        </w:div>
        <w:div w:id="449982401">
          <w:marLeft w:val="0"/>
          <w:marRight w:val="0"/>
          <w:marTop w:val="0"/>
          <w:marBottom w:val="0"/>
          <w:divBdr>
            <w:top w:val="none" w:sz="0" w:space="0" w:color="auto"/>
            <w:left w:val="none" w:sz="0" w:space="0" w:color="auto"/>
            <w:bottom w:val="none" w:sz="0" w:space="0" w:color="auto"/>
            <w:right w:val="none" w:sz="0" w:space="0" w:color="auto"/>
          </w:divBdr>
        </w:div>
        <w:div w:id="147329110">
          <w:marLeft w:val="0"/>
          <w:marRight w:val="0"/>
          <w:marTop w:val="0"/>
          <w:marBottom w:val="0"/>
          <w:divBdr>
            <w:top w:val="none" w:sz="0" w:space="0" w:color="auto"/>
            <w:left w:val="none" w:sz="0" w:space="0" w:color="auto"/>
            <w:bottom w:val="none" w:sz="0" w:space="0" w:color="auto"/>
            <w:right w:val="none" w:sz="0" w:space="0" w:color="auto"/>
          </w:divBdr>
        </w:div>
        <w:div w:id="1306355730">
          <w:marLeft w:val="0"/>
          <w:marRight w:val="0"/>
          <w:marTop w:val="0"/>
          <w:marBottom w:val="0"/>
          <w:divBdr>
            <w:top w:val="none" w:sz="0" w:space="0" w:color="auto"/>
            <w:left w:val="none" w:sz="0" w:space="0" w:color="auto"/>
            <w:bottom w:val="none" w:sz="0" w:space="0" w:color="auto"/>
            <w:right w:val="none" w:sz="0" w:space="0" w:color="auto"/>
          </w:divBdr>
        </w:div>
        <w:div w:id="638801968">
          <w:marLeft w:val="0"/>
          <w:marRight w:val="0"/>
          <w:marTop w:val="0"/>
          <w:marBottom w:val="0"/>
          <w:divBdr>
            <w:top w:val="none" w:sz="0" w:space="0" w:color="auto"/>
            <w:left w:val="none" w:sz="0" w:space="0" w:color="auto"/>
            <w:bottom w:val="none" w:sz="0" w:space="0" w:color="auto"/>
            <w:right w:val="none" w:sz="0" w:space="0" w:color="auto"/>
          </w:divBdr>
        </w:div>
        <w:div w:id="1172993034">
          <w:marLeft w:val="0"/>
          <w:marRight w:val="0"/>
          <w:marTop w:val="0"/>
          <w:marBottom w:val="0"/>
          <w:divBdr>
            <w:top w:val="none" w:sz="0" w:space="0" w:color="auto"/>
            <w:left w:val="none" w:sz="0" w:space="0" w:color="auto"/>
            <w:bottom w:val="none" w:sz="0" w:space="0" w:color="auto"/>
            <w:right w:val="none" w:sz="0" w:space="0" w:color="auto"/>
          </w:divBdr>
        </w:div>
        <w:div w:id="1068308562">
          <w:marLeft w:val="0"/>
          <w:marRight w:val="0"/>
          <w:marTop w:val="0"/>
          <w:marBottom w:val="0"/>
          <w:divBdr>
            <w:top w:val="none" w:sz="0" w:space="0" w:color="auto"/>
            <w:left w:val="none" w:sz="0" w:space="0" w:color="auto"/>
            <w:bottom w:val="none" w:sz="0" w:space="0" w:color="auto"/>
            <w:right w:val="none" w:sz="0" w:space="0" w:color="auto"/>
          </w:divBdr>
        </w:div>
      </w:divsChild>
    </w:div>
    <w:div w:id="371341359">
      <w:bodyDiv w:val="1"/>
      <w:marLeft w:val="0"/>
      <w:marRight w:val="0"/>
      <w:marTop w:val="0"/>
      <w:marBottom w:val="0"/>
      <w:divBdr>
        <w:top w:val="none" w:sz="0" w:space="0" w:color="auto"/>
        <w:left w:val="none" w:sz="0" w:space="0" w:color="auto"/>
        <w:bottom w:val="none" w:sz="0" w:space="0" w:color="auto"/>
        <w:right w:val="none" w:sz="0" w:space="0" w:color="auto"/>
      </w:divBdr>
    </w:div>
    <w:div w:id="423574076">
      <w:bodyDiv w:val="1"/>
      <w:marLeft w:val="0"/>
      <w:marRight w:val="0"/>
      <w:marTop w:val="0"/>
      <w:marBottom w:val="0"/>
      <w:divBdr>
        <w:top w:val="none" w:sz="0" w:space="0" w:color="auto"/>
        <w:left w:val="none" w:sz="0" w:space="0" w:color="auto"/>
        <w:bottom w:val="none" w:sz="0" w:space="0" w:color="auto"/>
        <w:right w:val="none" w:sz="0" w:space="0" w:color="auto"/>
      </w:divBdr>
    </w:div>
    <w:div w:id="458500910">
      <w:bodyDiv w:val="1"/>
      <w:marLeft w:val="0"/>
      <w:marRight w:val="0"/>
      <w:marTop w:val="0"/>
      <w:marBottom w:val="0"/>
      <w:divBdr>
        <w:top w:val="none" w:sz="0" w:space="0" w:color="auto"/>
        <w:left w:val="none" w:sz="0" w:space="0" w:color="auto"/>
        <w:bottom w:val="none" w:sz="0" w:space="0" w:color="auto"/>
        <w:right w:val="none" w:sz="0" w:space="0" w:color="auto"/>
      </w:divBdr>
    </w:div>
    <w:div w:id="468405825">
      <w:bodyDiv w:val="1"/>
      <w:marLeft w:val="0"/>
      <w:marRight w:val="0"/>
      <w:marTop w:val="0"/>
      <w:marBottom w:val="0"/>
      <w:divBdr>
        <w:top w:val="none" w:sz="0" w:space="0" w:color="auto"/>
        <w:left w:val="none" w:sz="0" w:space="0" w:color="auto"/>
        <w:bottom w:val="none" w:sz="0" w:space="0" w:color="auto"/>
        <w:right w:val="none" w:sz="0" w:space="0" w:color="auto"/>
      </w:divBdr>
      <w:divsChild>
        <w:div w:id="1770159956">
          <w:marLeft w:val="0"/>
          <w:marRight w:val="0"/>
          <w:marTop w:val="0"/>
          <w:marBottom w:val="0"/>
          <w:divBdr>
            <w:top w:val="none" w:sz="0" w:space="0" w:color="auto"/>
            <w:left w:val="none" w:sz="0" w:space="0" w:color="auto"/>
            <w:bottom w:val="none" w:sz="0" w:space="0" w:color="auto"/>
            <w:right w:val="none" w:sz="0" w:space="0" w:color="auto"/>
          </w:divBdr>
        </w:div>
        <w:div w:id="1914898250">
          <w:marLeft w:val="0"/>
          <w:marRight w:val="0"/>
          <w:marTop w:val="0"/>
          <w:marBottom w:val="0"/>
          <w:divBdr>
            <w:top w:val="none" w:sz="0" w:space="0" w:color="auto"/>
            <w:left w:val="none" w:sz="0" w:space="0" w:color="auto"/>
            <w:bottom w:val="none" w:sz="0" w:space="0" w:color="auto"/>
            <w:right w:val="none" w:sz="0" w:space="0" w:color="auto"/>
          </w:divBdr>
          <w:divsChild>
            <w:div w:id="197205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187516">
      <w:bodyDiv w:val="1"/>
      <w:marLeft w:val="0"/>
      <w:marRight w:val="0"/>
      <w:marTop w:val="0"/>
      <w:marBottom w:val="0"/>
      <w:divBdr>
        <w:top w:val="none" w:sz="0" w:space="0" w:color="auto"/>
        <w:left w:val="none" w:sz="0" w:space="0" w:color="auto"/>
        <w:bottom w:val="none" w:sz="0" w:space="0" w:color="auto"/>
        <w:right w:val="none" w:sz="0" w:space="0" w:color="auto"/>
      </w:divBdr>
    </w:div>
    <w:div w:id="589239495">
      <w:bodyDiv w:val="1"/>
      <w:marLeft w:val="0"/>
      <w:marRight w:val="0"/>
      <w:marTop w:val="0"/>
      <w:marBottom w:val="0"/>
      <w:divBdr>
        <w:top w:val="none" w:sz="0" w:space="0" w:color="auto"/>
        <w:left w:val="none" w:sz="0" w:space="0" w:color="auto"/>
        <w:bottom w:val="none" w:sz="0" w:space="0" w:color="auto"/>
        <w:right w:val="none" w:sz="0" w:space="0" w:color="auto"/>
      </w:divBdr>
    </w:div>
    <w:div w:id="657155512">
      <w:bodyDiv w:val="1"/>
      <w:marLeft w:val="0"/>
      <w:marRight w:val="0"/>
      <w:marTop w:val="0"/>
      <w:marBottom w:val="0"/>
      <w:divBdr>
        <w:top w:val="none" w:sz="0" w:space="0" w:color="auto"/>
        <w:left w:val="none" w:sz="0" w:space="0" w:color="auto"/>
        <w:bottom w:val="none" w:sz="0" w:space="0" w:color="auto"/>
        <w:right w:val="none" w:sz="0" w:space="0" w:color="auto"/>
      </w:divBdr>
    </w:div>
    <w:div w:id="765229924">
      <w:bodyDiv w:val="1"/>
      <w:marLeft w:val="0"/>
      <w:marRight w:val="0"/>
      <w:marTop w:val="0"/>
      <w:marBottom w:val="0"/>
      <w:divBdr>
        <w:top w:val="none" w:sz="0" w:space="0" w:color="auto"/>
        <w:left w:val="none" w:sz="0" w:space="0" w:color="auto"/>
        <w:bottom w:val="none" w:sz="0" w:space="0" w:color="auto"/>
        <w:right w:val="none" w:sz="0" w:space="0" w:color="auto"/>
      </w:divBdr>
    </w:div>
    <w:div w:id="783041502">
      <w:bodyDiv w:val="1"/>
      <w:marLeft w:val="0"/>
      <w:marRight w:val="0"/>
      <w:marTop w:val="0"/>
      <w:marBottom w:val="0"/>
      <w:divBdr>
        <w:top w:val="none" w:sz="0" w:space="0" w:color="auto"/>
        <w:left w:val="none" w:sz="0" w:space="0" w:color="auto"/>
        <w:bottom w:val="none" w:sz="0" w:space="0" w:color="auto"/>
        <w:right w:val="none" w:sz="0" w:space="0" w:color="auto"/>
      </w:divBdr>
    </w:div>
    <w:div w:id="833647480">
      <w:bodyDiv w:val="1"/>
      <w:marLeft w:val="0"/>
      <w:marRight w:val="0"/>
      <w:marTop w:val="0"/>
      <w:marBottom w:val="0"/>
      <w:divBdr>
        <w:top w:val="none" w:sz="0" w:space="0" w:color="auto"/>
        <w:left w:val="none" w:sz="0" w:space="0" w:color="auto"/>
        <w:bottom w:val="none" w:sz="0" w:space="0" w:color="auto"/>
        <w:right w:val="none" w:sz="0" w:space="0" w:color="auto"/>
      </w:divBdr>
    </w:div>
    <w:div w:id="860321006">
      <w:bodyDiv w:val="1"/>
      <w:marLeft w:val="0"/>
      <w:marRight w:val="0"/>
      <w:marTop w:val="0"/>
      <w:marBottom w:val="0"/>
      <w:divBdr>
        <w:top w:val="none" w:sz="0" w:space="0" w:color="auto"/>
        <w:left w:val="none" w:sz="0" w:space="0" w:color="auto"/>
        <w:bottom w:val="none" w:sz="0" w:space="0" w:color="auto"/>
        <w:right w:val="none" w:sz="0" w:space="0" w:color="auto"/>
      </w:divBdr>
    </w:div>
    <w:div w:id="901646120">
      <w:bodyDiv w:val="1"/>
      <w:marLeft w:val="0"/>
      <w:marRight w:val="0"/>
      <w:marTop w:val="0"/>
      <w:marBottom w:val="0"/>
      <w:divBdr>
        <w:top w:val="none" w:sz="0" w:space="0" w:color="auto"/>
        <w:left w:val="none" w:sz="0" w:space="0" w:color="auto"/>
        <w:bottom w:val="none" w:sz="0" w:space="0" w:color="auto"/>
        <w:right w:val="none" w:sz="0" w:space="0" w:color="auto"/>
      </w:divBdr>
    </w:div>
    <w:div w:id="919829244">
      <w:bodyDiv w:val="1"/>
      <w:marLeft w:val="0"/>
      <w:marRight w:val="0"/>
      <w:marTop w:val="0"/>
      <w:marBottom w:val="0"/>
      <w:divBdr>
        <w:top w:val="none" w:sz="0" w:space="0" w:color="auto"/>
        <w:left w:val="none" w:sz="0" w:space="0" w:color="auto"/>
        <w:bottom w:val="none" w:sz="0" w:space="0" w:color="auto"/>
        <w:right w:val="none" w:sz="0" w:space="0" w:color="auto"/>
      </w:divBdr>
    </w:div>
    <w:div w:id="924804469">
      <w:bodyDiv w:val="1"/>
      <w:marLeft w:val="0"/>
      <w:marRight w:val="0"/>
      <w:marTop w:val="0"/>
      <w:marBottom w:val="0"/>
      <w:divBdr>
        <w:top w:val="none" w:sz="0" w:space="0" w:color="auto"/>
        <w:left w:val="none" w:sz="0" w:space="0" w:color="auto"/>
        <w:bottom w:val="none" w:sz="0" w:space="0" w:color="auto"/>
        <w:right w:val="none" w:sz="0" w:space="0" w:color="auto"/>
      </w:divBdr>
    </w:div>
    <w:div w:id="934441763">
      <w:bodyDiv w:val="1"/>
      <w:marLeft w:val="0"/>
      <w:marRight w:val="0"/>
      <w:marTop w:val="0"/>
      <w:marBottom w:val="0"/>
      <w:divBdr>
        <w:top w:val="none" w:sz="0" w:space="0" w:color="auto"/>
        <w:left w:val="none" w:sz="0" w:space="0" w:color="auto"/>
        <w:bottom w:val="none" w:sz="0" w:space="0" w:color="auto"/>
        <w:right w:val="none" w:sz="0" w:space="0" w:color="auto"/>
      </w:divBdr>
    </w:div>
    <w:div w:id="935596110">
      <w:bodyDiv w:val="1"/>
      <w:marLeft w:val="0"/>
      <w:marRight w:val="0"/>
      <w:marTop w:val="0"/>
      <w:marBottom w:val="0"/>
      <w:divBdr>
        <w:top w:val="none" w:sz="0" w:space="0" w:color="auto"/>
        <w:left w:val="none" w:sz="0" w:space="0" w:color="auto"/>
        <w:bottom w:val="none" w:sz="0" w:space="0" w:color="auto"/>
        <w:right w:val="none" w:sz="0" w:space="0" w:color="auto"/>
      </w:divBdr>
    </w:div>
    <w:div w:id="1023244279">
      <w:bodyDiv w:val="1"/>
      <w:marLeft w:val="0"/>
      <w:marRight w:val="0"/>
      <w:marTop w:val="0"/>
      <w:marBottom w:val="0"/>
      <w:divBdr>
        <w:top w:val="none" w:sz="0" w:space="0" w:color="auto"/>
        <w:left w:val="none" w:sz="0" w:space="0" w:color="auto"/>
        <w:bottom w:val="none" w:sz="0" w:space="0" w:color="auto"/>
        <w:right w:val="none" w:sz="0" w:space="0" w:color="auto"/>
      </w:divBdr>
    </w:div>
    <w:div w:id="1029257889">
      <w:bodyDiv w:val="1"/>
      <w:marLeft w:val="0"/>
      <w:marRight w:val="0"/>
      <w:marTop w:val="0"/>
      <w:marBottom w:val="0"/>
      <w:divBdr>
        <w:top w:val="none" w:sz="0" w:space="0" w:color="auto"/>
        <w:left w:val="none" w:sz="0" w:space="0" w:color="auto"/>
        <w:bottom w:val="none" w:sz="0" w:space="0" w:color="auto"/>
        <w:right w:val="none" w:sz="0" w:space="0" w:color="auto"/>
      </w:divBdr>
    </w:div>
    <w:div w:id="1045831548">
      <w:bodyDiv w:val="1"/>
      <w:marLeft w:val="0"/>
      <w:marRight w:val="0"/>
      <w:marTop w:val="0"/>
      <w:marBottom w:val="0"/>
      <w:divBdr>
        <w:top w:val="none" w:sz="0" w:space="0" w:color="auto"/>
        <w:left w:val="none" w:sz="0" w:space="0" w:color="auto"/>
        <w:bottom w:val="none" w:sz="0" w:space="0" w:color="auto"/>
        <w:right w:val="none" w:sz="0" w:space="0" w:color="auto"/>
      </w:divBdr>
    </w:div>
    <w:div w:id="1065373522">
      <w:bodyDiv w:val="1"/>
      <w:marLeft w:val="0"/>
      <w:marRight w:val="0"/>
      <w:marTop w:val="0"/>
      <w:marBottom w:val="0"/>
      <w:divBdr>
        <w:top w:val="none" w:sz="0" w:space="0" w:color="auto"/>
        <w:left w:val="none" w:sz="0" w:space="0" w:color="auto"/>
        <w:bottom w:val="none" w:sz="0" w:space="0" w:color="auto"/>
        <w:right w:val="none" w:sz="0" w:space="0" w:color="auto"/>
      </w:divBdr>
    </w:div>
    <w:div w:id="1293250957">
      <w:bodyDiv w:val="1"/>
      <w:marLeft w:val="0"/>
      <w:marRight w:val="0"/>
      <w:marTop w:val="0"/>
      <w:marBottom w:val="0"/>
      <w:divBdr>
        <w:top w:val="none" w:sz="0" w:space="0" w:color="auto"/>
        <w:left w:val="none" w:sz="0" w:space="0" w:color="auto"/>
        <w:bottom w:val="none" w:sz="0" w:space="0" w:color="auto"/>
        <w:right w:val="none" w:sz="0" w:space="0" w:color="auto"/>
      </w:divBdr>
    </w:div>
    <w:div w:id="1341203311">
      <w:bodyDiv w:val="1"/>
      <w:marLeft w:val="0"/>
      <w:marRight w:val="0"/>
      <w:marTop w:val="0"/>
      <w:marBottom w:val="0"/>
      <w:divBdr>
        <w:top w:val="none" w:sz="0" w:space="0" w:color="auto"/>
        <w:left w:val="none" w:sz="0" w:space="0" w:color="auto"/>
        <w:bottom w:val="none" w:sz="0" w:space="0" w:color="auto"/>
        <w:right w:val="none" w:sz="0" w:space="0" w:color="auto"/>
      </w:divBdr>
    </w:div>
    <w:div w:id="1360543484">
      <w:bodyDiv w:val="1"/>
      <w:marLeft w:val="0"/>
      <w:marRight w:val="0"/>
      <w:marTop w:val="0"/>
      <w:marBottom w:val="0"/>
      <w:divBdr>
        <w:top w:val="none" w:sz="0" w:space="0" w:color="auto"/>
        <w:left w:val="none" w:sz="0" w:space="0" w:color="auto"/>
        <w:bottom w:val="none" w:sz="0" w:space="0" w:color="auto"/>
        <w:right w:val="none" w:sz="0" w:space="0" w:color="auto"/>
      </w:divBdr>
    </w:div>
    <w:div w:id="1394691634">
      <w:bodyDiv w:val="1"/>
      <w:marLeft w:val="0"/>
      <w:marRight w:val="0"/>
      <w:marTop w:val="0"/>
      <w:marBottom w:val="0"/>
      <w:divBdr>
        <w:top w:val="none" w:sz="0" w:space="0" w:color="auto"/>
        <w:left w:val="none" w:sz="0" w:space="0" w:color="auto"/>
        <w:bottom w:val="none" w:sz="0" w:space="0" w:color="auto"/>
        <w:right w:val="none" w:sz="0" w:space="0" w:color="auto"/>
      </w:divBdr>
    </w:div>
    <w:div w:id="1522013802">
      <w:bodyDiv w:val="1"/>
      <w:marLeft w:val="0"/>
      <w:marRight w:val="0"/>
      <w:marTop w:val="0"/>
      <w:marBottom w:val="0"/>
      <w:divBdr>
        <w:top w:val="none" w:sz="0" w:space="0" w:color="auto"/>
        <w:left w:val="none" w:sz="0" w:space="0" w:color="auto"/>
        <w:bottom w:val="none" w:sz="0" w:space="0" w:color="auto"/>
        <w:right w:val="none" w:sz="0" w:space="0" w:color="auto"/>
      </w:divBdr>
    </w:div>
    <w:div w:id="1537694673">
      <w:bodyDiv w:val="1"/>
      <w:marLeft w:val="0"/>
      <w:marRight w:val="0"/>
      <w:marTop w:val="0"/>
      <w:marBottom w:val="0"/>
      <w:divBdr>
        <w:top w:val="none" w:sz="0" w:space="0" w:color="auto"/>
        <w:left w:val="none" w:sz="0" w:space="0" w:color="auto"/>
        <w:bottom w:val="none" w:sz="0" w:space="0" w:color="auto"/>
        <w:right w:val="none" w:sz="0" w:space="0" w:color="auto"/>
      </w:divBdr>
    </w:div>
    <w:div w:id="1558124953">
      <w:bodyDiv w:val="1"/>
      <w:marLeft w:val="0"/>
      <w:marRight w:val="0"/>
      <w:marTop w:val="0"/>
      <w:marBottom w:val="0"/>
      <w:divBdr>
        <w:top w:val="none" w:sz="0" w:space="0" w:color="auto"/>
        <w:left w:val="none" w:sz="0" w:space="0" w:color="auto"/>
        <w:bottom w:val="none" w:sz="0" w:space="0" w:color="auto"/>
        <w:right w:val="none" w:sz="0" w:space="0" w:color="auto"/>
      </w:divBdr>
    </w:div>
    <w:div w:id="1658269734">
      <w:bodyDiv w:val="1"/>
      <w:marLeft w:val="0"/>
      <w:marRight w:val="0"/>
      <w:marTop w:val="0"/>
      <w:marBottom w:val="0"/>
      <w:divBdr>
        <w:top w:val="none" w:sz="0" w:space="0" w:color="auto"/>
        <w:left w:val="none" w:sz="0" w:space="0" w:color="auto"/>
        <w:bottom w:val="none" w:sz="0" w:space="0" w:color="auto"/>
        <w:right w:val="none" w:sz="0" w:space="0" w:color="auto"/>
      </w:divBdr>
    </w:div>
    <w:div w:id="1672559939">
      <w:bodyDiv w:val="1"/>
      <w:marLeft w:val="0"/>
      <w:marRight w:val="0"/>
      <w:marTop w:val="0"/>
      <w:marBottom w:val="0"/>
      <w:divBdr>
        <w:top w:val="none" w:sz="0" w:space="0" w:color="auto"/>
        <w:left w:val="none" w:sz="0" w:space="0" w:color="auto"/>
        <w:bottom w:val="none" w:sz="0" w:space="0" w:color="auto"/>
        <w:right w:val="none" w:sz="0" w:space="0" w:color="auto"/>
      </w:divBdr>
    </w:div>
    <w:div w:id="1717240411">
      <w:bodyDiv w:val="1"/>
      <w:marLeft w:val="0"/>
      <w:marRight w:val="0"/>
      <w:marTop w:val="0"/>
      <w:marBottom w:val="0"/>
      <w:divBdr>
        <w:top w:val="none" w:sz="0" w:space="0" w:color="auto"/>
        <w:left w:val="none" w:sz="0" w:space="0" w:color="auto"/>
        <w:bottom w:val="none" w:sz="0" w:space="0" w:color="auto"/>
        <w:right w:val="none" w:sz="0" w:space="0" w:color="auto"/>
      </w:divBdr>
    </w:div>
    <w:div w:id="1767724156">
      <w:bodyDiv w:val="1"/>
      <w:marLeft w:val="0"/>
      <w:marRight w:val="0"/>
      <w:marTop w:val="0"/>
      <w:marBottom w:val="0"/>
      <w:divBdr>
        <w:top w:val="none" w:sz="0" w:space="0" w:color="auto"/>
        <w:left w:val="none" w:sz="0" w:space="0" w:color="auto"/>
        <w:bottom w:val="none" w:sz="0" w:space="0" w:color="auto"/>
        <w:right w:val="none" w:sz="0" w:space="0" w:color="auto"/>
      </w:divBdr>
    </w:div>
    <w:div w:id="1888297372">
      <w:bodyDiv w:val="1"/>
      <w:marLeft w:val="0"/>
      <w:marRight w:val="0"/>
      <w:marTop w:val="0"/>
      <w:marBottom w:val="0"/>
      <w:divBdr>
        <w:top w:val="none" w:sz="0" w:space="0" w:color="auto"/>
        <w:left w:val="none" w:sz="0" w:space="0" w:color="auto"/>
        <w:bottom w:val="none" w:sz="0" w:space="0" w:color="auto"/>
        <w:right w:val="none" w:sz="0" w:space="0" w:color="auto"/>
      </w:divBdr>
      <w:divsChild>
        <w:div w:id="321396980">
          <w:marLeft w:val="0"/>
          <w:marRight w:val="0"/>
          <w:marTop w:val="0"/>
          <w:marBottom w:val="0"/>
          <w:divBdr>
            <w:top w:val="none" w:sz="0" w:space="0" w:color="auto"/>
            <w:left w:val="none" w:sz="0" w:space="0" w:color="auto"/>
            <w:bottom w:val="none" w:sz="0" w:space="0" w:color="auto"/>
            <w:right w:val="none" w:sz="0" w:space="0" w:color="auto"/>
          </w:divBdr>
        </w:div>
        <w:div w:id="1180435342">
          <w:marLeft w:val="0"/>
          <w:marRight w:val="0"/>
          <w:marTop w:val="0"/>
          <w:marBottom w:val="0"/>
          <w:divBdr>
            <w:top w:val="none" w:sz="0" w:space="0" w:color="auto"/>
            <w:left w:val="none" w:sz="0" w:space="0" w:color="auto"/>
            <w:bottom w:val="none" w:sz="0" w:space="0" w:color="auto"/>
            <w:right w:val="none" w:sz="0" w:space="0" w:color="auto"/>
          </w:divBdr>
        </w:div>
      </w:divsChild>
    </w:div>
    <w:div w:id="1925647692">
      <w:bodyDiv w:val="1"/>
      <w:marLeft w:val="0"/>
      <w:marRight w:val="0"/>
      <w:marTop w:val="0"/>
      <w:marBottom w:val="0"/>
      <w:divBdr>
        <w:top w:val="none" w:sz="0" w:space="0" w:color="auto"/>
        <w:left w:val="none" w:sz="0" w:space="0" w:color="auto"/>
        <w:bottom w:val="none" w:sz="0" w:space="0" w:color="auto"/>
        <w:right w:val="none" w:sz="0" w:space="0" w:color="auto"/>
      </w:divBdr>
    </w:div>
    <w:div w:id="1996103096">
      <w:bodyDiv w:val="1"/>
      <w:marLeft w:val="0"/>
      <w:marRight w:val="0"/>
      <w:marTop w:val="0"/>
      <w:marBottom w:val="0"/>
      <w:divBdr>
        <w:top w:val="none" w:sz="0" w:space="0" w:color="auto"/>
        <w:left w:val="none" w:sz="0" w:space="0" w:color="auto"/>
        <w:bottom w:val="none" w:sz="0" w:space="0" w:color="auto"/>
        <w:right w:val="none" w:sz="0" w:space="0" w:color="auto"/>
      </w:divBdr>
    </w:div>
    <w:div w:id="2031759628">
      <w:bodyDiv w:val="1"/>
      <w:marLeft w:val="0"/>
      <w:marRight w:val="0"/>
      <w:marTop w:val="0"/>
      <w:marBottom w:val="0"/>
      <w:divBdr>
        <w:top w:val="none" w:sz="0" w:space="0" w:color="auto"/>
        <w:left w:val="none" w:sz="0" w:space="0" w:color="auto"/>
        <w:bottom w:val="none" w:sz="0" w:space="0" w:color="auto"/>
        <w:right w:val="none" w:sz="0" w:space="0" w:color="auto"/>
      </w:divBdr>
    </w:div>
    <w:div w:id="2080055079">
      <w:bodyDiv w:val="1"/>
      <w:marLeft w:val="0"/>
      <w:marRight w:val="0"/>
      <w:marTop w:val="0"/>
      <w:marBottom w:val="0"/>
      <w:divBdr>
        <w:top w:val="none" w:sz="0" w:space="0" w:color="auto"/>
        <w:left w:val="none" w:sz="0" w:space="0" w:color="auto"/>
        <w:bottom w:val="none" w:sz="0" w:space="0" w:color="auto"/>
        <w:right w:val="none" w:sz="0" w:space="0" w:color="auto"/>
      </w:divBdr>
      <w:divsChild>
        <w:div w:id="1136876209">
          <w:marLeft w:val="0"/>
          <w:marRight w:val="0"/>
          <w:marTop w:val="0"/>
          <w:marBottom w:val="0"/>
          <w:divBdr>
            <w:top w:val="none" w:sz="0" w:space="0" w:color="auto"/>
            <w:left w:val="none" w:sz="0" w:space="0" w:color="auto"/>
            <w:bottom w:val="none" w:sz="0" w:space="0" w:color="auto"/>
            <w:right w:val="none" w:sz="0" w:space="0" w:color="auto"/>
          </w:divBdr>
        </w:div>
        <w:div w:id="1629623260">
          <w:marLeft w:val="0"/>
          <w:marRight w:val="0"/>
          <w:marTop w:val="0"/>
          <w:marBottom w:val="0"/>
          <w:divBdr>
            <w:top w:val="none" w:sz="0" w:space="0" w:color="auto"/>
            <w:left w:val="none" w:sz="0" w:space="0" w:color="auto"/>
            <w:bottom w:val="none" w:sz="0" w:space="0" w:color="auto"/>
            <w:right w:val="none" w:sz="0" w:space="0" w:color="auto"/>
          </w:divBdr>
          <w:divsChild>
            <w:div w:id="162168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926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mailto:asesor3@allreps.com" TargetMode="External"/><Relationship Id="rId18" Type="http://schemas.openxmlformats.org/officeDocument/2006/relationships/hyperlink" Target="http://www.allrepsreceptivo.com" TargetMode="External"/><Relationship Id="rId3" Type="http://schemas.openxmlformats.org/officeDocument/2006/relationships/settings" Target="settings.xml"/><Relationship Id="rId21" Type="http://schemas.openxmlformats.org/officeDocument/2006/relationships/hyperlink" Target="http://www.allreps.com" TargetMode="External"/><Relationship Id="rId7" Type="http://schemas.openxmlformats.org/officeDocument/2006/relationships/image" Target="media/image1.jpg"/><Relationship Id="rId12" Type="http://schemas.openxmlformats.org/officeDocument/2006/relationships/hyperlink" Target="mailto:asesor1@allreps.com" TargetMode="External"/><Relationship Id="rId17" Type="http://schemas.openxmlformats.org/officeDocument/2006/relationships/hyperlink" Target="http://www.allreps.co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allrepsreceptivo.com" TargetMode="External"/><Relationship Id="rId20" Type="http://schemas.openxmlformats.org/officeDocument/2006/relationships/hyperlink" Target="http://www.allrepsreceptivo.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llreps.com"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allreps.com" TargetMode="External"/><Relationship Id="rId23" Type="http://schemas.openxmlformats.org/officeDocument/2006/relationships/footer" Target="footer1.xml"/><Relationship Id="rId10" Type="http://schemas.openxmlformats.org/officeDocument/2006/relationships/image" Target="media/image4.jpg"/><Relationship Id="rId19" Type="http://schemas.openxmlformats.org/officeDocument/2006/relationships/hyperlink" Target="http://www.allreps.com" TargetMode="Externa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hyperlink" Target="http://www.allreps.com" TargetMode="External"/><Relationship Id="rId22" Type="http://schemas.openxmlformats.org/officeDocument/2006/relationships/hyperlink" Target="http://www.allrepsreceptivo.com" TargetMode="External"/></Relationships>
</file>

<file path=word/theme/theme1.xml><?xml version="1.0" encoding="utf-8"?>
<a:theme xmlns:a="http://schemas.openxmlformats.org/drawingml/2006/main" name="Espiral">
  <a:themeElements>
    <a:clrScheme name="Espiral">
      <a:dk1>
        <a:sysClr val="windowText" lastClr="000000"/>
      </a:dk1>
      <a:lt1>
        <a:sysClr val="window" lastClr="FFFFFF"/>
      </a:lt1>
      <a:dk2>
        <a:srgbClr val="766F54"/>
      </a:dk2>
      <a:lt2>
        <a:srgbClr val="E3EACF"/>
      </a:lt2>
      <a:accent1>
        <a:srgbClr val="A53010"/>
      </a:accent1>
      <a:accent2>
        <a:srgbClr val="DE7E18"/>
      </a:accent2>
      <a:accent3>
        <a:srgbClr val="9F8351"/>
      </a:accent3>
      <a:accent4>
        <a:srgbClr val="728653"/>
      </a:accent4>
      <a:accent5>
        <a:srgbClr val="92AA4C"/>
      </a:accent5>
      <a:accent6>
        <a:srgbClr val="6AAC91"/>
      </a:accent6>
      <a:hlink>
        <a:srgbClr val="FB4A18"/>
      </a:hlink>
      <a:folHlink>
        <a:srgbClr val="FB9318"/>
      </a:folHlink>
    </a:clrScheme>
    <a:fontScheme name="Espiral">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Espiral">
      <a:fillStyleLst>
        <a:solidFill>
          <a:schemeClr val="phClr"/>
        </a:solidFill>
        <a:solidFill>
          <a:schemeClr val="phClr">
            <a:tint val="70000"/>
            <a:lumMod val="104000"/>
          </a:schemeClr>
        </a:solidFill>
        <a:gradFill rotWithShape="1">
          <a:gsLst>
            <a:gs pos="0">
              <a:schemeClr val="phClr">
                <a:tint val="96000"/>
                <a:lumMod val="104000"/>
              </a:schemeClr>
            </a:gs>
            <a:gs pos="100000">
              <a:schemeClr val="phClr">
                <a:shade val="98000"/>
                <a:lumMod val="94000"/>
              </a:schemeClr>
            </a:gs>
          </a:gsLst>
          <a:lin ang="5400000" scaled="0"/>
        </a:gradFill>
      </a:fillStyleLst>
      <a:lnStyleLst>
        <a:ln w="9525" cap="rnd" cmpd="sng" algn="ctr">
          <a:solidFill>
            <a:schemeClr val="phClr">
              <a:shade val="9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outerShdw blurRad="38100" dist="25400" dir="5400000" rotWithShape="0">
              <a:srgbClr val="000000">
                <a:alpha val="25000"/>
              </a:srgbClr>
            </a:outerShdw>
          </a:effectLst>
        </a:effectStyle>
        <a:effectStyle>
          <a:effectLst>
            <a:outerShdw blurRad="50800" dist="38100" dir="5400000" rotWithShape="0">
              <a:srgbClr val="000000">
                <a:alpha val="60000"/>
              </a:srgbClr>
            </a:outerShdw>
          </a:effectLst>
        </a:effectStyle>
      </a:effectStyleLst>
      <a:bgFillStyleLst>
        <a:solidFill>
          <a:schemeClr val="phClr"/>
        </a:solidFill>
        <a:gradFill rotWithShape="1">
          <a:gsLst>
            <a:gs pos="0">
              <a:schemeClr val="phClr">
                <a:tint val="90000"/>
                <a:lumMod val="120000"/>
              </a:schemeClr>
            </a:gs>
            <a:gs pos="100000">
              <a:schemeClr val="phClr">
                <a:shade val="98000"/>
                <a:satMod val="120000"/>
                <a:lumMod val="98000"/>
              </a:schemeClr>
            </a:gs>
          </a:gsLst>
          <a:lin ang="5400000" scaled="0"/>
        </a:gradFill>
        <a:gradFill rotWithShape="1">
          <a:gsLst>
            <a:gs pos="0">
              <a:schemeClr val="phClr">
                <a:tint val="90000"/>
                <a:satMod val="92000"/>
                <a:lumMod val="120000"/>
              </a:schemeClr>
            </a:gs>
            <a:gs pos="100000">
              <a:schemeClr val="phClr">
                <a:shade val="98000"/>
                <a:satMod val="120000"/>
                <a:lumMod val="98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Wisp" id="{7CB32D59-10C0-40DD-B7BD-2E94284A981C}" vid="{24B1A44C-C006-48B2-A4D7-E5549B3D8CD4}"/>
    </a:ext>
  </a:extLst>
</a:theme>
</file>

<file path=docProps/app.xml><?xml version="1.0" encoding="utf-8"?>
<Properties xmlns="http://schemas.openxmlformats.org/officeDocument/2006/extended-properties" xmlns:vt="http://schemas.openxmlformats.org/officeDocument/2006/docPropsVTypes">
  <Template>Normal</Template>
  <TotalTime>3</TotalTime>
  <Pages>17</Pages>
  <Words>7250</Words>
  <Characters>39877</Characters>
  <Application>Microsoft Office Word</Application>
  <DocSecurity>0</DocSecurity>
  <Lines>332</Lines>
  <Paragraphs>94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Lorna Mendieta</cp:lastModifiedBy>
  <cp:revision>2</cp:revision>
  <dcterms:created xsi:type="dcterms:W3CDTF">2024-02-06T16:41:00Z</dcterms:created>
  <dcterms:modified xsi:type="dcterms:W3CDTF">2024-02-06T16:41:00Z</dcterms:modified>
</cp:coreProperties>
</file>