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5D3D94" w:rsidRPr="00D6643C" w14:paraId="706A7B0C" w14:textId="77777777" w:rsidTr="00EE1EBA">
        <w:tc>
          <w:tcPr>
            <w:tcW w:w="10060" w:type="dxa"/>
            <w:shd w:val="clear" w:color="auto" w:fill="1F3864"/>
          </w:tcPr>
          <w:p w14:paraId="338AD718" w14:textId="77777777" w:rsidR="005D3D94" w:rsidRPr="00D6643C" w:rsidRDefault="004049D5" w:rsidP="00EE1EBA">
            <w:pPr>
              <w:jc w:val="center"/>
              <w:rPr>
                <w:b/>
                <w:color w:val="FFFFFF" w:themeColor="background1"/>
                <w:sz w:val="64"/>
                <w:szCs w:val="64"/>
              </w:rPr>
            </w:pPr>
            <w:r w:rsidRPr="005D3D94">
              <w:rPr>
                <w:b/>
                <w:color w:val="FFFFFF" w:themeColor="background1"/>
                <w:sz w:val="64"/>
                <w:szCs w:val="64"/>
              </w:rPr>
              <w:t>SANTA CATALINA</w:t>
            </w:r>
          </w:p>
        </w:tc>
      </w:tr>
    </w:tbl>
    <w:p w14:paraId="3FFF7891" w14:textId="77777777" w:rsidR="00914B0D" w:rsidRPr="005D3D94" w:rsidRDefault="009D409F" w:rsidP="00914B0D">
      <w:pPr>
        <w:pStyle w:val="dias"/>
        <w:jc w:val="center"/>
        <w:rPr>
          <w:color w:val="1F3864"/>
          <w:sz w:val="40"/>
          <w:szCs w:val="40"/>
          <w:lang w:val="es-ES"/>
        </w:rPr>
      </w:pPr>
      <w:r w:rsidRPr="005D3D94">
        <w:rPr>
          <w:caps w:val="0"/>
          <w:color w:val="1F3864"/>
          <w:sz w:val="40"/>
          <w:szCs w:val="40"/>
          <w:lang w:val="es-ES"/>
        </w:rPr>
        <w:t xml:space="preserve">Visitando: </w:t>
      </w:r>
      <w:r w:rsidR="007151CE" w:rsidRPr="005D3D94">
        <w:rPr>
          <w:caps w:val="0"/>
          <w:color w:val="1F3864"/>
          <w:sz w:val="40"/>
          <w:szCs w:val="40"/>
          <w:lang w:val="es-ES"/>
        </w:rPr>
        <w:t>Santa Catalina</w:t>
      </w:r>
    </w:p>
    <w:p w14:paraId="46C11A3B" w14:textId="77777777" w:rsidR="001E2B89" w:rsidRPr="005D3D94" w:rsidRDefault="007151CE" w:rsidP="0003509E">
      <w:pPr>
        <w:pStyle w:val="subtituloprograma"/>
        <w:rPr>
          <w:color w:val="1F3864"/>
        </w:rPr>
      </w:pPr>
      <w:r w:rsidRPr="005D3D94">
        <w:rPr>
          <w:color w:val="1F3864"/>
        </w:rPr>
        <w:t>2</w:t>
      </w:r>
      <w:r w:rsidR="001E2B89" w:rsidRPr="005D3D94">
        <w:rPr>
          <w:color w:val="1F3864"/>
        </w:rPr>
        <w:t xml:space="preserve"> </w:t>
      </w:r>
      <w:r w:rsidR="003C113F" w:rsidRPr="005D3D94">
        <w:rPr>
          <w:color w:val="1F3864"/>
        </w:rPr>
        <w:t>días</w:t>
      </w:r>
      <w:r w:rsidR="001E2B89" w:rsidRPr="005D3D94">
        <w:rPr>
          <w:color w:val="1F3864"/>
        </w:rPr>
        <w:t xml:space="preserve"> </w:t>
      </w:r>
      <w:r w:rsidRPr="005D3D94">
        <w:rPr>
          <w:color w:val="1F3864"/>
        </w:rPr>
        <w:t>1</w:t>
      </w:r>
      <w:r w:rsidR="00F21270" w:rsidRPr="005D3D94">
        <w:rPr>
          <w:color w:val="1F3864"/>
        </w:rPr>
        <w:t xml:space="preserve"> noche</w:t>
      </w:r>
    </w:p>
    <w:p w14:paraId="7918352D" w14:textId="77777777" w:rsidR="00EF2E6F" w:rsidRDefault="00EF2E6F" w:rsidP="0003509E">
      <w:pPr>
        <w:pStyle w:val="itinerario"/>
      </w:pPr>
    </w:p>
    <w:p w14:paraId="30BD0732" w14:textId="77777777" w:rsidR="0003509E" w:rsidRDefault="0003509E" w:rsidP="0003509E">
      <w:pPr>
        <w:pStyle w:val="itinerario"/>
      </w:pPr>
      <w:r>
        <w:rPr>
          <w:noProof/>
          <w:lang w:eastAsia="es-CO" w:bidi="ar-SA"/>
        </w:rPr>
        <w:drawing>
          <wp:inline distT="0" distB="0" distL="0" distR="0" wp14:anchorId="6A6BFED9" wp14:editId="4C1CB5E7">
            <wp:extent cx="6400800" cy="2327910"/>
            <wp:effectExtent l="0" t="0" r="0" b="0"/>
            <wp:docPr id="1" name="Imagen 1" descr="https://img.ev.mu/images/attractions/927/1605x64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ev.mu/images/attractions/927/1605x642/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2327910"/>
                    </a:xfrm>
                    <a:prstGeom prst="rect">
                      <a:avLst/>
                    </a:prstGeom>
                    <a:noFill/>
                    <a:ln>
                      <a:noFill/>
                    </a:ln>
                  </pic:spPr>
                </pic:pic>
              </a:graphicData>
            </a:graphic>
          </wp:inline>
        </w:drawing>
      </w:r>
    </w:p>
    <w:p w14:paraId="5EC9C8C7" w14:textId="77777777" w:rsidR="001F588F" w:rsidRDefault="001F588F" w:rsidP="0003509E">
      <w:pPr>
        <w:pStyle w:val="itinerario"/>
      </w:pPr>
    </w:p>
    <w:p w14:paraId="7E285C4C" w14:textId="77777777" w:rsidR="0003509E" w:rsidRPr="0003509E" w:rsidRDefault="0003509E" w:rsidP="0003509E">
      <w:pPr>
        <w:pStyle w:val="itinerario"/>
      </w:pPr>
      <w:r w:rsidRPr="0003509E">
        <w:t>Situado en la gobernación de Sinaí del Sur, se encuentra Santa Catalina, ciudad que se ha ido construyendo literalmente alrededor del Monasterio de Santa Catalina, reliquia del siglo V, declarado Patrimonio de la Humanidad por la UNESCO. Uno de los grandes centros religiosos de peregrinación durante más de diez siglos. Cuenta con una colección formada por algunas de las obras de arte más antiguas que existen, la biblioteca en funcionamiento más antigua del mundo y el pozo en el cual Moisés conoció a su esposa, siendo estos solo algunos de los sorprendentes tesoros de la antigüedad que alberga Santa Catalina. Además, si siente la llamada de la aventura, puede dedicar un día a escalar el admirable Monte Sinaí, que se eleva junto a la ciudad. Muchos creen que la cima de este gigante de piedra de más de 2.000 metros fue el lugar elegido por Dios para hablar a Moisés.</w:t>
      </w:r>
    </w:p>
    <w:p w14:paraId="3E992B64" w14:textId="77777777" w:rsidR="0011120C" w:rsidRPr="0094689F" w:rsidRDefault="0011120C" w:rsidP="0011120C">
      <w:pPr>
        <w:pStyle w:val="dias"/>
      </w:pPr>
      <w:bookmarkStart w:id="0" w:name="_Hlk160542763"/>
      <w:r w:rsidRPr="00992B40">
        <w:rPr>
          <w:rStyle w:val="diasCar"/>
          <w:b/>
          <w:bCs/>
          <w:color w:val="1F3864"/>
          <w:sz w:val="28"/>
          <w:szCs w:val="28"/>
        </w:rPr>
        <w:t>SALIDA</w:t>
      </w:r>
      <w:r w:rsidRPr="00992B40">
        <w:rPr>
          <w:rStyle w:val="diasCar"/>
          <w:b/>
          <w:bCs/>
          <w:caps/>
          <w:color w:val="1F3864"/>
          <w:sz w:val="28"/>
          <w:szCs w:val="28"/>
        </w:rPr>
        <w:tab/>
      </w:r>
      <w:r w:rsidRPr="0094689F">
        <w:rPr>
          <w:b w:val="0"/>
          <w:caps w:val="0"/>
          <w:sz w:val="22"/>
          <w:szCs w:val="22"/>
        </w:rPr>
        <w:t>diaria</w:t>
      </w:r>
    </w:p>
    <w:bookmarkEnd w:id="0"/>
    <w:p w14:paraId="0CF4CBBB" w14:textId="77777777" w:rsidR="00F21270" w:rsidRPr="005D3D94" w:rsidRDefault="004049D5" w:rsidP="00914B0D">
      <w:pPr>
        <w:pStyle w:val="dias"/>
        <w:rPr>
          <w:color w:val="1F3864"/>
          <w:sz w:val="28"/>
          <w:szCs w:val="28"/>
        </w:rPr>
      </w:pPr>
      <w:r w:rsidRPr="005D3D94">
        <w:rPr>
          <w:caps w:val="0"/>
          <w:color w:val="1F3864"/>
          <w:sz w:val="28"/>
          <w:szCs w:val="28"/>
        </w:rPr>
        <w:t>INCLUYE</w:t>
      </w:r>
    </w:p>
    <w:p w14:paraId="26387650" w14:textId="77777777" w:rsidR="00A95B12" w:rsidRDefault="00A95B12" w:rsidP="00A95B12">
      <w:pPr>
        <w:pStyle w:val="vinetas"/>
      </w:pPr>
      <w:r>
        <w:t xml:space="preserve">Impuestos hoteleros.  </w:t>
      </w:r>
    </w:p>
    <w:p w14:paraId="5F1FA970" w14:textId="77777777" w:rsidR="007151CE" w:rsidRDefault="007151CE" w:rsidP="007151CE">
      <w:pPr>
        <w:pStyle w:val="vinetas"/>
      </w:pPr>
      <w:r>
        <w:t xml:space="preserve">Traslado por carretera El Cairo – Santa Catalina – El Cairo. </w:t>
      </w:r>
    </w:p>
    <w:p w14:paraId="5CB40760" w14:textId="77777777" w:rsidR="007151CE" w:rsidRDefault="007151CE" w:rsidP="007151CE">
      <w:pPr>
        <w:pStyle w:val="vinetas"/>
      </w:pPr>
      <w:r>
        <w:t>1 noche de alojamiento en Santa Catalina.</w:t>
      </w:r>
    </w:p>
    <w:p w14:paraId="018BD7FA" w14:textId="77777777" w:rsidR="007151CE" w:rsidRDefault="007151CE" w:rsidP="007151CE">
      <w:pPr>
        <w:pStyle w:val="vinetas"/>
      </w:pPr>
      <w:r>
        <w:t xml:space="preserve">Desayuno en el hotel. </w:t>
      </w:r>
    </w:p>
    <w:p w14:paraId="6CE94D16" w14:textId="77777777" w:rsidR="007151CE" w:rsidRDefault="007151CE" w:rsidP="007151CE">
      <w:pPr>
        <w:pStyle w:val="vinetas"/>
      </w:pPr>
      <w:r>
        <w:t xml:space="preserve">Cena en el hotel (no incluye bebidas). </w:t>
      </w:r>
    </w:p>
    <w:p w14:paraId="4D3F38D5" w14:textId="77777777" w:rsidR="00F4515A" w:rsidRDefault="00F4515A" w:rsidP="007151CE">
      <w:pPr>
        <w:pStyle w:val="vinetas"/>
      </w:pPr>
      <w:r>
        <w:t>Excursión al Monte Sinaí y visita al Monasterio de Santa Catalina.</w:t>
      </w:r>
    </w:p>
    <w:p w14:paraId="0D7421B8" w14:textId="77777777" w:rsidR="007151CE" w:rsidRDefault="007151CE" w:rsidP="007151CE">
      <w:pPr>
        <w:pStyle w:val="vinetas"/>
      </w:pPr>
      <w:r>
        <w:t>Todos los traslados en buses / vehículos con aire acondicionado.</w:t>
      </w:r>
    </w:p>
    <w:p w14:paraId="3B3E3742" w14:textId="77777777" w:rsidR="007151CE" w:rsidRDefault="007151CE" w:rsidP="0067708E">
      <w:pPr>
        <w:pStyle w:val="vinetas"/>
      </w:pPr>
      <w:r>
        <w:t xml:space="preserve">Impuestos hoteleros.  </w:t>
      </w:r>
    </w:p>
    <w:p w14:paraId="5CDAA748" w14:textId="77777777" w:rsidR="00DF0103" w:rsidRDefault="00DF0103" w:rsidP="00DF0103">
      <w:pPr>
        <w:pStyle w:val="vinetas"/>
        <w:numPr>
          <w:ilvl w:val="0"/>
          <w:numId w:val="0"/>
        </w:numPr>
        <w:ind w:left="714" w:hanging="357"/>
      </w:pPr>
    </w:p>
    <w:p w14:paraId="4B5059DC" w14:textId="77777777" w:rsidR="005E2494" w:rsidRPr="00777AE0" w:rsidRDefault="005E2494" w:rsidP="005E2494">
      <w:pPr>
        <w:pStyle w:val="dias"/>
        <w:rPr>
          <w:color w:val="1F3864"/>
          <w:sz w:val="28"/>
          <w:szCs w:val="28"/>
        </w:rPr>
      </w:pPr>
      <w:r w:rsidRPr="00777AE0">
        <w:rPr>
          <w:caps w:val="0"/>
          <w:color w:val="1F3864"/>
          <w:sz w:val="28"/>
          <w:szCs w:val="28"/>
        </w:rPr>
        <w:lastRenderedPageBreak/>
        <w:t>NO INCLUYE</w:t>
      </w:r>
    </w:p>
    <w:p w14:paraId="64942B8E" w14:textId="77777777" w:rsidR="005E2494" w:rsidRPr="005E5F75" w:rsidRDefault="005E2494" w:rsidP="005E2494">
      <w:pPr>
        <w:pStyle w:val="vinetas"/>
        <w:jc w:val="both"/>
      </w:pPr>
      <w:r w:rsidRPr="005E5F75">
        <w:t>2% sobre el valor del paquete turístico por el manejo de divisas, valor cobrado por pago en efectivo en moneda extranjera no reembolsable.</w:t>
      </w:r>
    </w:p>
    <w:p w14:paraId="2357D03D" w14:textId="77777777" w:rsidR="005E2494" w:rsidRPr="005E5F75" w:rsidRDefault="005E2494" w:rsidP="005E2494">
      <w:pPr>
        <w:pStyle w:val="vinetas"/>
        <w:jc w:val="both"/>
      </w:pPr>
      <w:r w:rsidRPr="005E5F75">
        <w:t>Tiquetes Aéreos. (Q de combustible, Impuestos de tiquete, Tasa Administrativa).</w:t>
      </w:r>
    </w:p>
    <w:p w14:paraId="7ADC6BFA" w14:textId="77777777" w:rsidR="005E2494" w:rsidRPr="005E5F75" w:rsidRDefault="005E2494" w:rsidP="005E2494">
      <w:pPr>
        <w:pStyle w:val="vinetas"/>
        <w:jc w:val="both"/>
      </w:pPr>
      <w:r w:rsidRPr="005E5F75">
        <w:t>Tasas de aeropuerto.</w:t>
      </w:r>
    </w:p>
    <w:p w14:paraId="75276262" w14:textId="77777777" w:rsidR="005E2494" w:rsidRPr="005E5F75" w:rsidRDefault="005E2494" w:rsidP="005E2494">
      <w:pPr>
        <w:pStyle w:val="vinetas"/>
        <w:jc w:val="both"/>
      </w:pPr>
      <w:r w:rsidRPr="005E5F75">
        <w:t>Alimentación no estipulada en los itinerarios.</w:t>
      </w:r>
    </w:p>
    <w:p w14:paraId="02F64084" w14:textId="77777777" w:rsidR="005E2494" w:rsidRPr="005E5F75" w:rsidRDefault="005E2494" w:rsidP="005E2494">
      <w:pPr>
        <w:pStyle w:val="vinetas"/>
        <w:jc w:val="both"/>
      </w:pPr>
      <w:r w:rsidRPr="005E5F75">
        <w:t>Bebidas con las comidas.</w:t>
      </w:r>
    </w:p>
    <w:p w14:paraId="31E4CC72" w14:textId="77777777" w:rsidR="0011120C" w:rsidRDefault="0011120C" w:rsidP="0011120C">
      <w:pPr>
        <w:pStyle w:val="vinetas"/>
        <w:jc w:val="both"/>
      </w:pPr>
      <w:r w:rsidRPr="00C17CA5">
        <w:t xml:space="preserve">Propinas (se calcula aproximadamente </w:t>
      </w:r>
      <w:r>
        <w:t>USD 5</w:t>
      </w:r>
      <w:r w:rsidRPr="00C17CA5">
        <w:t xml:space="preserve"> por persona </w:t>
      </w:r>
      <w:r>
        <w:t xml:space="preserve">por </w:t>
      </w:r>
      <w:r w:rsidRPr="00C17CA5">
        <w:t xml:space="preserve">día). </w:t>
      </w:r>
      <w:r>
        <w:t>Se paga directamente en destino al guía.</w:t>
      </w:r>
    </w:p>
    <w:p w14:paraId="2A4B2B0C" w14:textId="77777777" w:rsidR="005E2494" w:rsidRPr="005E5F75" w:rsidRDefault="005E2494" w:rsidP="005E2494">
      <w:pPr>
        <w:pStyle w:val="vinetas"/>
        <w:jc w:val="both"/>
      </w:pPr>
      <w:r w:rsidRPr="005E5F75">
        <w:t>Traslados donde no esté contemplado.</w:t>
      </w:r>
    </w:p>
    <w:p w14:paraId="20BF4460" w14:textId="77777777" w:rsidR="005E2494" w:rsidRPr="005E5F75" w:rsidRDefault="005E2494" w:rsidP="005E2494">
      <w:pPr>
        <w:pStyle w:val="vinetas"/>
        <w:jc w:val="both"/>
      </w:pPr>
      <w:r w:rsidRPr="005E5F75">
        <w:t>Extras de ningún tipo en los hoteles.</w:t>
      </w:r>
    </w:p>
    <w:p w14:paraId="64AEE89F" w14:textId="77777777" w:rsidR="005E2494" w:rsidRPr="005E5F75" w:rsidRDefault="005E2494" w:rsidP="005E2494">
      <w:pPr>
        <w:pStyle w:val="vinetas"/>
        <w:jc w:val="both"/>
      </w:pPr>
      <w:r w:rsidRPr="005E5F75">
        <w:t>Excesos de equipaje.</w:t>
      </w:r>
    </w:p>
    <w:p w14:paraId="251EFC1F" w14:textId="77777777" w:rsidR="005E2494" w:rsidRPr="005E5F75" w:rsidRDefault="005E2494" w:rsidP="005E2494">
      <w:pPr>
        <w:pStyle w:val="vinetas"/>
        <w:jc w:val="both"/>
      </w:pPr>
      <w:r w:rsidRPr="005E5F75">
        <w:t>Gastos de índole personal.</w:t>
      </w:r>
    </w:p>
    <w:p w14:paraId="30BAFB5E" w14:textId="77777777" w:rsidR="005E2494" w:rsidRPr="005E5F75" w:rsidRDefault="005E2494" w:rsidP="005E2494">
      <w:pPr>
        <w:pStyle w:val="vinetas"/>
        <w:jc w:val="both"/>
      </w:pPr>
      <w:r w:rsidRPr="005E5F75">
        <w:t>Gastos médicos.</w:t>
      </w:r>
    </w:p>
    <w:p w14:paraId="104A1147" w14:textId="77777777" w:rsidR="005E2494" w:rsidRPr="005E5F75" w:rsidRDefault="005E2494" w:rsidP="005E2494">
      <w:pPr>
        <w:pStyle w:val="vinetas"/>
        <w:jc w:val="both"/>
      </w:pPr>
      <w:r w:rsidRPr="005E5F75">
        <w:t>Tarjeta de asistencia médica.</w:t>
      </w:r>
    </w:p>
    <w:p w14:paraId="04859941" w14:textId="77777777" w:rsidR="005E2494" w:rsidRPr="005E5F75" w:rsidRDefault="005E2494" w:rsidP="005E2494">
      <w:pPr>
        <w:pStyle w:val="vinetas"/>
      </w:pPr>
      <w:r w:rsidRPr="005E5F75">
        <w:t>Visa de Egipto.</w:t>
      </w:r>
    </w:p>
    <w:p w14:paraId="1ACF2970" w14:textId="77777777" w:rsidR="005E2494" w:rsidRDefault="005E2494" w:rsidP="005E2494">
      <w:pPr>
        <w:pStyle w:val="itinerario"/>
      </w:pPr>
    </w:p>
    <w:p w14:paraId="187571BA" w14:textId="77777777" w:rsidR="005E2494" w:rsidRDefault="005E2494" w:rsidP="005E2494">
      <w:pPr>
        <w:pStyle w:val="itinerario"/>
      </w:pPr>
    </w:p>
    <w:p w14:paraId="6C989D59" w14:textId="77777777" w:rsidR="005E2494" w:rsidRDefault="005E2494" w:rsidP="005E249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5D3D94" w:rsidRPr="00D6643C" w14:paraId="6AE02E61" w14:textId="77777777" w:rsidTr="00EE1EBA">
        <w:tc>
          <w:tcPr>
            <w:tcW w:w="10060" w:type="dxa"/>
            <w:shd w:val="clear" w:color="auto" w:fill="1F3864"/>
          </w:tcPr>
          <w:p w14:paraId="35D942B0" w14:textId="77777777" w:rsidR="005D3D94" w:rsidRPr="00D6643C" w:rsidRDefault="004049D5" w:rsidP="00EE1EBA">
            <w:pPr>
              <w:jc w:val="center"/>
              <w:rPr>
                <w:b/>
                <w:color w:val="FFFFFF" w:themeColor="background1"/>
                <w:sz w:val="40"/>
                <w:szCs w:val="40"/>
              </w:rPr>
            </w:pPr>
            <w:r w:rsidRPr="00D6643C">
              <w:rPr>
                <w:b/>
                <w:color w:val="FFFFFF" w:themeColor="background1"/>
                <w:sz w:val="40"/>
                <w:szCs w:val="40"/>
              </w:rPr>
              <w:t>ITINERARIO</w:t>
            </w:r>
          </w:p>
        </w:tc>
      </w:tr>
    </w:tbl>
    <w:p w14:paraId="35603447" w14:textId="77777777" w:rsidR="005D3D94" w:rsidRPr="007F4802" w:rsidRDefault="005D3D94" w:rsidP="005D3D94">
      <w:pPr>
        <w:pStyle w:val="itinerario"/>
      </w:pPr>
    </w:p>
    <w:p w14:paraId="46C25724" w14:textId="77777777" w:rsidR="00050548" w:rsidRPr="005D3D94" w:rsidRDefault="004049D5" w:rsidP="00050548">
      <w:pPr>
        <w:pStyle w:val="dias"/>
        <w:rPr>
          <w:color w:val="1F3864"/>
          <w:sz w:val="28"/>
          <w:szCs w:val="28"/>
        </w:rPr>
      </w:pPr>
      <w:r w:rsidRPr="005D3D94">
        <w:rPr>
          <w:caps w:val="0"/>
          <w:color w:val="1F3864"/>
          <w:sz w:val="28"/>
          <w:szCs w:val="28"/>
        </w:rPr>
        <w:t>DÍA 1</w:t>
      </w:r>
      <w:r w:rsidRPr="005D3D94">
        <w:rPr>
          <w:caps w:val="0"/>
          <w:color w:val="1F3864"/>
          <w:sz w:val="28"/>
          <w:szCs w:val="28"/>
        </w:rPr>
        <w:tab/>
      </w:r>
      <w:r w:rsidRPr="005D3D94">
        <w:rPr>
          <w:caps w:val="0"/>
          <w:color w:val="1F3864"/>
          <w:sz w:val="28"/>
          <w:szCs w:val="28"/>
        </w:rPr>
        <w:tab/>
        <w:t xml:space="preserve">EL CAIRO – SANTA CATALINA </w:t>
      </w:r>
    </w:p>
    <w:p w14:paraId="2895E7A1" w14:textId="77777777" w:rsidR="007151CE" w:rsidRDefault="007151CE" w:rsidP="007151CE">
      <w:pPr>
        <w:pStyle w:val="itinerario"/>
      </w:pPr>
      <w:r>
        <w:t>Salida desde El Cairo a la autovía Cairo – Suez. Paso por el túnel Ahmed Hamdy situado por debajo del Canal de Suez. Visita panorámica del</w:t>
      </w:r>
      <w:r w:rsidR="002B1A0B">
        <w:t xml:space="preserve"> </w:t>
      </w:r>
      <w:r>
        <w:t>Canal de Suez donde observaremos parte de las fortificaciones de la famosa Línea Defensiva llamada Bar-Lev. Allí podremos contemplar varios auténticos o</w:t>
      </w:r>
      <w:r w:rsidR="002B1A0B">
        <w:t>asis en la península del Sinaí. C</w:t>
      </w:r>
      <w:r>
        <w:t>ontinuación al Mar Rojo. Llegada a Santa Catalina (pequeño poblado)</w:t>
      </w:r>
      <w:r w:rsidR="00987A62">
        <w:t>. C</w:t>
      </w:r>
      <w:r>
        <w:t>ena y alojamiento en</w:t>
      </w:r>
      <w:r w:rsidRPr="007151CE">
        <w:t xml:space="preserve"> el hotel.</w:t>
      </w:r>
    </w:p>
    <w:p w14:paraId="19E3E661" w14:textId="77777777" w:rsidR="007151CE" w:rsidRPr="005D3D94" w:rsidRDefault="004049D5" w:rsidP="007151CE">
      <w:pPr>
        <w:pStyle w:val="dias"/>
        <w:rPr>
          <w:sz w:val="28"/>
          <w:szCs w:val="28"/>
        </w:rPr>
      </w:pPr>
      <w:bookmarkStart w:id="1" w:name="_Hlk160544652"/>
      <w:r w:rsidRPr="005D3D94">
        <w:rPr>
          <w:caps w:val="0"/>
          <w:color w:val="1F3864"/>
          <w:sz w:val="28"/>
          <w:szCs w:val="28"/>
        </w:rPr>
        <w:t>DÍA 2</w:t>
      </w:r>
      <w:r w:rsidRPr="005D3D94">
        <w:rPr>
          <w:caps w:val="0"/>
          <w:color w:val="1F3864"/>
          <w:sz w:val="28"/>
          <w:szCs w:val="28"/>
        </w:rPr>
        <w:tab/>
      </w:r>
      <w:r w:rsidRPr="005D3D94">
        <w:rPr>
          <w:caps w:val="0"/>
          <w:color w:val="1F3864"/>
          <w:sz w:val="28"/>
          <w:szCs w:val="28"/>
        </w:rPr>
        <w:tab/>
      </w:r>
      <w:r w:rsidRPr="0011120C">
        <w:rPr>
          <w:caps w:val="0"/>
          <w:color w:val="1F3864"/>
          <w:sz w:val="28"/>
          <w:szCs w:val="28"/>
        </w:rPr>
        <w:t>SANTA CATALINA – EL CAIRO</w:t>
      </w:r>
    </w:p>
    <w:p w14:paraId="5709D760" w14:textId="5D40B292" w:rsidR="007151CE" w:rsidRDefault="009A63F3" w:rsidP="007151CE">
      <w:pPr>
        <w:pStyle w:val="itinerario"/>
      </w:pPr>
      <w:r>
        <w:t>En</w:t>
      </w:r>
      <w:r w:rsidR="007151CE">
        <w:t xml:space="preserve"> la madrugada,</w:t>
      </w:r>
      <w:r w:rsidR="00A6519E" w:rsidRPr="00A6519E">
        <w:t xml:space="preserve"> </w:t>
      </w:r>
      <w:r w:rsidR="0011120C">
        <w:t xml:space="preserve">aproximadamente a partir de </w:t>
      </w:r>
      <w:r w:rsidR="00A6519E" w:rsidRPr="00A6519E">
        <w:t>las dos de la madrugada</w:t>
      </w:r>
      <w:r w:rsidR="0011120C">
        <w:t xml:space="preserve">, </w:t>
      </w:r>
      <w:r w:rsidR="007151CE">
        <w:t xml:space="preserve">salida para realizar una </w:t>
      </w:r>
      <w:r>
        <w:t xml:space="preserve">excursión </w:t>
      </w:r>
      <w:r w:rsidR="007151CE">
        <w:t>a</w:t>
      </w:r>
      <w:r w:rsidR="003D49AF">
        <w:t xml:space="preserve"> la cima del </w:t>
      </w:r>
      <w:r w:rsidR="007151CE">
        <w:t>famoso Monte de Sinaí, dónde Moisés</w:t>
      </w:r>
      <w:r w:rsidR="002B1A0B">
        <w:t xml:space="preserve"> recibió</w:t>
      </w:r>
      <w:r w:rsidR="007151CE">
        <w:t xml:space="preserve"> las </w:t>
      </w:r>
      <w:r>
        <w:t xml:space="preserve">Tablas de los Diez Mandamientos, </w:t>
      </w:r>
      <w:r w:rsidR="007151CE">
        <w:t>contemplando con ello el inolvidable amanece</w:t>
      </w:r>
      <w:r w:rsidR="00A6519E">
        <w:t xml:space="preserve">r. </w:t>
      </w:r>
      <w:r w:rsidR="00652D39">
        <w:t xml:space="preserve">Regreso </w:t>
      </w:r>
      <w:r w:rsidR="00A6519E">
        <w:t>a</w:t>
      </w:r>
      <w:r w:rsidR="00A6519E" w:rsidRPr="00A6519E">
        <w:t xml:space="preserve"> las ocho de la mañana aprox.</w:t>
      </w:r>
      <w:r w:rsidR="00A6519E">
        <w:t xml:space="preserve">, </w:t>
      </w:r>
      <w:r w:rsidR="00652D39">
        <w:t>al hotel para desayunar</w:t>
      </w:r>
      <w:r w:rsidR="003D49AF">
        <w:t xml:space="preserve"> y a continuación visita</w:t>
      </w:r>
      <w:r w:rsidR="002B1A0B">
        <w:t xml:space="preserve"> al </w:t>
      </w:r>
      <w:r w:rsidR="003D49AF">
        <w:t>Monasterio de Santa Catalina (</w:t>
      </w:r>
      <w:r w:rsidR="003D49AF" w:rsidRPr="0011120C">
        <w:rPr>
          <w:b/>
          <w:bCs/>
          <w:color w:val="1F3864"/>
        </w:rPr>
        <w:t>cerrado días festivos y domingos</w:t>
      </w:r>
      <w:r w:rsidR="003D49AF">
        <w:t>)</w:t>
      </w:r>
      <w:r w:rsidR="00652D39">
        <w:t>.</w:t>
      </w:r>
      <w:r w:rsidR="007151CE">
        <w:t xml:space="preserve"> </w:t>
      </w:r>
      <w:r w:rsidR="00652D39">
        <w:t>A la hora indicada, t</w:t>
      </w:r>
      <w:r w:rsidR="007151CE">
        <w:t xml:space="preserve">raslado </w:t>
      </w:r>
      <w:r w:rsidR="00652D39">
        <w:t xml:space="preserve">por carretera </w:t>
      </w:r>
      <w:r w:rsidR="007151CE">
        <w:t>hacia la ciudad de El Cairo</w:t>
      </w:r>
      <w:r w:rsidR="0011120C">
        <w:t>.</w:t>
      </w:r>
    </w:p>
    <w:p w14:paraId="2F986A4C" w14:textId="77777777" w:rsidR="004A63BB" w:rsidRPr="005D3D94" w:rsidRDefault="004049D5" w:rsidP="00687DDA">
      <w:pPr>
        <w:pStyle w:val="dias"/>
        <w:rPr>
          <w:color w:val="1F3864"/>
          <w:sz w:val="28"/>
          <w:szCs w:val="28"/>
        </w:rPr>
      </w:pPr>
      <w:r w:rsidRPr="005D3D94">
        <w:rPr>
          <w:caps w:val="0"/>
          <w:color w:val="1F3864"/>
          <w:sz w:val="28"/>
          <w:szCs w:val="28"/>
        </w:rPr>
        <w:t>FIN DE LOS SERVICIOS</w:t>
      </w:r>
    </w:p>
    <w:bookmarkEnd w:id="1"/>
    <w:p w14:paraId="0532B915" w14:textId="77777777" w:rsidR="003D49AF" w:rsidRDefault="003D49AF" w:rsidP="00716F67">
      <w:pPr>
        <w:pStyle w:val="itinerario"/>
      </w:pPr>
    </w:p>
    <w:p w14:paraId="05F31B72" w14:textId="77777777" w:rsidR="005C22FC" w:rsidRDefault="005C22FC" w:rsidP="00716F67">
      <w:pPr>
        <w:pStyle w:val="itinerario"/>
      </w:pPr>
    </w:p>
    <w:p w14:paraId="5A709C76" w14:textId="77777777" w:rsidR="005E2494" w:rsidRDefault="005E2494" w:rsidP="00BA6880">
      <w:pPr>
        <w:pStyle w:val="dias"/>
        <w:rPr>
          <w:caps w:val="0"/>
          <w:color w:val="1F3864"/>
          <w:sz w:val="28"/>
          <w:szCs w:val="28"/>
        </w:rPr>
      </w:pPr>
    </w:p>
    <w:p w14:paraId="2D2F2F9D" w14:textId="77777777" w:rsidR="005E2494" w:rsidRDefault="005E2494" w:rsidP="00BA6880">
      <w:pPr>
        <w:pStyle w:val="dias"/>
        <w:rPr>
          <w:caps w:val="0"/>
          <w:color w:val="1F3864"/>
          <w:sz w:val="28"/>
          <w:szCs w:val="28"/>
        </w:rPr>
      </w:pPr>
    </w:p>
    <w:p w14:paraId="0D1651C2" w14:textId="77777777" w:rsidR="0011120C" w:rsidRDefault="0011120C" w:rsidP="00BA6880">
      <w:pPr>
        <w:pStyle w:val="dias"/>
        <w:rPr>
          <w:caps w:val="0"/>
          <w:color w:val="1F3864"/>
          <w:sz w:val="28"/>
          <w:szCs w:val="28"/>
        </w:rPr>
      </w:pPr>
    </w:p>
    <w:p w14:paraId="12EC6138" w14:textId="77777777" w:rsidR="0011120C" w:rsidRPr="00F03F7B" w:rsidRDefault="0011120C" w:rsidP="0011120C">
      <w:pPr>
        <w:pStyle w:val="dias"/>
        <w:rPr>
          <w:color w:val="1F3864"/>
          <w:sz w:val="28"/>
          <w:szCs w:val="28"/>
        </w:rPr>
      </w:pPr>
      <w:r w:rsidRPr="00F03F7B">
        <w:rPr>
          <w:caps w:val="0"/>
          <w:color w:val="1F3864"/>
          <w:sz w:val="28"/>
          <w:szCs w:val="28"/>
        </w:rPr>
        <w:t>PRECIOS POR PERSONA EN USD</w:t>
      </w:r>
    </w:p>
    <w:p w14:paraId="115A5F16" w14:textId="77777777" w:rsidR="0011120C" w:rsidRDefault="0011120C" w:rsidP="0011120C">
      <w:pPr>
        <w:pStyle w:val="itinerario"/>
      </w:pPr>
      <w:r w:rsidRPr="00F0432F">
        <w:rPr>
          <w:bCs/>
        </w:rPr>
        <w:t>Vigencia:</w:t>
      </w:r>
      <w:r w:rsidRPr="00F0432F">
        <w:t xml:space="preserve"> </w:t>
      </w:r>
      <w:r>
        <w:t>mayo 1 a septiembre 23, 2024</w:t>
      </w:r>
      <w:r w:rsidRPr="00267FA6">
        <w:t>. Precios base mínimo 2 pasajeros.</w:t>
      </w:r>
    </w:p>
    <w:p w14:paraId="52FE9C3E" w14:textId="77777777" w:rsidR="0011120C" w:rsidRDefault="0011120C" w:rsidP="0011120C">
      <w:pPr>
        <w:pStyle w:val="itinerario"/>
      </w:pPr>
      <w:r w:rsidRPr="004C1B7E">
        <w:t>La validez de las tarifas publicadas aplica hasta máximo el último día indicado en la vigencia.</w:t>
      </w:r>
    </w:p>
    <w:p w14:paraId="2879F461" w14:textId="77777777" w:rsidR="00BA6880" w:rsidRDefault="00BA6880" w:rsidP="00BA6880">
      <w:pPr>
        <w:pStyle w:val="itinerario"/>
      </w:pPr>
    </w:p>
    <w:tbl>
      <w:tblPr>
        <w:tblStyle w:val="Tablaconcuadrcula"/>
        <w:tblW w:w="0" w:type="auto"/>
        <w:tblLook w:val="04A0" w:firstRow="1" w:lastRow="0" w:firstColumn="1" w:lastColumn="0" w:noHBand="0" w:noVBand="1"/>
      </w:tblPr>
      <w:tblGrid>
        <w:gridCol w:w="2012"/>
        <w:gridCol w:w="2012"/>
        <w:gridCol w:w="2012"/>
        <w:gridCol w:w="2012"/>
        <w:gridCol w:w="2012"/>
      </w:tblGrid>
      <w:tr w:rsidR="004049D5" w14:paraId="78DC13CE" w14:textId="77777777" w:rsidTr="004049D5">
        <w:tc>
          <w:tcPr>
            <w:tcW w:w="2012" w:type="dxa"/>
            <w:tcBorders>
              <w:bottom w:val="single" w:sz="4" w:space="0" w:color="auto"/>
            </w:tcBorders>
            <w:shd w:val="clear" w:color="auto" w:fill="1F3864"/>
            <w:vAlign w:val="center"/>
          </w:tcPr>
          <w:p w14:paraId="69A0E6EE" w14:textId="77777777" w:rsidR="004049D5" w:rsidRPr="006C08C4" w:rsidRDefault="004049D5" w:rsidP="004049D5">
            <w:pPr>
              <w:jc w:val="center"/>
              <w:rPr>
                <w:b/>
                <w:color w:val="FFFFFF" w:themeColor="background1"/>
                <w:sz w:val="28"/>
                <w:szCs w:val="28"/>
              </w:rPr>
            </w:pPr>
            <w:r w:rsidRPr="006C08C4">
              <w:rPr>
                <w:b/>
                <w:color w:val="FFFFFF" w:themeColor="background1"/>
                <w:sz w:val="28"/>
                <w:szCs w:val="28"/>
              </w:rPr>
              <w:t>Categoría</w:t>
            </w:r>
          </w:p>
        </w:tc>
        <w:tc>
          <w:tcPr>
            <w:tcW w:w="2012" w:type="dxa"/>
            <w:tcBorders>
              <w:bottom w:val="single" w:sz="4" w:space="0" w:color="auto"/>
            </w:tcBorders>
            <w:shd w:val="clear" w:color="auto" w:fill="1F3864"/>
            <w:vAlign w:val="center"/>
          </w:tcPr>
          <w:p w14:paraId="5CC8336B" w14:textId="77777777" w:rsidR="004049D5" w:rsidRPr="006C08C4" w:rsidRDefault="004049D5" w:rsidP="004049D5">
            <w:pPr>
              <w:jc w:val="center"/>
              <w:rPr>
                <w:b/>
                <w:color w:val="FFFFFF" w:themeColor="background1"/>
                <w:sz w:val="28"/>
                <w:szCs w:val="28"/>
              </w:rPr>
            </w:pPr>
            <w:r w:rsidRPr="006C08C4">
              <w:rPr>
                <w:b/>
                <w:color w:val="FFFFFF" w:themeColor="background1"/>
                <w:sz w:val="28"/>
                <w:szCs w:val="28"/>
              </w:rPr>
              <w:t>Doble</w:t>
            </w:r>
          </w:p>
        </w:tc>
        <w:tc>
          <w:tcPr>
            <w:tcW w:w="2012" w:type="dxa"/>
            <w:tcBorders>
              <w:bottom w:val="single" w:sz="4" w:space="0" w:color="auto"/>
            </w:tcBorders>
            <w:shd w:val="clear" w:color="auto" w:fill="1F3864"/>
            <w:vAlign w:val="center"/>
          </w:tcPr>
          <w:p w14:paraId="07696C7C" w14:textId="77777777" w:rsidR="004049D5" w:rsidRPr="006C08C4" w:rsidRDefault="004049D5" w:rsidP="004049D5">
            <w:pPr>
              <w:jc w:val="center"/>
              <w:rPr>
                <w:b/>
                <w:color w:val="FFFFFF" w:themeColor="background1"/>
                <w:sz w:val="28"/>
                <w:szCs w:val="28"/>
              </w:rPr>
            </w:pPr>
            <w:r w:rsidRPr="006C08C4">
              <w:rPr>
                <w:b/>
                <w:color w:val="FFFFFF" w:themeColor="background1"/>
                <w:sz w:val="28"/>
                <w:szCs w:val="28"/>
              </w:rPr>
              <w:t>Triple</w:t>
            </w:r>
          </w:p>
        </w:tc>
        <w:tc>
          <w:tcPr>
            <w:tcW w:w="2012" w:type="dxa"/>
            <w:tcBorders>
              <w:bottom w:val="single" w:sz="4" w:space="0" w:color="auto"/>
            </w:tcBorders>
            <w:shd w:val="clear" w:color="auto" w:fill="1F3864"/>
            <w:vAlign w:val="center"/>
          </w:tcPr>
          <w:p w14:paraId="72739800" w14:textId="77777777" w:rsidR="004049D5" w:rsidRPr="006C08C4" w:rsidRDefault="004049D5" w:rsidP="004049D5">
            <w:pPr>
              <w:jc w:val="center"/>
              <w:rPr>
                <w:b/>
                <w:color w:val="FFFFFF" w:themeColor="background1"/>
                <w:sz w:val="28"/>
                <w:szCs w:val="28"/>
              </w:rPr>
            </w:pPr>
            <w:r w:rsidRPr="006C08C4">
              <w:rPr>
                <w:b/>
                <w:color w:val="FFFFFF" w:themeColor="background1"/>
                <w:sz w:val="28"/>
                <w:szCs w:val="28"/>
              </w:rPr>
              <w:t>Sencilla</w:t>
            </w:r>
          </w:p>
        </w:tc>
        <w:tc>
          <w:tcPr>
            <w:tcW w:w="2012" w:type="dxa"/>
            <w:tcBorders>
              <w:bottom w:val="single" w:sz="4" w:space="0" w:color="auto"/>
            </w:tcBorders>
            <w:shd w:val="clear" w:color="auto" w:fill="1F3864"/>
            <w:vAlign w:val="center"/>
          </w:tcPr>
          <w:p w14:paraId="579B38BA" w14:textId="77777777" w:rsidR="004049D5" w:rsidRPr="006C08C4" w:rsidRDefault="004049D5" w:rsidP="004049D5">
            <w:pPr>
              <w:jc w:val="center"/>
              <w:rPr>
                <w:b/>
                <w:color w:val="FFFFFF" w:themeColor="background1"/>
                <w:sz w:val="28"/>
                <w:szCs w:val="28"/>
              </w:rPr>
            </w:pPr>
            <w:r w:rsidRPr="006C08C4">
              <w:rPr>
                <w:b/>
                <w:color w:val="FFFFFF" w:themeColor="background1"/>
                <w:sz w:val="28"/>
                <w:szCs w:val="28"/>
              </w:rPr>
              <w:t>Niños (2 a 11 años)</w:t>
            </w:r>
          </w:p>
        </w:tc>
      </w:tr>
      <w:tr w:rsidR="0011120C" w14:paraId="6EDCBF2D" w14:textId="77777777" w:rsidTr="006176CC">
        <w:tc>
          <w:tcPr>
            <w:tcW w:w="2012" w:type="dxa"/>
            <w:tcBorders>
              <w:bottom w:val="single" w:sz="4" w:space="0" w:color="auto"/>
            </w:tcBorders>
            <w:shd w:val="clear" w:color="auto" w:fill="auto"/>
            <w:vAlign w:val="center"/>
          </w:tcPr>
          <w:p w14:paraId="2DF0B6AE" w14:textId="77777777" w:rsidR="0011120C" w:rsidRPr="003520CE" w:rsidRDefault="0011120C" w:rsidP="0011120C">
            <w:pPr>
              <w:jc w:val="center"/>
            </w:pPr>
            <w:r>
              <w:t>Turista</w:t>
            </w:r>
          </w:p>
        </w:tc>
        <w:tc>
          <w:tcPr>
            <w:tcW w:w="2012" w:type="dxa"/>
            <w:tcBorders>
              <w:bottom w:val="single" w:sz="4" w:space="0" w:color="auto"/>
            </w:tcBorders>
            <w:shd w:val="clear" w:color="auto" w:fill="auto"/>
          </w:tcPr>
          <w:p w14:paraId="069CF9F8" w14:textId="6B319A46" w:rsidR="0011120C" w:rsidRPr="000C6C47" w:rsidRDefault="0011120C" w:rsidP="0011120C">
            <w:pPr>
              <w:jc w:val="center"/>
            </w:pPr>
            <w:r w:rsidRPr="002A2F74">
              <w:t>415</w:t>
            </w:r>
          </w:p>
        </w:tc>
        <w:tc>
          <w:tcPr>
            <w:tcW w:w="2012" w:type="dxa"/>
            <w:tcBorders>
              <w:bottom w:val="single" w:sz="4" w:space="0" w:color="auto"/>
            </w:tcBorders>
            <w:shd w:val="clear" w:color="auto" w:fill="auto"/>
          </w:tcPr>
          <w:p w14:paraId="4F2E60E1" w14:textId="1D0215A2" w:rsidR="0011120C" w:rsidRPr="000C6C47" w:rsidRDefault="0011120C" w:rsidP="0011120C">
            <w:pPr>
              <w:jc w:val="center"/>
            </w:pPr>
            <w:r w:rsidRPr="002A2F74">
              <w:t>413</w:t>
            </w:r>
          </w:p>
        </w:tc>
        <w:tc>
          <w:tcPr>
            <w:tcW w:w="2012" w:type="dxa"/>
            <w:tcBorders>
              <w:bottom w:val="single" w:sz="4" w:space="0" w:color="auto"/>
            </w:tcBorders>
            <w:shd w:val="clear" w:color="auto" w:fill="auto"/>
          </w:tcPr>
          <w:p w14:paraId="41478403" w14:textId="735CADEE" w:rsidR="0011120C" w:rsidRPr="000C6C47" w:rsidRDefault="0011120C" w:rsidP="0011120C">
            <w:pPr>
              <w:jc w:val="center"/>
            </w:pPr>
            <w:r w:rsidRPr="002A2F74">
              <w:t>645</w:t>
            </w:r>
          </w:p>
        </w:tc>
        <w:tc>
          <w:tcPr>
            <w:tcW w:w="2012" w:type="dxa"/>
            <w:tcBorders>
              <w:bottom w:val="single" w:sz="4" w:space="0" w:color="auto"/>
            </w:tcBorders>
            <w:shd w:val="clear" w:color="auto" w:fill="auto"/>
          </w:tcPr>
          <w:p w14:paraId="6FA02C9F" w14:textId="45F4B4DE" w:rsidR="0011120C" w:rsidRDefault="0011120C" w:rsidP="0011120C">
            <w:pPr>
              <w:jc w:val="center"/>
            </w:pPr>
            <w:r w:rsidRPr="002A2F74">
              <w:t>208</w:t>
            </w:r>
          </w:p>
        </w:tc>
      </w:tr>
    </w:tbl>
    <w:p w14:paraId="259F2573" w14:textId="77777777" w:rsidR="00BA6880" w:rsidRDefault="00BA6880" w:rsidP="00BA6880">
      <w:pPr>
        <w:pStyle w:val="vinetas"/>
        <w:numPr>
          <w:ilvl w:val="0"/>
          <w:numId w:val="0"/>
        </w:numPr>
        <w:jc w:val="both"/>
      </w:pPr>
    </w:p>
    <w:p w14:paraId="656C693E" w14:textId="77777777" w:rsidR="00BA6880" w:rsidRDefault="00BA6880" w:rsidP="00BA6880">
      <w:pPr>
        <w:pStyle w:val="vinetas"/>
        <w:jc w:val="both"/>
      </w:pPr>
      <w:r>
        <w:t>Hoteles previstos o de categoría similar.</w:t>
      </w:r>
    </w:p>
    <w:p w14:paraId="0B0E5FC5" w14:textId="77777777" w:rsidR="00BA6880" w:rsidRDefault="00BA6880" w:rsidP="00BA6880">
      <w:pPr>
        <w:pStyle w:val="vinetas"/>
        <w:jc w:val="both"/>
      </w:pPr>
      <w:r>
        <w:t>Precios sujetos a cambio sin previo aviso.</w:t>
      </w:r>
    </w:p>
    <w:p w14:paraId="417CBFCA" w14:textId="77777777" w:rsidR="00BA6880" w:rsidRDefault="00BA6880" w:rsidP="00BA6880">
      <w:pPr>
        <w:pStyle w:val="vinetas"/>
        <w:jc w:val="both"/>
      </w:pPr>
      <w:r>
        <w:t>Los precios aplican sólo para pasajeros de nacionalidad LATINOAMERICANA.</w:t>
      </w:r>
    </w:p>
    <w:p w14:paraId="69D67D33" w14:textId="77777777" w:rsidR="00BA6880" w:rsidRDefault="00BA6880" w:rsidP="00BA6880">
      <w:pPr>
        <w:pStyle w:val="vinetas"/>
        <w:jc w:val="both"/>
      </w:pPr>
      <w:r>
        <w:t xml:space="preserve">Aplican gastos de cancelación según condiciones generales sin excepción. </w:t>
      </w:r>
    </w:p>
    <w:p w14:paraId="648DFF0B" w14:textId="77777777" w:rsidR="00BA6880" w:rsidRDefault="00BA6880" w:rsidP="00BA6880">
      <w:pPr>
        <w:pStyle w:val="vinetas"/>
        <w:jc w:val="both"/>
      </w:pPr>
      <w:r>
        <w:t>No incluye propinas.</w:t>
      </w:r>
    </w:p>
    <w:p w14:paraId="367E29F4" w14:textId="77777777" w:rsidR="004049D5" w:rsidRDefault="004049D5" w:rsidP="004049D5">
      <w:pPr>
        <w:pStyle w:val="itinerario"/>
      </w:pPr>
    </w:p>
    <w:p w14:paraId="211C5121" w14:textId="77777777" w:rsidR="00BA6880" w:rsidRPr="006C08C4" w:rsidRDefault="00BA6880" w:rsidP="00BA6880">
      <w:pPr>
        <w:pStyle w:val="dias"/>
        <w:rPr>
          <w:color w:val="1F3864"/>
          <w:sz w:val="28"/>
          <w:szCs w:val="28"/>
        </w:rPr>
      </w:pPr>
      <w:bookmarkStart w:id="2" w:name="_Hlk160544439"/>
      <w:r w:rsidRPr="006C08C4">
        <w:rPr>
          <w:caps w:val="0"/>
          <w:color w:val="1F3864"/>
          <w:sz w:val="28"/>
          <w:szCs w:val="28"/>
        </w:rPr>
        <w:t>POLÍTICA DE NIÑOS</w:t>
      </w:r>
    </w:p>
    <w:p w14:paraId="56613082" w14:textId="77777777" w:rsidR="00BA6880" w:rsidRPr="002C07F6" w:rsidRDefault="00BA6880" w:rsidP="00BA6880">
      <w:pPr>
        <w:pStyle w:val="vinetas"/>
        <w:jc w:val="both"/>
        <w:rPr>
          <w:lang w:val="es-ES"/>
        </w:rPr>
      </w:pPr>
      <w:r w:rsidRPr="002C07F6">
        <w:rPr>
          <w:lang w:val="es-ES"/>
        </w:rPr>
        <w:t>Compartiendo habitación con sus padres, sin derecho a cama extra.</w:t>
      </w:r>
    </w:p>
    <w:p w14:paraId="698EDD0A" w14:textId="77777777" w:rsidR="00BA6880" w:rsidRPr="002C07F6" w:rsidRDefault="00BA6880" w:rsidP="00BA6880">
      <w:pPr>
        <w:pStyle w:val="vinetas"/>
        <w:jc w:val="both"/>
        <w:rPr>
          <w:lang w:val="es-ES"/>
        </w:rPr>
      </w:pPr>
      <w:r w:rsidRPr="002C07F6">
        <w:rPr>
          <w:lang w:val="es-ES"/>
        </w:rPr>
        <w:t xml:space="preserve">Infantes hasta </w:t>
      </w:r>
      <w:r>
        <w:rPr>
          <w:lang w:val="es-ES"/>
        </w:rPr>
        <w:t>23 meses</w:t>
      </w:r>
      <w:r w:rsidRPr="002C07F6">
        <w:rPr>
          <w:lang w:val="es-ES"/>
        </w:rPr>
        <w:t>, gratis en los servicios terrestres. Sólo pagan tiquetes aéreos.</w:t>
      </w:r>
    </w:p>
    <w:p w14:paraId="28C2C577" w14:textId="77777777" w:rsidR="00BA6880" w:rsidRPr="005F5DD4" w:rsidRDefault="00BA6880" w:rsidP="00BA6880">
      <w:pPr>
        <w:pStyle w:val="vinetas"/>
        <w:rPr>
          <w:lang w:val="es-ES"/>
        </w:rPr>
      </w:pPr>
      <w:r w:rsidRPr="005F5DD4">
        <w:rPr>
          <w:lang w:val="es-ES"/>
        </w:rPr>
        <w:t>Niños de 2 a 11 años tienen un descuento del 20% sobre el valor del tiquete aéreo interno en Egipto.</w:t>
      </w:r>
    </w:p>
    <w:p w14:paraId="531E313C" w14:textId="77777777" w:rsidR="00BA6880" w:rsidRPr="002C07F6" w:rsidRDefault="00BA6880" w:rsidP="00BA6880">
      <w:pPr>
        <w:pStyle w:val="vinetas"/>
        <w:jc w:val="both"/>
        <w:rPr>
          <w:lang w:val="es-ES"/>
        </w:rPr>
      </w:pPr>
      <w:r w:rsidRPr="002C07F6">
        <w:rPr>
          <w:lang w:val="es-ES"/>
        </w:rPr>
        <w:t xml:space="preserve">Niños </w:t>
      </w:r>
      <w:r>
        <w:rPr>
          <w:lang w:val="es-ES"/>
        </w:rPr>
        <w:t>a partir d</w:t>
      </w:r>
      <w:r w:rsidRPr="002C07F6">
        <w:rPr>
          <w:lang w:val="es-ES"/>
        </w:rPr>
        <w:t xml:space="preserve">e 12 años, pagan como adulto. </w:t>
      </w:r>
    </w:p>
    <w:p w14:paraId="48539DD1" w14:textId="77777777" w:rsidR="00BA6880" w:rsidRDefault="00BA6880" w:rsidP="00BA6880">
      <w:pPr>
        <w:pStyle w:val="vinetas"/>
        <w:jc w:val="both"/>
        <w:rPr>
          <w:lang w:val="es-ES"/>
        </w:rPr>
      </w:pPr>
      <w:r w:rsidRPr="002C07F6">
        <w:rPr>
          <w:lang w:val="es-ES"/>
        </w:rPr>
        <w:t xml:space="preserve">Máximo un niño por habitación. Otras acomodaciones deberán ser consultadas. </w:t>
      </w:r>
    </w:p>
    <w:p w14:paraId="4ADA3EA8" w14:textId="5240EB24" w:rsidR="00BA6880" w:rsidRDefault="00BA6880" w:rsidP="00BA6880">
      <w:pPr>
        <w:pStyle w:val="vinetas"/>
        <w:rPr>
          <w:lang w:val="es-ES"/>
        </w:rPr>
      </w:pPr>
      <w:r w:rsidRPr="005F5DD4">
        <w:rPr>
          <w:lang w:val="es-ES"/>
        </w:rPr>
        <w:t>Al reservar se debe informar la edad del niño.</w:t>
      </w:r>
    </w:p>
    <w:p w14:paraId="1F89B55F" w14:textId="77777777" w:rsidR="0011120C" w:rsidRDefault="0011120C" w:rsidP="0011120C">
      <w:pPr>
        <w:pStyle w:val="itinerario"/>
        <w:rPr>
          <w:lang w:val="es-ES"/>
        </w:rPr>
      </w:pPr>
    </w:p>
    <w:p w14:paraId="25AAD5B4" w14:textId="77777777" w:rsidR="0011120C" w:rsidRDefault="0011120C" w:rsidP="0011120C">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14:paraId="25D52CAA" w14:textId="77777777" w:rsidR="0011120C" w:rsidRDefault="0011120C" w:rsidP="0011120C">
      <w:pPr>
        <w:pStyle w:val="itinerario"/>
      </w:pPr>
    </w:p>
    <w:tbl>
      <w:tblPr>
        <w:tblStyle w:val="Tablaconcuadrcula1"/>
        <w:tblW w:w="0" w:type="auto"/>
        <w:tblLook w:val="04A0" w:firstRow="1" w:lastRow="0" w:firstColumn="1" w:lastColumn="0" w:noHBand="0" w:noVBand="1"/>
      </w:tblPr>
      <w:tblGrid>
        <w:gridCol w:w="5030"/>
        <w:gridCol w:w="5030"/>
      </w:tblGrid>
      <w:tr w:rsidR="0011120C" w:rsidRPr="00FF64CE" w14:paraId="0F07573F" w14:textId="77777777" w:rsidTr="008A6934">
        <w:tc>
          <w:tcPr>
            <w:tcW w:w="10060" w:type="dxa"/>
            <w:gridSpan w:val="2"/>
            <w:shd w:val="clear" w:color="auto" w:fill="1F3864"/>
            <w:vAlign w:val="center"/>
          </w:tcPr>
          <w:p w14:paraId="7E1F3A2A" w14:textId="6997EC10" w:rsidR="0011120C" w:rsidRPr="00FA6295" w:rsidRDefault="0011120C" w:rsidP="008A6934">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Turista</w:t>
            </w:r>
          </w:p>
        </w:tc>
      </w:tr>
      <w:tr w:rsidR="0011120C" w:rsidRPr="00FF64CE" w14:paraId="60DA3E13" w14:textId="77777777" w:rsidTr="008A6934">
        <w:tc>
          <w:tcPr>
            <w:tcW w:w="5030" w:type="dxa"/>
            <w:shd w:val="clear" w:color="auto" w:fill="1F3864"/>
            <w:vAlign w:val="center"/>
          </w:tcPr>
          <w:p w14:paraId="27AAB446" w14:textId="77777777" w:rsidR="0011120C" w:rsidRPr="00FA6295" w:rsidRDefault="0011120C" w:rsidP="008A693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5AD2B799" w14:textId="77777777" w:rsidR="0011120C" w:rsidRPr="00FA6295" w:rsidRDefault="0011120C" w:rsidP="008A6934">
            <w:pPr>
              <w:jc w:val="center"/>
              <w:rPr>
                <w:b/>
                <w:bCs/>
                <w:color w:val="FFFFFF" w:themeColor="background1"/>
                <w:sz w:val="28"/>
                <w:szCs w:val="28"/>
              </w:rPr>
            </w:pPr>
            <w:r w:rsidRPr="00FA6295">
              <w:rPr>
                <w:b/>
                <w:bCs/>
                <w:color w:val="FFFFFF" w:themeColor="background1"/>
                <w:sz w:val="28"/>
                <w:szCs w:val="28"/>
              </w:rPr>
              <w:t>Hotel</w:t>
            </w:r>
          </w:p>
        </w:tc>
      </w:tr>
      <w:tr w:rsidR="0011120C" w:rsidRPr="004235B2" w14:paraId="4E0EBBF3" w14:textId="77777777" w:rsidTr="008A6934">
        <w:tc>
          <w:tcPr>
            <w:tcW w:w="5030" w:type="dxa"/>
            <w:vAlign w:val="center"/>
          </w:tcPr>
          <w:p w14:paraId="2F8C4269" w14:textId="6A9431A1" w:rsidR="0011120C" w:rsidRDefault="0011120C" w:rsidP="008A6934">
            <w:pPr>
              <w:jc w:val="center"/>
            </w:pPr>
            <w:r>
              <w:t>Santa Catalina</w:t>
            </w:r>
          </w:p>
        </w:tc>
        <w:tc>
          <w:tcPr>
            <w:tcW w:w="5030" w:type="dxa"/>
            <w:vAlign w:val="center"/>
          </w:tcPr>
          <w:p w14:paraId="32DC7203" w14:textId="319BACBB" w:rsidR="0011120C" w:rsidRPr="00B7785F" w:rsidRDefault="0011120C" w:rsidP="008A6934">
            <w:pPr>
              <w:jc w:val="center"/>
              <w:rPr>
                <w:rFonts w:cs="Calibri"/>
                <w:szCs w:val="22"/>
                <w:lang w:val="en-US"/>
              </w:rPr>
            </w:pPr>
            <w:r>
              <w:rPr>
                <w:lang w:val="en-US"/>
              </w:rPr>
              <w:t>Morgan Land</w:t>
            </w:r>
          </w:p>
        </w:tc>
      </w:tr>
    </w:tbl>
    <w:p w14:paraId="42A74855" w14:textId="1674B384" w:rsidR="00BA6880" w:rsidRDefault="00BA6880" w:rsidP="00BA6880">
      <w:pPr>
        <w:pStyle w:val="itinerario"/>
      </w:pPr>
    </w:p>
    <w:p w14:paraId="3DC763EC" w14:textId="77777777" w:rsidR="002917E3" w:rsidRPr="000B4291" w:rsidRDefault="002917E3" w:rsidP="002917E3">
      <w:pPr>
        <w:pStyle w:val="dias"/>
        <w:rPr>
          <w:color w:val="1F3864"/>
          <w:sz w:val="28"/>
          <w:szCs w:val="28"/>
          <w:lang w:val="es-ES"/>
        </w:rPr>
      </w:pPr>
      <w:r w:rsidRPr="000B4291">
        <w:rPr>
          <w:caps w:val="0"/>
          <w:color w:val="1F3864"/>
          <w:sz w:val="28"/>
          <w:szCs w:val="28"/>
          <w:lang w:val="es-ES"/>
        </w:rPr>
        <w:t xml:space="preserve">RECOMENDACIONES PARA EL VESTUARIO E INDUMENTARIA </w:t>
      </w:r>
    </w:p>
    <w:bookmarkEnd w:id="2"/>
    <w:p w14:paraId="25511C38" w14:textId="77777777" w:rsidR="002917E3" w:rsidRDefault="002917E3" w:rsidP="002917E3">
      <w:pPr>
        <w:pStyle w:val="itinerario"/>
        <w:rPr>
          <w:lang w:val="es-ES"/>
        </w:rPr>
      </w:pPr>
      <w:r>
        <w:rPr>
          <w:lang w:val="es-ES"/>
        </w:rPr>
        <w:t>P</w:t>
      </w:r>
      <w:r w:rsidRPr="00D90A93">
        <w:rPr>
          <w:lang w:val="es-ES"/>
        </w:rPr>
        <w:t xml:space="preserve">ara el verano se recomienda ropa cómoda ligera de algodón o lino. </w:t>
      </w:r>
      <w:r>
        <w:rPr>
          <w:lang w:val="es-ES"/>
        </w:rPr>
        <w:t>E</w:t>
      </w:r>
      <w:r w:rsidRPr="00D90A93">
        <w:rPr>
          <w:lang w:val="es-ES"/>
        </w:rPr>
        <w:t xml:space="preserve"> invierno el clima es suave durante el día, aunque durante la noche son necesarias prendas de abrigo</w:t>
      </w:r>
      <w:r>
        <w:rPr>
          <w:lang w:val="es-ES"/>
        </w:rPr>
        <w:t>.</w:t>
      </w:r>
    </w:p>
    <w:p w14:paraId="33B44EC3" w14:textId="77777777" w:rsidR="002917E3" w:rsidRDefault="002917E3" w:rsidP="002917E3">
      <w:pPr>
        <w:pStyle w:val="itinerario"/>
        <w:rPr>
          <w:lang w:val="es-ES"/>
        </w:rPr>
      </w:pPr>
    </w:p>
    <w:p w14:paraId="273E4E15" w14:textId="77777777" w:rsidR="002917E3" w:rsidRPr="00896855" w:rsidRDefault="002917E3" w:rsidP="002917E3">
      <w:pPr>
        <w:pStyle w:val="itinerario"/>
        <w:rPr>
          <w:lang w:val="es-ES"/>
        </w:rPr>
      </w:pPr>
      <w:r w:rsidRPr="00896855">
        <w:rPr>
          <w:lang w:val="es-ES"/>
        </w:rPr>
        <w:t>En todos los casos es conveniente llevar:</w:t>
      </w:r>
    </w:p>
    <w:p w14:paraId="1C463ACC" w14:textId="77777777" w:rsidR="002917E3" w:rsidRPr="00896855" w:rsidRDefault="002917E3" w:rsidP="002917E3">
      <w:pPr>
        <w:pStyle w:val="vinetas"/>
        <w:jc w:val="both"/>
      </w:pPr>
      <w:r w:rsidRPr="00896855">
        <w:t>Calzado cómodo y que sirva para caminar durante excursiones que permitan una buena circulación del aire, diseñados con nylon o un material similar. Puede optar por zapatos tenis o zapatillas de cualquier deporte, esto debería permitir caminar largas distancias sin sentir dolores no deseados. No se olvide de que hay que subir muchas escaleras en Egipto y durante una estancia en la tierra de las pirámides, por ejemplo, se suele caminar más de lo que habían imaginado, no basta usar solo zapatos cómodos.</w:t>
      </w:r>
    </w:p>
    <w:p w14:paraId="4D4A5C4E" w14:textId="77777777" w:rsidR="002917E3" w:rsidRPr="00896855" w:rsidRDefault="002917E3" w:rsidP="002917E3">
      <w:pPr>
        <w:pStyle w:val="vinetas"/>
        <w:jc w:val="both"/>
        <w:rPr>
          <w:lang w:val="es-ES"/>
        </w:rPr>
      </w:pPr>
      <w:r w:rsidRPr="00896855">
        <w:rPr>
          <w:lang w:val="es-ES"/>
        </w:rPr>
        <w:t>Gafas de sol, son esenciales durante un viaje a Egipto. En muchas ocasiones se encontrarán en el medio del desierto, rodeados de arena y de sol durante varias horas. En estas circunstancias, no hay nada mejor que un buen par de gafas de sol con la puntuación más alta contra los rayos ultravioletas.</w:t>
      </w:r>
    </w:p>
    <w:p w14:paraId="38C3FF04" w14:textId="77777777" w:rsidR="002917E3" w:rsidRPr="00896855" w:rsidRDefault="002917E3" w:rsidP="002917E3">
      <w:pPr>
        <w:pStyle w:val="vinetas"/>
        <w:jc w:val="both"/>
        <w:rPr>
          <w:rStyle w:val="vinetasCar"/>
          <w:lang w:val="es-ES"/>
        </w:rPr>
      </w:pPr>
      <w:r w:rsidRPr="00896855">
        <w:rPr>
          <w:lang w:val="es-ES"/>
        </w:rPr>
        <w:t xml:space="preserve">Sombrero o gorra, y crema de protección solar. Grandes sombreros que no sólo cubran toda la cabeza, sino también cobijen algo de sombra. Será muy útil a la hora de viajar bajo el sol de Egipto. Por otro lado, las mujeres se beneficiarán al visitar las antiguas iglesias y mezquitas si llevan un sombrero por el estilo. </w:t>
      </w:r>
      <w:r w:rsidRPr="00896855">
        <w:rPr>
          <w:rStyle w:val="vinetasCar"/>
        </w:rPr>
        <w:t>Además, también es aceptable usar una bufanda o alguna otra ropa ligera para cubrir sus hombros y brazos, por la misma razón ética.  Por otra parte, no sólo es importante para visitar los lugares religiosos, sino también para protegerse del sol durante excursiones en Egipto. Cuando la temperatura llega a su extremo, un sombrero o una bufanda de tela que puede ir ligeramente remojados con agua también le ayudarán a mantener la cabeza fresca.</w:t>
      </w:r>
    </w:p>
    <w:p w14:paraId="521B1EC2" w14:textId="77777777" w:rsidR="002917E3" w:rsidRPr="00896855" w:rsidRDefault="002917E3" w:rsidP="002917E3">
      <w:pPr>
        <w:pStyle w:val="vinetas"/>
        <w:jc w:val="both"/>
        <w:rPr>
          <w:lang w:val="es-ES"/>
        </w:rPr>
      </w:pPr>
      <w:r w:rsidRPr="00896855">
        <w:rPr>
          <w:lang w:val="es-ES"/>
        </w:rPr>
        <w:t>Protector solar, aunque es posible comprarlo en Egipto, es factible que prefieran traer su marca favorita. Lo más importante a recordar es usar protección solar alta ya que a menudo se ven turistas que sufren quemaduras solares después de sólo una visita de pocos días. Tenga cuidado y por favor, siga estos consejos. Sepa que la normativa nueva aérea no permite llevar una botella de líquido en el equipaje de mano. Por lo tanto, debe aplicarse el protector solar en la carga de equipaje.</w:t>
      </w:r>
    </w:p>
    <w:p w14:paraId="7577DE4D" w14:textId="77777777" w:rsidR="002917E3" w:rsidRPr="00896855" w:rsidRDefault="002917E3" w:rsidP="002917E3">
      <w:pPr>
        <w:pStyle w:val="vinetas"/>
        <w:jc w:val="both"/>
        <w:rPr>
          <w:lang w:val="es-ES"/>
        </w:rPr>
      </w:pPr>
      <w:r>
        <w:rPr>
          <w:color w:val="000000"/>
          <w:lang w:val="es-ES_tradnl" w:eastAsia="es-MX"/>
        </w:rPr>
        <w:t xml:space="preserve">Botellas de agua. </w:t>
      </w:r>
      <w:r w:rsidRPr="00896855">
        <w:rPr>
          <w:color w:val="000000"/>
          <w:lang w:val="es-ES_tradnl" w:eastAsia="es-MX"/>
        </w:rPr>
        <w:t>Asegúrese de mantenerse hidratado.</w:t>
      </w:r>
      <w:r w:rsidRPr="00896855">
        <w:t xml:space="preserve"> </w:t>
      </w:r>
      <w:r w:rsidRPr="00896855">
        <w:rPr>
          <w:color w:val="000000"/>
          <w:lang w:val="es-ES_tradnl" w:eastAsia="es-MX"/>
        </w:rPr>
        <w:t>Este aspecto va a marcar la diferencia entre visitar el lugar cómodamente o con problemas de salud. La mayoría de los viajeros en Egipto aprenden rápidamente a llevar siempre una botella de agua con ellos y esto es posible porque el agua embotellada es fácilmente disponible en las zonas más turísticas de Egipto. Se recomienda usar un cinturón especial para botellas de agua colocado en caderas u hombros. Asegúrese de utilizar un frasco que mantenga el agua fresca para hidratarse mejor. De lo contrario, también puede utilizar una mochila o un bolso, incluyendo un espacio para las botellas de agua para estar más cómodo durante su viaje a Egipto.</w:t>
      </w:r>
    </w:p>
    <w:p w14:paraId="12982A69" w14:textId="77777777" w:rsidR="002917E3" w:rsidRPr="00896855" w:rsidRDefault="002917E3" w:rsidP="002917E3">
      <w:pPr>
        <w:pStyle w:val="vinetas"/>
        <w:jc w:val="both"/>
        <w:rPr>
          <w:lang w:val="es-ES"/>
        </w:rPr>
      </w:pPr>
      <w:r w:rsidRPr="00896855">
        <w:rPr>
          <w:lang w:val="es-ES"/>
        </w:rPr>
        <w:t>Si se van a visitar mezquitas es obligatorio llevar pantalón o falda largos y hombros cubiertos. no es necesario cubrirse la cabeza. habrá que descalzarse al entrar a la mezquita por lo que se recomienda llevar calcetines.</w:t>
      </w:r>
    </w:p>
    <w:p w14:paraId="729FAA20" w14:textId="77777777" w:rsidR="002917E3" w:rsidRDefault="002917E3" w:rsidP="002917E3">
      <w:pPr>
        <w:pStyle w:val="itinerario"/>
        <w:rPr>
          <w:lang w:val="es-ES"/>
        </w:rPr>
      </w:pPr>
    </w:p>
    <w:p w14:paraId="724E7F5D" w14:textId="77777777" w:rsidR="002917E3" w:rsidRPr="000B4291" w:rsidRDefault="002917E3" w:rsidP="002917E3">
      <w:pPr>
        <w:pStyle w:val="dias"/>
        <w:rPr>
          <w:color w:val="1F3864"/>
          <w:sz w:val="28"/>
          <w:szCs w:val="28"/>
          <w:lang w:val="es-ES"/>
        </w:rPr>
      </w:pPr>
      <w:r>
        <w:rPr>
          <w:caps w:val="0"/>
          <w:color w:val="1F3864"/>
          <w:sz w:val="28"/>
          <w:szCs w:val="28"/>
          <w:lang w:val="es-ES"/>
        </w:rPr>
        <w:t>INFORMACIÓN SOBRE EL DESTINO</w:t>
      </w:r>
    </w:p>
    <w:p w14:paraId="487908CC" w14:textId="77777777" w:rsidR="002917E3" w:rsidRDefault="002917E3" w:rsidP="002917E3">
      <w:pPr>
        <w:pStyle w:val="vinetas"/>
        <w:jc w:val="both"/>
        <w:rPr>
          <w:lang w:val="es-ES"/>
        </w:rPr>
      </w:pPr>
      <w:r w:rsidRPr="00C81DA3">
        <w:rPr>
          <w:b/>
          <w:color w:val="1F3864"/>
          <w:lang w:val="es-ES"/>
        </w:rPr>
        <w:t>Idioma</w:t>
      </w:r>
      <w:r>
        <w:rPr>
          <w:lang w:val="es-ES"/>
        </w:rPr>
        <w:t>: E</w:t>
      </w:r>
      <w:r w:rsidRPr="009F2097">
        <w:rPr>
          <w:lang w:val="es-ES"/>
        </w:rPr>
        <w:t>l árabe es el idioma oficial. el turista puede manejarse en inglés en los diferentes lugares.</w:t>
      </w:r>
      <w:r>
        <w:rPr>
          <w:lang w:val="es-ES"/>
        </w:rPr>
        <w:t xml:space="preserve"> T</w:t>
      </w:r>
      <w:r w:rsidRPr="009F2097">
        <w:rPr>
          <w:lang w:val="es-ES"/>
        </w:rPr>
        <w:t>ambién existe una minoría que habla francés y no es extraño entenderse en español.</w:t>
      </w:r>
    </w:p>
    <w:p w14:paraId="6653573E" w14:textId="77777777" w:rsidR="002917E3" w:rsidRDefault="002917E3" w:rsidP="002917E3">
      <w:pPr>
        <w:pStyle w:val="vinetas"/>
        <w:jc w:val="both"/>
        <w:rPr>
          <w:lang w:val="es-ES"/>
        </w:rPr>
      </w:pPr>
      <w:r w:rsidRPr="00C81DA3">
        <w:rPr>
          <w:b/>
          <w:color w:val="1F3864"/>
          <w:lang w:val="es-ES"/>
        </w:rPr>
        <w:t>Clima:</w:t>
      </w:r>
      <w:r w:rsidRPr="00C81DA3">
        <w:rPr>
          <w:color w:val="1F3864"/>
          <w:lang w:val="es-ES"/>
        </w:rPr>
        <w:t xml:space="preserve"> </w:t>
      </w:r>
      <w:r>
        <w:rPr>
          <w:lang w:val="es-ES"/>
        </w:rPr>
        <w:t>El tipo de clima en el norte (El Cairo</w:t>
      </w:r>
      <w:r w:rsidRPr="009F2097">
        <w:rPr>
          <w:lang w:val="es-ES"/>
        </w:rPr>
        <w:t>) es fresco en invierno y caluroso en verano,</w:t>
      </w:r>
      <w:r>
        <w:rPr>
          <w:lang w:val="es-ES"/>
        </w:rPr>
        <w:t xml:space="preserve"> </w:t>
      </w:r>
      <w:r w:rsidRPr="009F2097">
        <w:rPr>
          <w:lang w:val="es-ES"/>
        </w:rPr>
        <w:t>con humedad relativa alta. en la zona del sur (Luxor, Aswan, etc</w:t>
      </w:r>
      <w:r>
        <w:rPr>
          <w:lang w:val="es-ES"/>
        </w:rPr>
        <w:t>.</w:t>
      </w:r>
      <w:r w:rsidRPr="009F2097">
        <w:rPr>
          <w:lang w:val="es-ES"/>
        </w:rPr>
        <w:t>) el verano es muy caluroso y seco y durante el invierno el clima es primaveral de día y frío por la noche.</w:t>
      </w:r>
    </w:p>
    <w:p w14:paraId="2646DD43" w14:textId="77777777" w:rsidR="002917E3" w:rsidRDefault="002917E3" w:rsidP="002917E3">
      <w:pPr>
        <w:pStyle w:val="vinetas"/>
        <w:jc w:val="both"/>
        <w:rPr>
          <w:lang w:val="es-ES"/>
        </w:rPr>
      </w:pPr>
      <w:r w:rsidRPr="00C81DA3">
        <w:rPr>
          <w:b/>
          <w:color w:val="1F3864"/>
          <w:lang w:val="es-ES"/>
        </w:rPr>
        <w:t>Bebidas:</w:t>
      </w:r>
      <w:r w:rsidRPr="00C81DA3">
        <w:rPr>
          <w:color w:val="1F3864"/>
          <w:lang w:val="es-ES"/>
        </w:rPr>
        <w:t xml:space="preserve"> </w:t>
      </w:r>
      <w:r>
        <w:rPr>
          <w:lang w:val="es-ES"/>
        </w:rPr>
        <w:t>E</w:t>
      </w:r>
      <w:r w:rsidRPr="009F2097">
        <w:rPr>
          <w:lang w:val="es-ES"/>
        </w:rPr>
        <w:t>l agua es potable, pero se aconseja beber agua embotellada. al ser un país musulmán, las bebidas alcohólicas únicamente se encuentran en hoteles,</w:t>
      </w:r>
      <w:r>
        <w:rPr>
          <w:lang w:val="es-ES"/>
        </w:rPr>
        <w:t xml:space="preserve"> </w:t>
      </w:r>
      <w:r w:rsidRPr="009F2097">
        <w:rPr>
          <w:lang w:val="es-ES"/>
        </w:rPr>
        <w:t>restaurantes y algunos locales con permiso especial.</w:t>
      </w:r>
    </w:p>
    <w:p w14:paraId="07A310DC" w14:textId="77777777" w:rsidR="002917E3" w:rsidRDefault="002917E3" w:rsidP="002917E3">
      <w:pPr>
        <w:pStyle w:val="vinetas"/>
        <w:jc w:val="both"/>
        <w:rPr>
          <w:lang w:val="es-ES"/>
        </w:rPr>
      </w:pPr>
      <w:r w:rsidRPr="00C81DA3">
        <w:rPr>
          <w:b/>
          <w:color w:val="1F3864"/>
          <w:lang w:val="es-ES"/>
        </w:rPr>
        <w:t>Gastronomía:</w:t>
      </w:r>
      <w:r w:rsidRPr="00C81DA3">
        <w:rPr>
          <w:color w:val="1F3864"/>
          <w:lang w:val="es-ES"/>
        </w:rPr>
        <w:t xml:space="preserve"> </w:t>
      </w:r>
      <w:r>
        <w:rPr>
          <w:lang w:val="es-ES"/>
        </w:rPr>
        <w:t>E</w:t>
      </w:r>
      <w:r w:rsidRPr="009F2097">
        <w:rPr>
          <w:lang w:val="es-ES"/>
        </w:rPr>
        <w:t>s una mezcla entre las cocinas africana y mediterránea. con lo que mezcla de especias hace que sea una cocina muy sabrosa. las verduras son muy utilizadas. el cordero es uno de los platos más populares en este país, el kebab,</w:t>
      </w:r>
      <w:r>
        <w:rPr>
          <w:lang w:val="es-ES"/>
        </w:rPr>
        <w:t xml:space="preserve"> </w:t>
      </w:r>
      <w:r w:rsidRPr="009F2097">
        <w:rPr>
          <w:lang w:val="es-ES"/>
        </w:rPr>
        <w:t xml:space="preserve">también la carne de ternera y el cabrito lechal. el pescado al grill es también otro plato característico. </w:t>
      </w:r>
      <w:r>
        <w:rPr>
          <w:lang w:val="es-ES"/>
        </w:rPr>
        <w:t>C</w:t>
      </w:r>
      <w:r w:rsidRPr="009F2097">
        <w:rPr>
          <w:lang w:val="es-ES"/>
        </w:rPr>
        <w:t>asi todos los dulces contienen miel y pistacho.</w:t>
      </w:r>
    </w:p>
    <w:p w14:paraId="15CA8045" w14:textId="77777777" w:rsidR="002917E3" w:rsidRDefault="002917E3" w:rsidP="002917E3">
      <w:pPr>
        <w:pStyle w:val="itinerario"/>
        <w:rPr>
          <w:lang w:val="es-ES"/>
        </w:rPr>
      </w:pPr>
    </w:p>
    <w:p w14:paraId="14A7A153" w14:textId="77777777" w:rsidR="002917E3" w:rsidRDefault="002917E3" w:rsidP="002917E3">
      <w:pPr>
        <w:pStyle w:val="itinerario"/>
        <w:rPr>
          <w:lang w:val="es-ES"/>
        </w:rPr>
      </w:pPr>
    </w:p>
    <w:p w14:paraId="7DE4A0D9" w14:textId="77777777" w:rsidR="002917E3" w:rsidRDefault="002917E3" w:rsidP="002917E3">
      <w:pPr>
        <w:pStyle w:val="itinerario"/>
      </w:pPr>
    </w:p>
    <w:p w14:paraId="46FBB1C6" w14:textId="77777777" w:rsidR="002917E3" w:rsidRDefault="002917E3" w:rsidP="002917E3">
      <w:pPr>
        <w:pStyle w:val="itinerario"/>
      </w:pPr>
    </w:p>
    <w:p w14:paraId="40DFC608" w14:textId="77777777" w:rsidR="002917E3" w:rsidRDefault="002917E3" w:rsidP="002917E3">
      <w:pPr>
        <w:pStyle w:val="itinerario"/>
      </w:pPr>
    </w:p>
    <w:p w14:paraId="12523832" w14:textId="77777777" w:rsidR="003C4CF7" w:rsidRDefault="003C4CF7" w:rsidP="003C4CF7">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3C4CF7" w:rsidRPr="0061190E" w14:paraId="5289BD81" w14:textId="77777777" w:rsidTr="008A6934">
        <w:tc>
          <w:tcPr>
            <w:tcW w:w="10060" w:type="dxa"/>
            <w:shd w:val="clear" w:color="auto" w:fill="1F3864"/>
          </w:tcPr>
          <w:p w14:paraId="7742A390" w14:textId="77777777" w:rsidR="003C4CF7" w:rsidRPr="0061190E" w:rsidRDefault="003C4CF7" w:rsidP="008A6934">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0937D0D0" w14:textId="77777777" w:rsidR="003C4CF7" w:rsidRPr="0061190E" w:rsidRDefault="003C4CF7" w:rsidP="003C4CF7">
      <w:pPr>
        <w:spacing w:before="0" w:after="0"/>
        <w:jc w:val="both"/>
        <w:rPr>
          <w:rFonts w:cs="Calibri"/>
          <w:szCs w:val="22"/>
        </w:rPr>
      </w:pPr>
    </w:p>
    <w:p w14:paraId="3D5271F6" w14:textId="77777777" w:rsidR="003C4CF7" w:rsidRPr="00C81DA3" w:rsidRDefault="003C4CF7" w:rsidP="003C4CF7">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1EEABF43" w14:textId="77777777" w:rsidR="003C4CF7" w:rsidRPr="009420AA" w:rsidRDefault="003C4CF7" w:rsidP="003C4CF7">
      <w:pPr>
        <w:pStyle w:val="itinerario"/>
      </w:pPr>
      <w:r w:rsidRPr="009420AA">
        <w:t xml:space="preserve">La validez de las tarifas publicadas en cada uno de nuestros programas aplica hasta máximo el último día indicado en la vigencia.  </w:t>
      </w:r>
    </w:p>
    <w:p w14:paraId="2EB83F76" w14:textId="77777777" w:rsidR="003C4CF7" w:rsidRPr="009420AA" w:rsidRDefault="003C4CF7" w:rsidP="003C4CF7">
      <w:pPr>
        <w:pStyle w:val="itinerario"/>
      </w:pPr>
    </w:p>
    <w:p w14:paraId="6D676EB3" w14:textId="77777777" w:rsidR="003C4CF7" w:rsidRPr="009420AA" w:rsidRDefault="003C4CF7" w:rsidP="003C4CF7">
      <w:pPr>
        <w:pStyle w:val="itinerario"/>
      </w:pPr>
      <w:r w:rsidRPr="009420AA">
        <w:t>Ejemplo: Si un paquete es de 3 noches y desean iniciar servicios el último día de la vigencia del programa el precio solo aplica para esa noche, los días siguientes se deben re cotizar con precio de la nueva temporada.</w:t>
      </w:r>
    </w:p>
    <w:p w14:paraId="340ECB41" w14:textId="77777777" w:rsidR="003C4CF7" w:rsidRPr="0061190E" w:rsidRDefault="003C4CF7" w:rsidP="003C4CF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36984AC4" w14:textId="77777777" w:rsidR="003C4CF7" w:rsidRPr="0061190E" w:rsidRDefault="003C4CF7" w:rsidP="003C4CF7">
      <w:pPr>
        <w:pStyle w:val="vinetas"/>
        <w:jc w:val="both"/>
        <w:rPr>
          <w:lang w:val="es-419"/>
        </w:rPr>
      </w:pPr>
      <w:r w:rsidRPr="0061190E">
        <w:rPr>
          <w:lang w:val="es-419"/>
        </w:rPr>
        <w:t xml:space="preserve">Tarifas sujetas a cambios y disponibilidad sin previo aviso. </w:t>
      </w:r>
    </w:p>
    <w:p w14:paraId="0B7905FE" w14:textId="77777777" w:rsidR="003C4CF7" w:rsidRPr="0061190E" w:rsidRDefault="003C4CF7" w:rsidP="003C4CF7">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CE78B02" w14:textId="77777777" w:rsidR="003C4CF7" w:rsidRPr="0061190E" w:rsidRDefault="003C4CF7" w:rsidP="003C4CF7">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19CCAC3D" w14:textId="77777777" w:rsidR="003C4CF7" w:rsidRPr="0061190E" w:rsidRDefault="003C4CF7" w:rsidP="003C4CF7">
      <w:pPr>
        <w:pStyle w:val="vinetas"/>
        <w:jc w:val="both"/>
        <w:rPr>
          <w:lang w:val="es-419"/>
        </w:rPr>
      </w:pPr>
      <w:r w:rsidRPr="0061190E">
        <w:rPr>
          <w:lang w:val="es-419"/>
        </w:rPr>
        <w:t>Se entiende por servicios: traslados, visitas y excursiones detalladas, asistencia de guías locales para las visitas.</w:t>
      </w:r>
    </w:p>
    <w:p w14:paraId="5BF851D6" w14:textId="77777777" w:rsidR="003C4CF7" w:rsidRPr="0061190E" w:rsidRDefault="003C4CF7" w:rsidP="003C4CF7">
      <w:pPr>
        <w:pStyle w:val="vinetas"/>
        <w:jc w:val="both"/>
        <w:rPr>
          <w:lang w:val="es-419"/>
        </w:rPr>
      </w:pPr>
      <w:r w:rsidRPr="0061190E">
        <w:rPr>
          <w:lang w:val="es-419"/>
        </w:rPr>
        <w:t>Las visitas incluidas son prestadas en servicio compartido no en privado.</w:t>
      </w:r>
    </w:p>
    <w:p w14:paraId="606868FD" w14:textId="77777777" w:rsidR="003C4CF7" w:rsidRPr="0061190E" w:rsidRDefault="003C4CF7" w:rsidP="003C4CF7">
      <w:pPr>
        <w:pStyle w:val="vinetas"/>
        <w:jc w:val="both"/>
        <w:rPr>
          <w:lang w:val="es-419"/>
        </w:rPr>
      </w:pPr>
      <w:r w:rsidRPr="0061190E">
        <w:rPr>
          <w:lang w:val="es-419"/>
        </w:rPr>
        <w:t>Los hoteles mencionados como previstos al final están sujetos a variación, sin alterar en ningún momento su categoría.</w:t>
      </w:r>
    </w:p>
    <w:p w14:paraId="2090A17B" w14:textId="77777777" w:rsidR="003C4CF7" w:rsidRPr="0061190E" w:rsidRDefault="003C4CF7" w:rsidP="003C4CF7">
      <w:pPr>
        <w:pStyle w:val="vinetas"/>
        <w:jc w:val="both"/>
        <w:rPr>
          <w:lang w:val="es-419"/>
        </w:rPr>
      </w:pPr>
      <w:r w:rsidRPr="0061190E">
        <w:rPr>
          <w:lang w:val="es-419"/>
        </w:rPr>
        <w:t>Las habitaciones que se ofrece son de categoría estándar.</w:t>
      </w:r>
    </w:p>
    <w:p w14:paraId="678FB0EA" w14:textId="77777777" w:rsidR="003C4CF7" w:rsidRPr="0061190E" w:rsidRDefault="003C4CF7" w:rsidP="003C4CF7">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0E82FAEB" w14:textId="77777777" w:rsidR="003C4CF7" w:rsidRPr="00322DED" w:rsidRDefault="003C4CF7" w:rsidP="003C4CF7">
      <w:pPr>
        <w:pStyle w:val="vinetas"/>
        <w:jc w:val="both"/>
        <w:rPr>
          <w:lang w:val="es-419"/>
        </w:rPr>
      </w:pPr>
      <w:r w:rsidRPr="0061190E">
        <w:rPr>
          <w:lang w:val="es-419"/>
        </w:rPr>
        <w:t xml:space="preserve">Precios no válidos para </w:t>
      </w:r>
      <w:r w:rsidRPr="00E53825">
        <w:rPr>
          <w:lang w:val="es-419"/>
        </w:rPr>
        <w:t>grupos, semana santa, navidad y fin de año, feriados y fechas de grandes eventos.</w:t>
      </w:r>
    </w:p>
    <w:p w14:paraId="51E0D127" w14:textId="77777777" w:rsidR="003C4CF7" w:rsidRPr="00BA27BD" w:rsidRDefault="003C4CF7" w:rsidP="003C4CF7">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14:paraId="38C49F75" w14:textId="77777777" w:rsidR="003C4CF7" w:rsidRPr="0061190E" w:rsidRDefault="003C4CF7" w:rsidP="003C4CF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6A26209F" w14:textId="77777777" w:rsidR="003C4CF7" w:rsidRPr="0061190E" w:rsidRDefault="003C4CF7" w:rsidP="003C4CF7">
      <w:pPr>
        <w:numPr>
          <w:ilvl w:val="0"/>
          <w:numId w:val="11"/>
        </w:numPr>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53BE5ACA" w14:textId="77777777" w:rsidR="003C4CF7" w:rsidRDefault="003C4CF7" w:rsidP="003C4CF7">
      <w:pPr>
        <w:numPr>
          <w:ilvl w:val="0"/>
          <w:numId w:val="11"/>
        </w:numPr>
        <w:spacing w:line="240" w:lineRule="auto"/>
        <w:ind w:left="714" w:hanging="357"/>
        <w:contextualSpacing/>
        <w:jc w:val="both"/>
        <w:rPr>
          <w:rFonts w:cs="Calibri"/>
          <w:szCs w:val="22"/>
          <w:lang w:val="es-419"/>
        </w:rPr>
      </w:pPr>
      <w:r>
        <w:rPr>
          <w:rFonts w:cs="Calibri"/>
          <w:szCs w:val="22"/>
          <w:lang w:val="es-419"/>
        </w:rPr>
        <w:t>Visa de Egipto.</w:t>
      </w:r>
    </w:p>
    <w:p w14:paraId="48ADC7DB" w14:textId="77777777" w:rsidR="003C4CF7" w:rsidRDefault="003C4CF7" w:rsidP="003C4CF7">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w:t>
      </w:r>
      <w:r>
        <w:rPr>
          <w:rFonts w:cs="Calibri"/>
          <w:szCs w:val="22"/>
          <w:lang w:val="es-419"/>
        </w:rPr>
        <w:t>.</w:t>
      </w:r>
    </w:p>
    <w:p w14:paraId="4DD8F98B" w14:textId="77777777" w:rsidR="003C4CF7" w:rsidRDefault="003C4CF7" w:rsidP="003C4CF7">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17EA334C" w14:textId="77777777" w:rsidR="003C4CF7" w:rsidRPr="0061190E" w:rsidRDefault="003C4CF7" w:rsidP="003C4CF7">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0EBEB05F" w14:textId="77777777" w:rsidR="003C4CF7" w:rsidRDefault="003C4CF7" w:rsidP="003C4CF7">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4480E41C" w14:textId="77777777" w:rsidR="003C4CF7" w:rsidRPr="0061190E" w:rsidRDefault="003C4CF7" w:rsidP="003C4CF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1FBBD779" w14:textId="77777777" w:rsidR="003C4CF7" w:rsidRPr="000354C1" w:rsidRDefault="003C4CF7" w:rsidP="003C4CF7">
      <w:pPr>
        <w:pStyle w:val="itinerario"/>
      </w:pPr>
      <w:r w:rsidRPr="000354C1">
        <w:t>Se incurriría una penalización como sigue:</w:t>
      </w:r>
    </w:p>
    <w:p w14:paraId="0445F382" w14:textId="77777777" w:rsidR="003C4CF7" w:rsidRPr="003922F4" w:rsidRDefault="003C4CF7" w:rsidP="003C4CF7">
      <w:pPr>
        <w:pStyle w:val="vinetas"/>
        <w:numPr>
          <w:ilvl w:val="0"/>
          <w:numId w:val="0"/>
        </w:numPr>
        <w:rPr>
          <w:b/>
          <w:color w:val="1F3864"/>
        </w:rPr>
      </w:pPr>
      <w:r w:rsidRPr="003922F4">
        <w:rPr>
          <w:b/>
          <w:color w:val="1F3864"/>
        </w:rPr>
        <w:t>Tiquetes aéreos domésticos</w:t>
      </w:r>
    </w:p>
    <w:p w14:paraId="0A9B7EB3" w14:textId="77777777" w:rsidR="003C4CF7" w:rsidRPr="00FE0C1B" w:rsidRDefault="003C4CF7" w:rsidP="003C4CF7">
      <w:pPr>
        <w:pStyle w:val="vinetas"/>
        <w:ind w:left="720" w:hanging="360"/>
        <w:jc w:val="both"/>
      </w:pPr>
      <w:r w:rsidRPr="00FE0C1B">
        <w:t>En el caso de que se hubieren emitido billetes domésticos, la compañía área aplicará gastos de cancelación.</w:t>
      </w:r>
    </w:p>
    <w:p w14:paraId="0A583C8C" w14:textId="77777777" w:rsidR="003C4CF7" w:rsidRPr="003922F4" w:rsidRDefault="003C4CF7" w:rsidP="003C4CF7">
      <w:pPr>
        <w:pStyle w:val="vinetas"/>
        <w:numPr>
          <w:ilvl w:val="0"/>
          <w:numId w:val="0"/>
        </w:numPr>
        <w:jc w:val="both"/>
        <w:rPr>
          <w:b/>
          <w:color w:val="1F3864"/>
        </w:rPr>
      </w:pPr>
      <w:r w:rsidRPr="003922F4">
        <w:rPr>
          <w:b/>
          <w:color w:val="1F3864"/>
        </w:rPr>
        <w:t>Servicios terrestres:</w:t>
      </w:r>
    </w:p>
    <w:p w14:paraId="76177E14" w14:textId="77777777" w:rsidR="003C4CF7" w:rsidRDefault="003C4CF7" w:rsidP="003C4CF7">
      <w:pPr>
        <w:pStyle w:val="vinetas"/>
        <w:ind w:left="720" w:hanging="360"/>
        <w:jc w:val="both"/>
      </w:pPr>
      <w:r>
        <w:t>Cancelaciones recibidas 3 semanas antes de la salida, no tienen cargo.</w:t>
      </w:r>
    </w:p>
    <w:p w14:paraId="7E4CC072" w14:textId="77777777" w:rsidR="003C4CF7" w:rsidRDefault="003C4CF7" w:rsidP="003C4CF7">
      <w:pPr>
        <w:pStyle w:val="vinetas"/>
        <w:ind w:left="720" w:hanging="360"/>
        <w:jc w:val="both"/>
      </w:pPr>
      <w:r>
        <w:t>Cancelaciones recibidas con menos de 3 semanas antes de la salida, se revisarán puntualmente con cada hotel.</w:t>
      </w:r>
    </w:p>
    <w:p w14:paraId="617FC6EE" w14:textId="77777777" w:rsidR="003C4CF7" w:rsidRDefault="003C4CF7" w:rsidP="003C4CF7">
      <w:pPr>
        <w:pStyle w:val="vinetas"/>
        <w:ind w:left="720" w:hanging="360"/>
        <w:jc w:val="both"/>
      </w:pPr>
      <w:r>
        <w:t>Cancelaciones recibidas 1 día antes de la salida, tiene cargo del 100% por persona sobre el precio de venta del paquete turístico.</w:t>
      </w:r>
    </w:p>
    <w:p w14:paraId="7DFF797D" w14:textId="77777777" w:rsidR="003C4CF7" w:rsidRPr="0061190E" w:rsidRDefault="003C4CF7" w:rsidP="003C4CF7">
      <w:pPr>
        <w:numPr>
          <w:ilvl w:val="0"/>
          <w:numId w:val="11"/>
        </w:numPr>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4CE4B93B" w14:textId="77777777" w:rsidR="003C4CF7" w:rsidRPr="0061190E" w:rsidRDefault="003C4CF7" w:rsidP="003C4CF7">
      <w:pPr>
        <w:numPr>
          <w:ilvl w:val="0"/>
          <w:numId w:val="11"/>
        </w:numPr>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7DA2D9FB" w14:textId="77777777" w:rsidR="003C4CF7" w:rsidRPr="0061190E" w:rsidRDefault="003C4CF7" w:rsidP="003C4CF7">
      <w:pPr>
        <w:numPr>
          <w:ilvl w:val="0"/>
          <w:numId w:val="11"/>
        </w:numPr>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14:paraId="6B91724F" w14:textId="77777777" w:rsidR="003C4CF7" w:rsidRPr="0061190E" w:rsidRDefault="003C4CF7" w:rsidP="003C4CF7">
      <w:pPr>
        <w:numPr>
          <w:ilvl w:val="0"/>
          <w:numId w:val="11"/>
        </w:numPr>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45DB31EA" w14:textId="77777777" w:rsidR="003C4CF7" w:rsidRPr="0061190E" w:rsidRDefault="003C4CF7" w:rsidP="003C4CF7">
      <w:pPr>
        <w:numPr>
          <w:ilvl w:val="0"/>
          <w:numId w:val="11"/>
        </w:numPr>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0516C989" w14:textId="77777777" w:rsidR="003C4CF7" w:rsidRPr="0061190E" w:rsidRDefault="003C4CF7" w:rsidP="003C4CF7">
      <w:pPr>
        <w:numPr>
          <w:ilvl w:val="0"/>
          <w:numId w:val="11"/>
        </w:numPr>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563E32FB" w14:textId="77777777" w:rsidR="003C4CF7" w:rsidRPr="0061190E" w:rsidRDefault="003C4CF7" w:rsidP="003C4CF7">
      <w:pPr>
        <w:numPr>
          <w:ilvl w:val="0"/>
          <w:numId w:val="11"/>
        </w:numPr>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2B36B973" w14:textId="77777777" w:rsidR="003C4CF7" w:rsidRPr="0061190E" w:rsidRDefault="003C4CF7" w:rsidP="003C4CF7">
      <w:pPr>
        <w:numPr>
          <w:ilvl w:val="0"/>
          <w:numId w:val="11"/>
        </w:numPr>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6D754AB0" w14:textId="77777777" w:rsidR="003C4CF7" w:rsidRPr="0061190E" w:rsidRDefault="003C4CF7" w:rsidP="003C4CF7">
      <w:pPr>
        <w:numPr>
          <w:ilvl w:val="0"/>
          <w:numId w:val="11"/>
        </w:numPr>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47BF40F1" w14:textId="77777777" w:rsidR="003C4CF7" w:rsidRPr="0061190E" w:rsidRDefault="003C4CF7" w:rsidP="003C4CF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0F2B32E6" w14:textId="77777777" w:rsidR="003C4CF7" w:rsidRPr="009420AA" w:rsidRDefault="003C4CF7" w:rsidP="003C4CF7">
      <w:pPr>
        <w:pStyle w:val="itinerario"/>
      </w:pPr>
      <w:r w:rsidRPr="009420AA">
        <w:t>Toda solicitud debe ser remitida por escrito dentro de los 20 días de finalizar los servicios, está sujeta a verificación, pasada esta fecha no serán válidos.</w:t>
      </w:r>
    </w:p>
    <w:p w14:paraId="074C50C3" w14:textId="77777777" w:rsidR="003C4CF7" w:rsidRPr="009420AA" w:rsidRDefault="003C4CF7" w:rsidP="003C4CF7">
      <w:pPr>
        <w:pStyle w:val="itinerario"/>
      </w:pPr>
    </w:p>
    <w:p w14:paraId="15C30CF4" w14:textId="77777777" w:rsidR="003C4CF7" w:rsidRPr="009420AA" w:rsidRDefault="003C4CF7" w:rsidP="003C4CF7">
      <w:pPr>
        <w:pStyle w:val="itinerario"/>
      </w:pPr>
      <w:r w:rsidRPr="009420AA">
        <w:t>Los servicios no utilizados no serán reembolsables.</w:t>
      </w:r>
    </w:p>
    <w:p w14:paraId="76D4A462" w14:textId="77777777" w:rsidR="003C4CF7" w:rsidRPr="0061190E" w:rsidRDefault="003C4CF7" w:rsidP="003C4CF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56B34933" w14:textId="77777777" w:rsidR="003C4CF7" w:rsidRPr="0061190E" w:rsidRDefault="003C4CF7" w:rsidP="003C4CF7">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370BFE46" w14:textId="77777777" w:rsidR="003C4CF7" w:rsidRPr="0061190E" w:rsidRDefault="003C4CF7" w:rsidP="003C4CF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6226879D" w14:textId="77777777" w:rsidR="003C4CF7" w:rsidRPr="0061190E" w:rsidRDefault="003C4CF7" w:rsidP="003C4CF7">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B2D771C" w14:textId="77777777" w:rsidR="003C4CF7" w:rsidRDefault="003C4CF7" w:rsidP="003C4CF7">
      <w:pPr>
        <w:spacing w:before="240" w:after="0" w:line="120" w:lineRule="atLeast"/>
        <w:rPr>
          <w:rFonts w:cs="Calibri"/>
          <w:b/>
          <w:bCs/>
          <w:color w:val="1F3864"/>
          <w:sz w:val="28"/>
          <w:szCs w:val="28"/>
          <w:lang w:val="es-419"/>
        </w:rPr>
      </w:pPr>
    </w:p>
    <w:p w14:paraId="1A3F6EA7" w14:textId="77777777" w:rsidR="003C4CF7" w:rsidRDefault="003C4CF7" w:rsidP="003C4CF7">
      <w:pPr>
        <w:spacing w:before="240" w:after="0" w:line="120" w:lineRule="atLeast"/>
        <w:rPr>
          <w:rFonts w:cs="Calibri"/>
          <w:b/>
          <w:bCs/>
          <w:color w:val="1F3864"/>
          <w:sz w:val="28"/>
          <w:szCs w:val="28"/>
          <w:lang w:val="es-419"/>
        </w:rPr>
      </w:pPr>
    </w:p>
    <w:p w14:paraId="0E84AB5A" w14:textId="77777777" w:rsidR="003C4CF7" w:rsidRPr="0061190E" w:rsidRDefault="003C4CF7" w:rsidP="003C4CF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12AE5565" w14:textId="77777777" w:rsidR="003C4CF7" w:rsidRPr="0061190E" w:rsidRDefault="003C4CF7" w:rsidP="003C4CF7">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450EB1EC" w14:textId="77777777" w:rsidR="003C4CF7" w:rsidRPr="0061190E" w:rsidRDefault="003C4CF7" w:rsidP="003C4CF7">
      <w:pPr>
        <w:pStyle w:val="itinerario"/>
      </w:pPr>
    </w:p>
    <w:p w14:paraId="5FCC8758" w14:textId="77777777" w:rsidR="003C4CF7" w:rsidRPr="0061190E" w:rsidRDefault="003C4CF7" w:rsidP="003C4CF7">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4471284A" w14:textId="77777777" w:rsidR="003C4CF7" w:rsidRPr="0061190E" w:rsidRDefault="003C4CF7" w:rsidP="003C4CF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4423793F" w14:textId="77777777" w:rsidR="003C4CF7" w:rsidRPr="0061190E" w:rsidRDefault="003C4CF7" w:rsidP="003C4CF7">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1FEF41FA" w14:textId="77777777" w:rsidR="003C4CF7" w:rsidRPr="0061190E" w:rsidRDefault="003C4CF7" w:rsidP="003C4CF7">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38C2D05D" w14:textId="77777777" w:rsidR="003C4CF7" w:rsidRPr="0061190E" w:rsidRDefault="003C4CF7" w:rsidP="003C4CF7">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24C050A3" w14:textId="77777777" w:rsidR="003C4CF7" w:rsidRPr="0061190E" w:rsidRDefault="003C4CF7" w:rsidP="003C4CF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00E23052" w14:textId="77777777" w:rsidR="003C4CF7" w:rsidRDefault="003C4CF7" w:rsidP="003C4CF7">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006468A0" w14:textId="77777777" w:rsidR="003C4CF7" w:rsidRPr="0061190E" w:rsidRDefault="003C4CF7" w:rsidP="003C4CF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270E6365" w14:textId="77777777" w:rsidR="003C4CF7" w:rsidRPr="0061190E" w:rsidRDefault="003C4CF7" w:rsidP="003C4CF7">
      <w:pPr>
        <w:pStyle w:val="itinerario"/>
      </w:pPr>
      <w:r w:rsidRPr="0061190E">
        <w:t>Cuando se habla de guía, nos referimos a guías locales del país que se visita, que le acompañaran en el circuito y/o en las excursiones. Nunca se hace refiere al guía acompañante desde Colombia.</w:t>
      </w:r>
    </w:p>
    <w:p w14:paraId="6E07F18A" w14:textId="77777777" w:rsidR="003C4CF7" w:rsidRPr="00744E6E" w:rsidRDefault="003C4CF7" w:rsidP="003C4CF7">
      <w:pPr>
        <w:pStyle w:val="dias"/>
        <w:rPr>
          <w:color w:val="1F3864"/>
          <w:sz w:val="28"/>
          <w:szCs w:val="28"/>
        </w:rPr>
      </w:pPr>
      <w:r w:rsidRPr="00744E6E">
        <w:rPr>
          <w:caps w:val="0"/>
          <w:color w:val="1F3864"/>
          <w:sz w:val="28"/>
          <w:szCs w:val="28"/>
        </w:rPr>
        <w:t>HOTELES</w:t>
      </w:r>
    </w:p>
    <w:p w14:paraId="41CA3963" w14:textId="77777777" w:rsidR="003C4CF7" w:rsidRPr="004A2995" w:rsidRDefault="003C4CF7" w:rsidP="003C4CF7">
      <w:pPr>
        <w:pStyle w:val="itinerario"/>
      </w:pPr>
      <w:r w:rsidRPr="004A2995">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608675B" w14:textId="77777777" w:rsidR="003C4CF7" w:rsidRPr="00744E6E" w:rsidRDefault="003C4CF7" w:rsidP="003C4CF7">
      <w:pPr>
        <w:pStyle w:val="dias"/>
        <w:rPr>
          <w:color w:val="1F3864"/>
          <w:sz w:val="28"/>
          <w:szCs w:val="28"/>
        </w:rPr>
      </w:pPr>
      <w:r w:rsidRPr="00744E6E">
        <w:rPr>
          <w:caps w:val="0"/>
          <w:color w:val="1F3864"/>
          <w:sz w:val="28"/>
          <w:szCs w:val="28"/>
        </w:rPr>
        <w:t>ACOMODACIÓN EN HABITACIONES TRIPLES</w:t>
      </w:r>
    </w:p>
    <w:p w14:paraId="0B71C01D" w14:textId="77777777" w:rsidR="003C4CF7" w:rsidRPr="004A2995" w:rsidRDefault="003C4CF7" w:rsidP="003C4CF7">
      <w:pPr>
        <w:pStyle w:val="itinerario"/>
      </w:pPr>
      <w:r w:rsidRPr="004A2995">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25E3D8E7" w14:textId="77777777" w:rsidR="003C4CF7" w:rsidRDefault="003C4CF7" w:rsidP="003C4CF7">
      <w:pPr>
        <w:spacing w:before="240" w:after="0" w:line="120" w:lineRule="atLeast"/>
        <w:rPr>
          <w:rFonts w:cs="Calibri"/>
          <w:b/>
          <w:bCs/>
          <w:color w:val="1F3864"/>
          <w:sz w:val="28"/>
          <w:szCs w:val="28"/>
          <w:lang w:val="es-419"/>
        </w:rPr>
      </w:pPr>
    </w:p>
    <w:p w14:paraId="3104CA85" w14:textId="77777777" w:rsidR="003C4CF7" w:rsidRDefault="003C4CF7" w:rsidP="003C4CF7">
      <w:pPr>
        <w:spacing w:before="240" w:after="0" w:line="120" w:lineRule="atLeast"/>
        <w:rPr>
          <w:rFonts w:cs="Calibri"/>
          <w:b/>
          <w:bCs/>
          <w:color w:val="1F3864"/>
          <w:sz w:val="28"/>
          <w:szCs w:val="28"/>
          <w:lang w:val="es-419"/>
        </w:rPr>
      </w:pPr>
    </w:p>
    <w:p w14:paraId="1FDA176D" w14:textId="77777777" w:rsidR="003C4CF7" w:rsidRDefault="003C4CF7" w:rsidP="003C4CF7">
      <w:pPr>
        <w:spacing w:before="240" w:after="0" w:line="120" w:lineRule="atLeast"/>
        <w:rPr>
          <w:rFonts w:cs="Calibri"/>
          <w:b/>
          <w:bCs/>
          <w:color w:val="1F3864"/>
          <w:sz w:val="28"/>
          <w:szCs w:val="28"/>
          <w:lang w:val="es-419"/>
        </w:rPr>
      </w:pPr>
    </w:p>
    <w:p w14:paraId="0CC1728A" w14:textId="77777777" w:rsidR="003C4CF7" w:rsidRPr="0061190E" w:rsidRDefault="003C4CF7" w:rsidP="003C4CF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7453C59D" w14:textId="77777777" w:rsidR="003C4CF7" w:rsidRPr="0061190E" w:rsidRDefault="003C4CF7" w:rsidP="003C4CF7">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CD0FBB0" w14:textId="77777777" w:rsidR="003C4CF7" w:rsidRPr="0061190E" w:rsidRDefault="003C4CF7" w:rsidP="003C4CF7">
      <w:pPr>
        <w:pStyle w:val="itinerario"/>
        <w:rPr>
          <w:lang w:val="es-419"/>
        </w:rPr>
      </w:pPr>
    </w:p>
    <w:p w14:paraId="08547F42" w14:textId="77777777" w:rsidR="003C4CF7" w:rsidRPr="0061190E" w:rsidRDefault="003C4CF7" w:rsidP="003C4CF7">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2CA2C52B" w14:textId="77777777" w:rsidR="003C4CF7" w:rsidRPr="0061190E" w:rsidRDefault="003C4CF7" w:rsidP="003C4CF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7B72D351" w14:textId="77777777" w:rsidR="003C4CF7" w:rsidRPr="0061190E" w:rsidRDefault="003C4CF7" w:rsidP="003C4CF7">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7F21BC50" w14:textId="77777777" w:rsidR="003C4CF7" w:rsidRPr="0061190E" w:rsidRDefault="003C4CF7" w:rsidP="003C4CF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4C424CDC" w14:textId="77777777" w:rsidR="003C4CF7" w:rsidRPr="00DB4D90" w:rsidRDefault="003C4CF7" w:rsidP="003C4CF7">
      <w:pPr>
        <w:pStyle w:val="itinerario"/>
      </w:pPr>
      <w:r w:rsidRPr="00DB4D90">
        <w:t xml:space="preserve">Es una costumbre habitual y parte de su cultura dar propinas a todos aquellos que contribuyen a hacer más satisfactorio su viaje, como son los maleteros en aeropuertos, hoteles, y barcos, conductores durante los traslados y excursiones, personal del crucero y guía turístico con el fin de conseguir un servicio rápido y distinguido. </w:t>
      </w:r>
    </w:p>
    <w:p w14:paraId="268B813E" w14:textId="77777777" w:rsidR="003C4CF7" w:rsidRPr="00DB4D90" w:rsidRDefault="003C4CF7" w:rsidP="003C4CF7">
      <w:pPr>
        <w:pStyle w:val="itinerario"/>
      </w:pPr>
    </w:p>
    <w:p w14:paraId="50EA01E3" w14:textId="77777777" w:rsidR="003C4CF7" w:rsidRPr="00DB4D90" w:rsidRDefault="003C4CF7" w:rsidP="003C4CF7">
      <w:pPr>
        <w:pStyle w:val="itinerario"/>
      </w:pPr>
      <w:r w:rsidRPr="00DB4D90">
        <w:t>Propinas en el crucero por el Nilo USD 35. Se pagan directamente en destino.</w:t>
      </w:r>
    </w:p>
    <w:p w14:paraId="3C573D8D" w14:textId="77777777" w:rsidR="003C4CF7" w:rsidRPr="00DB4D90" w:rsidRDefault="003C4CF7" w:rsidP="003C4CF7">
      <w:pPr>
        <w:pStyle w:val="itinerario"/>
      </w:pPr>
      <w:r w:rsidRPr="00DB4D90">
        <w:t>Propinas de servicios de maleteros en hoteles y aeropuertos USD 10. Se pagan directamente en destino.</w:t>
      </w:r>
    </w:p>
    <w:p w14:paraId="79E12D20" w14:textId="77777777" w:rsidR="003C4CF7" w:rsidRPr="0061190E" w:rsidRDefault="003C4CF7" w:rsidP="003C4CF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4E8D1BD6" w14:textId="77777777" w:rsidR="003C4CF7" w:rsidRPr="0061190E" w:rsidRDefault="003C4CF7" w:rsidP="003C4CF7">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1671BA49" w14:textId="77777777" w:rsidR="003C4CF7" w:rsidRPr="0061190E" w:rsidRDefault="003C4CF7" w:rsidP="003C4CF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24043852" w14:textId="77777777" w:rsidR="003C4CF7" w:rsidRPr="0061190E" w:rsidRDefault="003C4CF7" w:rsidP="003C4CF7">
      <w:pPr>
        <w:pStyle w:val="itinerario"/>
      </w:pPr>
      <w:r w:rsidRPr="0061190E">
        <w:t>A la llegada a los hoteles en la recepción se solicita a los pasajeros dar como garantía la Tarjeta de Crédito para sus gastos extras.</w:t>
      </w:r>
    </w:p>
    <w:p w14:paraId="50F1654C" w14:textId="77777777" w:rsidR="003C4CF7" w:rsidRPr="0061190E" w:rsidRDefault="003C4CF7" w:rsidP="003C4CF7">
      <w:pPr>
        <w:pStyle w:val="itinerario"/>
      </w:pPr>
    </w:p>
    <w:p w14:paraId="57C807B3" w14:textId="77777777" w:rsidR="003C4CF7" w:rsidRPr="0061190E" w:rsidRDefault="003C4CF7" w:rsidP="003C4CF7">
      <w:pPr>
        <w:pStyle w:val="itinerario"/>
      </w:pPr>
      <w:r w:rsidRPr="0061190E">
        <w:t>Es muy importante que a su salida revise los cargos que se han efectuado a su tarjeta ya que son de absoluta responsabilidad de cada pasajero.</w:t>
      </w:r>
    </w:p>
    <w:p w14:paraId="2FDC37DE" w14:textId="77777777" w:rsidR="003C4CF7" w:rsidRPr="0061190E" w:rsidRDefault="003C4CF7" w:rsidP="003C4CF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2E581152" w14:textId="77777777" w:rsidR="003C4CF7" w:rsidRPr="0061190E" w:rsidRDefault="003C4CF7" w:rsidP="003C4CF7">
      <w:pPr>
        <w:pStyle w:val="itinerario"/>
      </w:pPr>
      <w:r w:rsidRPr="0061190E">
        <w:t>En caso de anomalías o deficiencia en algunos de los servicios deberá informar inmediatamente al prestatario de los mismos, corresponsal local o bien directamente a All Reps. WhatsApp +57 312 4470822.</w:t>
      </w:r>
    </w:p>
    <w:p w14:paraId="039D502F" w14:textId="77777777" w:rsidR="003C4CF7" w:rsidRDefault="003C4CF7" w:rsidP="003C4CF7">
      <w:pPr>
        <w:spacing w:before="240" w:after="0" w:line="120" w:lineRule="atLeast"/>
        <w:rPr>
          <w:rFonts w:cs="Calibri"/>
          <w:b/>
          <w:bCs/>
          <w:color w:val="1F3864"/>
          <w:sz w:val="28"/>
          <w:szCs w:val="28"/>
          <w:lang w:val="es-419"/>
        </w:rPr>
      </w:pPr>
    </w:p>
    <w:p w14:paraId="4519C2F0" w14:textId="77777777" w:rsidR="003C4CF7" w:rsidRPr="0061190E" w:rsidRDefault="003C4CF7" w:rsidP="003C4CF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08583CF2" w14:textId="77777777" w:rsidR="003C4CF7" w:rsidRPr="0061190E" w:rsidRDefault="003C4CF7" w:rsidP="003C4CF7">
      <w:pPr>
        <w:pStyle w:val="itinerario"/>
      </w:pPr>
      <w:r w:rsidRPr="0061190E">
        <w:t>Pueden ser solicitadas vía email:</w:t>
      </w:r>
    </w:p>
    <w:p w14:paraId="3C26B587" w14:textId="77777777" w:rsidR="003C4CF7" w:rsidRPr="0061190E" w:rsidRDefault="003C4CF7" w:rsidP="003C4CF7">
      <w:pPr>
        <w:numPr>
          <w:ilvl w:val="0"/>
          <w:numId w:val="11"/>
        </w:numPr>
        <w:ind w:left="714" w:hanging="357"/>
        <w:contextualSpacing/>
        <w:rPr>
          <w:rFonts w:cs="Calibri"/>
          <w:szCs w:val="22"/>
          <w:lang w:val="es-419"/>
        </w:rPr>
      </w:pPr>
      <w:hyperlink r:id="rId9" w:history="1">
        <w:r w:rsidRPr="0061190E">
          <w:rPr>
            <w:rFonts w:cs="Calibri"/>
            <w:color w:val="0000FF"/>
            <w:szCs w:val="22"/>
            <w:u w:val="single"/>
            <w:lang w:val="es-419"/>
          </w:rPr>
          <w:t>asesor1@allreps.com</w:t>
        </w:r>
      </w:hyperlink>
    </w:p>
    <w:p w14:paraId="340EDCED" w14:textId="77777777" w:rsidR="003C4CF7" w:rsidRPr="0061190E" w:rsidRDefault="003C4CF7" w:rsidP="003C4CF7">
      <w:pPr>
        <w:numPr>
          <w:ilvl w:val="0"/>
          <w:numId w:val="11"/>
        </w:numPr>
        <w:ind w:left="714" w:hanging="357"/>
        <w:contextualSpacing/>
        <w:rPr>
          <w:rFonts w:cs="Calibri"/>
          <w:szCs w:val="22"/>
          <w:lang w:val="es-419"/>
        </w:rPr>
      </w:pPr>
      <w:hyperlink r:id="rId10" w:history="1">
        <w:r w:rsidRPr="0061190E">
          <w:rPr>
            <w:rFonts w:cs="Calibri"/>
            <w:color w:val="0000FF"/>
            <w:szCs w:val="22"/>
            <w:u w:val="single"/>
            <w:lang w:val="es-419"/>
          </w:rPr>
          <w:t>asesor3@allreps.com</w:t>
        </w:r>
      </w:hyperlink>
    </w:p>
    <w:p w14:paraId="393E449E" w14:textId="77777777" w:rsidR="003C4CF7" w:rsidRPr="0061190E" w:rsidRDefault="003C4CF7" w:rsidP="003C4CF7">
      <w:pPr>
        <w:spacing w:before="0" w:after="0"/>
        <w:jc w:val="both"/>
        <w:rPr>
          <w:rFonts w:cs="Calibri"/>
          <w:szCs w:val="22"/>
        </w:rPr>
      </w:pPr>
    </w:p>
    <w:p w14:paraId="24DB370B" w14:textId="77777777" w:rsidR="003C4CF7" w:rsidRPr="0061190E" w:rsidRDefault="003C4CF7" w:rsidP="003C4CF7">
      <w:pPr>
        <w:pStyle w:val="itinerario"/>
      </w:pPr>
      <w:r w:rsidRPr="0061190E">
        <w:t>O telefónicamente a través de nuestra oficina en Bogotá.</w:t>
      </w:r>
    </w:p>
    <w:p w14:paraId="08DB6C14" w14:textId="77777777" w:rsidR="003C4CF7" w:rsidRPr="0061190E" w:rsidRDefault="003C4CF7" w:rsidP="003C4CF7">
      <w:pPr>
        <w:pStyle w:val="itinerario"/>
      </w:pPr>
    </w:p>
    <w:p w14:paraId="64CDEEE4" w14:textId="77777777" w:rsidR="003C4CF7" w:rsidRPr="0061190E" w:rsidRDefault="003C4CF7" w:rsidP="003C4CF7">
      <w:pPr>
        <w:pStyle w:val="itinerario"/>
      </w:pPr>
      <w:r w:rsidRPr="0061190E">
        <w:t>Al reservar niños se debe informar la edad.</w:t>
      </w:r>
    </w:p>
    <w:p w14:paraId="4B528070" w14:textId="77777777" w:rsidR="003C4CF7" w:rsidRPr="0061190E" w:rsidRDefault="003C4CF7" w:rsidP="003C4CF7">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371619D6" w14:textId="77777777" w:rsidR="003C4CF7" w:rsidRPr="0061190E" w:rsidRDefault="003C4CF7" w:rsidP="003C4CF7">
      <w:pPr>
        <w:pStyle w:val="itinerario"/>
      </w:pPr>
      <w:r w:rsidRPr="0061190E">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65E9F5B7" w14:textId="77777777" w:rsidR="003C4CF7" w:rsidRPr="0061190E" w:rsidRDefault="003C4CF7" w:rsidP="003C4CF7">
      <w:pPr>
        <w:pStyle w:val="itinerario"/>
      </w:pPr>
      <w:r w:rsidRPr="0061190E">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5B84588D" w14:textId="77777777" w:rsidR="003C4CF7" w:rsidRPr="0061190E" w:rsidRDefault="003C4CF7" w:rsidP="003C4CF7">
      <w:pPr>
        <w:pStyle w:val="itinerario"/>
      </w:pPr>
    </w:p>
    <w:p w14:paraId="7F4608B6" w14:textId="77777777" w:rsidR="003C4CF7" w:rsidRPr="0061190E" w:rsidRDefault="003C4CF7" w:rsidP="003C4CF7">
      <w:pPr>
        <w:pStyle w:val="itinerario"/>
      </w:pPr>
      <w:r w:rsidRPr="0061190E">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color w:val="0000FF"/>
            <w:u w:val="single"/>
          </w:rPr>
          <w:t>www.allreps.com</w:t>
        </w:r>
      </w:hyperlink>
      <w:r w:rsidRPr="0061190E">
        <w:t xml:space="preserve">. La información aquí solicitada únicamente será utilizada para evaluar la conveniencia del plan turístico respecto a las necesidades de sus clientes y en ningún momento será suministrada a terceros. </w:t>
      </w:r>
    </w:p>
    <w:p w14:paraId="3CC9391C" w14:textId="77777777" w:rsidR="003C4CF7" w:rsidRPr="0061190E" w:rsidRDefault="003C4CF7" w:rsidP="003C4CF7">
      <w:pPr>
        <w:pStyle w:val="itinerario"/>
      </w:pPr>
    </w:p>
    <w:p w14:paraId="0EA0BEEB" w14:textId="77777777" w:rsidR="003C4CF7" w:rsidRPr="0061190E" w:rsidRDefault="003C4CF7" w:rsidP="003C4CF7">
      <w:pPr>
        <w:pStyle w:val="itinerario"/>
      </w:pPr>
      <w:r w:rsidRPr="0061190E">
        <w:t>All Reps no asume ninguna responsabilidad, en el caso que la información del cliente no sea suministrada, no sea cierta o se omitan circunstancias reales.</w:t>
      </w:r>
    </w:p>
    <w:p w14:paraId="47C8E562" w14:textId="77777777" w:rsidR="003C4CF7" w:rsidRPr="0061190E" w:rsidRDefault="003C4CF7" w:rsidP="003C4CF7">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0114BA4B" w14:textId="77777777" w:rsidR="003C4CF7" w:rsidRPr="0061190E" w:rsidRDefault="003C4CF7" w:rsidP="003C4CF7">
      <w:pPr>
        <w:spacing w:before="0" w:after="0"/>
        <w:jc w:val="both"/>
        <w:rPr>
          <w:rFonts w:cs="Calibri"/>
          <w:szCs w:val="22"/>
          <w:lang w:eastAsia="es-CO"/>
        </w:rPr>
      </w:pPr>
    </w:p>
    <w:p w14:paraId="133B92FC" w14:textId="77777777" w:rsidR="003C4CF7" w:rsidRPr="0061190E" w:rsidRDefault="003C4CF7" w:rsidP="003C4CF7">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color w:val="0000FF"/>
            <w:u w:val="single"/>
            <w:lang w:eastAsia="es-CO"/>
          </w:rPr>
          <w:t>www.allreps.com</w:t>
        </w:r>
      </w:hyperlink>
      <w:r w:rsidRPr="0061190E">
        <w:rPr>
          <w:lang w:eastAsia="es-CO"/>
        </w:rPr>
        <w:t xml:space="preserve"> o sitio web </w:t>
      </w:r>
      <w:hyperlink r:id="rId13" w:history="1">
        <w:r w:rsidRPr="0061190E">
          <w:rPr>
            <w:color w:val="0000FF"/>
            <w:u w:val="single"/>
            <w:lang w:eastAsia="es-CO"/>
          </w:rPr>
          <w:t>www.allrepsreceptivo.com</w:t>
        </w:r>
      </w:hyperlink>
      <w:r w:rsidRPr="0061190E">
        <w:rPr>
          <w:lang w:eastAsia="es-CO"/>
        </w:rPr>
        <w:t>.</w:t>
      </w:r>
    </w:p>
    <w:p w14:paraId="6F8288D0" w14:textId="77777777" w:rsidR="003C4CF7" w:rsidRPr="0061190E" w:rsidRDefault="003C4CF7" w:rsidP="003C4CF7">
      <w:pPr>
        <w:pStyle w:val="itinerario"/>
        <w:rPr>
          <w:lang w:eastAsia="es-CO"/>
        </w:rPr>
      </w:pPr>
    </w:p>
    <w:p w14:paraId="7DC792E6" w14:textId="77777777" w:rsidR="003C4CF7" w:rsidRPr="0061190E" w:rsidRDefault="003C4CF7" w:rsidP="003C4CF7">
      <w:pPr>
        <w:pStyle w:val="itinerario"/>
        <w:rPr>
          <w:lang w:eastAsia="es-CO"/>
        </w:rPr>
      </w:pPr>
      <w:r w:rsidRPr="0061190E">
        <w:rPr>
          <w:lang w:eastAsia="es-CO"/>
        </w:rPr>
        <w:t xml:space="preserve">Nuestra responsabilidad como organizador del plan o paquete turístico se limita a los términos y condiciones definidos en cada programa en relación con la prestación y calidad de los servicios. </w:t>
      </w:r>
    </w:p>
    <w:p w14:paraId="6C5B8966" w14:textId="77777777" w:rsidR="003C4CF7" w:rsidRPr="0061190E" w:rsidRDefault="003C4CF7" w:rsidP="003C4CF7">
      <w:pPr>
        <w:pStyle w:val="itinerario"/>
        <w:rPr>
          <w:lang w:eastAsia="es-CO"/>
        </w:rPr>
      </w:pPr>
    </w:p>
    <w:p w14:paraId="0EB2F409" w14:textId="77777777" w:rsidR="003C4CF7" w:rsidRPr="0061190E" w:rsidRDefault="003C4CF7" w:rsidP="003C4CF7">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248B8FE" w14:textId="77777777" w:rsidR="003C4CF7" w:rsidRPr="0061190E" w:rsidRDefault="003C4CF7" w:rsidP="003C4CF7">
      <w:pPr>
        <w:pStyle w:val="itinerario"/>
        <w:rPr>
          <w:lang w:eastAsia="es-CO"/>
        </w:rPr>
      </w:pPr>
    </w:p>
    <w:p w14:paraId="3AED92D5" w14:textId="77777777" w:rsidR="003C4CF7" w:rsidRPr="0061190E" w:rsidRDefault="003C4CF7" w:rsidP="003C4CF7">
      <w:pPr>
        <w:pStyle w:val="itinerario"/>
        <w:rPr>
          <w:lang w:eastAsia="es-CO"/>
        </w:rPr>
      </w:pPr>
      <w:r w:rsidRPr="0061190E">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4726D5D0" w14:textId="77777777" w:rsidR="003C4CF7" w:rsidRPr="0061190E" w:rsidRDefault="003C4CF7" w:rsidP="003C4CF7">
      <w:pPr>
        <w:pStyle w:val="itinerario"/>
        <w:rPr>
          <w:lang w:eastAsia="es-CO"/>
        </w:rPr>
      </w:pPr>
    </w:p>
    <w:p w14:paraId="37E574A4" w14:textId="77777777" w:rsidR="003C4CF7" w:rsidRPr="0061190E" w:rsidRDefault="003C4CF7" w:rsidP="003C4CF7">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8B87684" w14:textId="77777777" w:rsidR="003C4CF7" w:rsidRPr="0061190E" w:rsidRDefault="003C4CF7" w:rsidP="003C4CF7">
      <w:pPr>
        <w:pStyle w:val="itinerario"/>
        <w:rPr>
          <w:lang w:eastAsia="es-CO"/>
        </w:rPr>
      </w:pPr>
    </w:p>
    <w:p w14:paraId="57A795F8" w14:textId="77777777" w:rsidR="003C4CF7" w:rsidRPr="0061190E" w:rsidRDefault="003C4CF7" w:rsidP="003C4CF7">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53313A36" w14:textId="77777777" w:rsidR="003C4CF7" w:rsidRPr="0061190E" w:rsidRDefault="003C4CF7" w:rsidP="003C4CF7">
      <w:pPr>
        <w:pStyle w:val="itinerario"/>
        <w:rPr>
          <w:lang w:eastAsia="es-CO"/>
        </w:rPr>
      </w:pPr>
    </w:p>
    <w:p w14:paraId="229311C5" w14:textId="77777777" w:rsidR="003C4CF7" w:rsidRPr="0061190E" w:rsidRDefault="003C4CF7" w:rsidP="003C4CF7">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7F1D7879" w14:textId="77777777" w:rsidR="003C4CF7" w:rsidRPr="0061190E" w:rsidRDefault="003C4CF7" w:rsidP="003C4CF7">
      <w:pPr>
        <w:pStyle w:val="itinerario"/>
        <w:rPr>
          <w:lang w:eastAsia="es-CO"/>
        </w:rPr>
      </w:pPr>
    </w:p>
    <w:p w14:paraId="28A3A5DB" w14:textId="77777777" w:rsidR="003C4CF7" w:rsidRPr="0061190E" w:rsidRDefault="003C4CF7" w:rsidP="003C4CF7">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91E8B9E" w14:textId="77777777" w:rsidR="003C4CF7" w:rsidRPr="0061190E" w:rsidRDefault="003C4CF7" w:rsidP="003C4CF7">
      <w:pPr>
        <w:pStyle w:val="itinerario"/>
        <w:rPr>
          <w:lang w:eastAsia="es-CO"/>
        </w:rPr>
      </w:pPr>
    </w:p>
    <w:p w14:paraId="13DEE3B3" w14:textId="77777777" w:rsidR="003C4CF7" w:rsidRPr="0061190E" w:rsidRDefault="003C4CF7" w:rsidP="003C4CF7">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8D1FF73" w14:textId="77777777" w:rsidR="003C4CF7" w:rsidRPr="0061190E" w:rsidRDefault="003C4CF7" w:rsidP="003C4CF7">
      <w:pPr>
        <w:pStyle w:val="itinerario"/>
        <w:rPr>
          <w:lang w:eastAsia="es-CO"/>
        </w:rPr>
      </w:pPr>
    </w:p>
    <w:p w14:paraId="5B41CC2C" w14:textId="77777777" w:rsidR="003C4CF7" w:rsidRPr="0061190E" w:rsidRDefault="003C4CF7" w:rsidP="003C4CF7">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06429552" w14:textId="77777777" w:rsidR="003C4CF7" w:rsidRPr="0061190E" w:rsidRDefault="003C4CF7" w:rsidP="003C4CF7">
      <w:pPr>
        <w:pStyle w:val="itinerario"/>
        <w:rPr>
          <w:lang w:eastAsia="es-CO"/>
        </w:rPr>
      </w:pPr>
    </w:p>
    <w:p w14:paraId="43671C64" w14:textId="77777777" w:rsidR="003C4CF7" w:rsidRPr="0061190E" w:rsidRDefault="003C4CF7" w:rsidP="003C4CF7">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65B90B9B" w14:textId="77777777" w:rsidR="003C4CF7" w:rsidRPr="0061190E" w:rsidRDefault="003C4CF7" w:rsidP="003C4CF7">
      <w:pPr>
        <w:pStyle w:val="itinerario"/>
        <w:rPr>
          <w:lang w:eastAsia="es-CO"/>
        </w:rPr>
      </w:pPr>
    </w:p>
    <w:p w14:paraId="06FF2D00" w14:textId="77777777" w:rsidR="003C4CF7" w:rsidRPr="0061190E" w:rsidRDefault="003C4CF7" w:rsidP="003C4CF7">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66E1DDD" w14:textId="77777777" w:rsidR="003C4CF7" w:rsidRPr="0061190E" w:rsidRDefault="003C4CF7" w:rsidP="003C4CF7">
      <w:pPr>
        <w:pStyle w:val="itinerario"/>
        <w:rPr>
          <w:lang w:eastAsia="es-CO"/>
        </w:rPr>
      </w:pPr>
    </w:p>
    <w:p w14:paraId="497C57FD" w14:textId="77777777" w:rsidR="003C4CF7" w:rsidRPr="0061190E" w:rsidRDefault="003C4CF7" w:rsidP="003C4CF7">
      <w:pPr>
        <w:pStyle w:val="itinerario"/>
        <w:rPr>
          <w:lang w:eastAsia="es-CO"/>
        </w:rPr>
      </w:pPr>
      <w:r w:rsidRPr="0061190E">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61190E">
        <w:rPr>
          <w:b/>
          <w:lang w:eastAsia="es-CO"/>
        </w:rPr>
        <w:t>ALL REPS</w:t>
      </w:r>
      <w:r w:rsidRPr="0061190E">
        <w:rPr>
          <w:lang w:eastAsia="es-CO"/>
        </w:rPr>
        <w:t xml:space="preserve">, ésta no reconocerá ningún interés sobre las sumas a reembolsar. </w:t>
      </w:r>
    </w:p>
    <w:p w14:paraId="4248614C" w14:textId="77777777" w:rsidR="003C4CF7" w:rsidRPr="0061190E" w:rsidRDefault="003C4CF7" w:rsidP="003C4CF7">
      <w:pPr>
        <w:pStyle w:val="itinerario"/>
        <w:rPr>
          <w:lang w:eastAsia="es-CO"/>
        </w:rPr>
      </w:pPr>
    </w:p>
    <w:p w14:paraId="6DC97906" w14:textId="77777777" w:rsidR="003C4CF7" w:rsidRPr="0061190E" w:rsidRDefault="003C4CF7" w:rsidP="003C4CF7">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34C1E8" w14:textId="77777777" w:rsidR="003C4CF7" w:rsidRPr="0061190E" w:rsidRDefault="003C4CF7" w:rsidP="003C4CF7">
      <w:pPr>
        <w:pStyle w:val="itinerario"/>
        <w:rPr>
          <w:lang w:eastAsia="es-CO"/>
        </w:rPr>
      </w:pPr>
    </w:p>
    <w:p w14:paraId="33FFBC52" w14:textId="77777777" w:rsidR="003C4CF7" w:rsidRPr="0061190E" w:rsidRDefault="003C4CF7" w:rsidP="003C4CF7">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4E863DD" w14:textId="77777777" w:rsidR="003C4CF7" w:rsidRPr="0061190E" w:rsidRDefault="003C4CF7" w:rsidP="003C4CF7">
      <w:pPr>
        <w:pStyle w:val="itinerario"/>
        <w:rPr>
          <w:lang w:eastAsia="es-CO"/>
        </w:rPr>
      </w:pPr>
    </w:p>
    <w:p w14:paraId="124BF978" w14:textId="77777777" w:rsidR="003C4CF7" w:rsidRPr="0061190E" w:rsidRDefault="003C4CF7" w:rsidP="003C4CF7">
      <w:pPr>
        <w:pStyle w:val="itinerario"/>
        <w:rPr>
          <w:lang w:eastAsia="es-CO"/>
        </w:rPr>
      </w:pPr>
      <w:r w:rsidRPr="0061190E">
        <w:rPr>
          <w:lang w:eastAsia="es-CO"/>
        </w:rPr>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7AE1E87" w14:textId="77777777" w:rsidR="003C4CF7" w:rsidRPr="0061190E" w:rsidRDefault="003C4CF7" w:rsidP="003C4CF7">
      <w:pPr>
        <w:pStyle w:val="itinerario"/>
        <w:rPr>
          <w:lang w:eastAsia="es-CO"/>
        </w:rPr>
      </w:pPr>
    </w:p>
    <w:p w14:paraId="3DD5E1C8" w14:textId="77777777" w:rsidR="003C4CF7" w:rsidRPr="0061190E" w:rsidRDefault="003C4CF7" w:rsidP="003C4CF7">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51438D19" w14:textId="77777777" w:rsidR="003C4CF7" w:rsidRPr="0061190E" w:rsidRDefault="003C4CF7" w:rsidP="003C4CF7">
      <w:pPr>
        <w:pStyle w:val="itinerario"/>
        <w:rPr>
          <w:lang w:eastAsia="es-CO"/>
        </w:rPr>
      </w:pPr>
    </w:p>
    <w:p w14:paraId="2788D0F3" w14:textId="77777777" w:rsidR="003C4CF7" w:rsidRPr="0061190E" w:rsidRDefault="003C4CF7" w:rsidP="003C4CF7">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6C4BE16" w14:textId="77777777" w:rsidR="003C4CF7" w:rsidRPr="0061190E" w:rsidRDefault="003C4CF7" w:rsidP="003C4CF7">
      <w:pPr>
        <w:pStyle w:val="itinerario"/>
        <w:rPr>
          <w:lang w:eastAsia="es-CO"/>
        </w:rPr>
      </w:pPr>
    </w:p>
    <w:p w14:paraId="04BD3A99" w14:textId="77777777" w:rsidR="003C4CF7" w:rsidRPr="0061190E" w:rsidRDefault="003C4CF7" w:rsidP="003C4CF7">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color w:val="0000FF"/>
            <w:u w:val="single"/>
            <w:lang w:eastAsia="es-CO"/>
          </w:rPr>
          <w:t>www.allreps.com</w:t>
        </w:r>
      </w:hyperlink>
      <w:r w:rsidRPr="0061190E">
        <w:rPr>
          <w:lang w:eastAsia="es-CO"/>
        </w:rPr>
        <w:t xml:space="preserve"> - </w:t>
      </w:r>
      <w:hyperlink r:id="rId15" w:history="1">
        <w:r w:rsidRPr="0061190E">
          <w:rPr>
            <w:color w:val="0000FF"/>
            <w:u w:val="single"/>
            <w:lang w:eastAsia="es-CO"/>
          </w:rPr>
          <w:t>www.allrepsreceptivo.com</w:t>
        </w:r>
      </w:hyperlink>
      <w:r w:rsidRPr="0061190E">
        <w:rPr>
          <w:lang w:eastAsia="es-CO"/>
        </w:rPr>
        <w:t xml:space="preserve"> o asesor comercial o confirmación de servicios. </w:t>
      </w:r>
    </w:p>
    <w:p w14:paraId="6A7DA292" w14:textId="77777777" w:rsidR="003C4CF7" w:rsidRPr="0061190E" w:rsidRDefault="003C4CF7" w:rsidP="003C4CF7">
      <w:pPr>
        <w:pStyle w:val="itinerario"/>
        <w:rPr>
          <w:lang w:eastAsia="es-CO"/>
        </w:rPr>
      </w:pPr>
    </w:p>
    <w:p w14:paraId="70D2B492" w14:textId="77777777" w:rsidR="003C4CF7" w:rsidRPr="0061190E" w:rsidRDefault="003C4CF7" w:rsidP="003C4CF7">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E6636B4" w14:textId="77777777" w:rsidR="003C4CF7" w:rsidRPr="0061190E" w:rsidRDefault="003C4CF7" w:rsidP="003C4CF7">
      <w:pPr>
        <w:pStyle w:val="itinerario"/>
        <w:rPr>
          <w:lang w:eastAsia="es-CO"/>
        </w:rPr>
      </w:pPr>
    </w:p>
    <w:p w14:paraId="124D865D" w14:textId="77777777" w:rsidR="003C4CF7" w:rsidRPr="0061190E" w:rsidRDefault="003C4CF7" w:rsidP="003C4CF7">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color w:val="0000FF"/>
            <w:u w:val="single"/>
            <w:lang w:eastAsia="es-CO"/>
          </w:rPr>
          <w:t>www.allreps.com</w:t>
        </w:r>
      </w:hyperlink>
      <w:r w:rsidRPr="0061190E">
        <w:rPr>
          <w:lang w:eastAsia="es-CO"/>
        </w:rPr>
        <w:t xml:space="preserve"> - </w:t>
      </w:r>
      <w:hyperlink r:id="rId17"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32851A3" w14:textId="77777777" w:rsidR="003C4CF7" w:rsidRPr="0061190E" w:rsidRDefault="003C4CF7" w:rsidP="003C4CF7">
      <w:pPr>
        <w:pStyle w:val="itinerario"/>
        <w:rPr>
          <w:lang w:eastAsia="es-CO"/>
        </w:rPr>
      </w:pPr>
    </w:p>
    <w:p w14:paraId="7CD0A85D" w14:textId="77777777" w:rsidR="003C4CF7" w:rsidRPr="0061190E" w:rsidRDefault="003C4CF7" w:rsidP="003C4CF7">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no asume responsabilidad alguna por los daños y perjuicios sufridos por el pasajero por la prestación del servicio de transporte terrestre utilizado por los operadores locales.</w:t>
      </w:r>
    </w:p>
    <w:p w14:paraId="6BD7E2EE" w14:textId="77777777" w:rsidR="003C4CF7" w:rsidRPr="0061190E" w:rsidRDefault="003C4CF7" w:rsidP="003C4CF7">
      <w:pPr>
        <w:pStyle w:val="itinerario"/>
        <w:rPr>
          <w:lang w:eastAsia="es-CO"/>
        </w:rPr>
      </w:pPr>
    </w:p>
    <w:p w14:paraId="5429BB12" w14:textId="77777777" w:rsidR="003C4CF7" w:rsidRPr="0061190E" w:rsidRDefault="003C4CF7" w:rsidP="003C4CF7">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FFA900F" w14:textId="77777777" w:rsidR="003C4CF7" w:rsidRPr="0061190E" w:rsidRDefault="003C4CF7" w:rsidP="003C4CF7">
      <w:pPr>
        <w:pStyle w:val="itinerario"/>
        <w:rPr>
          <w:lang w:eastAsia="es-CO"/>
        </w:rPr>
      </w:pPr>
    </w:p>
    <w:p w14:paraId="2A756638" w14:textId="77777777" w:rsidR="003C4CF7" w:rsidRPr="0061190E" w:rsidRDefault="003C4CF7" w:rsidP="003C4CF7">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4DF32DB" w14:textId="77777777" w:rsidR="003C4CF7" w:rsidRPr="0061190E" w:rsidRDefault="003C4CF7" w:rsidP="003C4CF7">
      <w:pPr>
        <w:pStyle w:val="itinerario"/>
        <w:rPr>
          <w:lang w:eastAsia="es-CO"/>
        </w:rPr>
      </w:pPr>
    </w:p>
    <w:p w14:paraId="31AEE476" w14:textId="77777777" w:rsidR="003C4CF7" w:rsidRPr="0061190E" w:rsidRDefault="003C4CF7" w:rsidP="003C4CF7">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1D7F41BC" w14:textId="77777777" w:rsidR="003C4CF7" w:rsidRPr="0061190E" w:rsidRDefault="003C4CF7" w:rsidP="003C4CF7">
      <w:pPr>
        <w:pStyle w:val="itinerario"/>
        <w:rPr>
          <w:lang w:eastAsia="es-CO"/>
        </w:rPr>
      </w:pPr>
    </w:p>
    <w:p w14:paraId="36098BFC" w14:textId="77777777" w:rsidR="003C4CF7" w:rsidRPr="0061190E" w:rsidRDefault="003C4CF7" w:rsidP="003C4CF7">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274C0F5A" w14:textId="77777777" w:rsidR="003C4CF7" w:rsidRPr="0061190E" w:rsidRDefault="003C4CF7" w:rsidP="003C4CF7">
      <w:pPr>
        <w:pStyle w:val="itinerario"/>
        <w:rPr>
          <w:lang w:eastAsia="es-CO"/>
        </w:rPr>
      </w:pPr>
    </w:p>
    <w:p w14:paraId="2BF5AA24" w14:textId="77777777" w:rsidR="003C4CF7" w:rsidRPr="0061190E" w:rsidRDefault="003C4CF7" w:rsidP="003C4CF7">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color w:val="0000FF"/>
            <w:u w:val="single"/>
            <w:lang w:eastAsia="es-CO"/>
          </w:rPr>
          <w:t>www.allreps.com</w:t>
        </w:r>
      </w:hyperlink>
      <w:r w:rsidRPr="0061190E">
        <w:rPr>
          <w:lang w:eastAsia="es-CO"/>
        </w:rPr>
        <w:t xml:space="preserve"> - </w:t>
      </w:r>
      <w:hyperlink r:id="rId19"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0A8CF4A2" w14:textId="77777777" w:rsidR="003C4CF7" w:rsidRPr="0061190E" w:rsidRDefault="003C4CF7" w:rsidP="003C4CF7">
      <w:pPr>
        <w:pStyle w:val="itinerario"/>
        <w:rPr>
          <w:lang w:eastAsia="es-CO"/>
        </w:rPr>
      </w:pPr>
    </w:p>
    <w:p w14:paraId="5C919E40" w14:textId="77777777" w:rsidR="003C4CF7" w:rsidRPr="0061190E" w:rsidRDefault="003C4CF7" w:rsidP="003C4CF7">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970EE51" w14:textId="77777777" w:rsidR="003C4CF7" w:rsidRPr="0061190E" w:rsidRDefault="003C4CF7" w:rsidP="003C4CF7">
      <w:pPr>
        <w:pStyle w:val="itinerario"/>
        <w:rPr>
          <w:lang w:eastAsia="es-CO"/>
        </w:rPr>
      </w:pPr>
    </w:p>
    <w:p w14:paraId="5C7376EF" w14:textId="77777777" w:rsidR="003C4CF7" w:rsidRPr="0061190E" w:rsidRDefault="003C4CF7" w:rsidP="003C4CF7">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54A6A309" w14:textId="77777777" w:rsidR="003C4CF7" w:rsidRPr="0061190E" w:rsidRDefault="003C4CF7" w:rsidP="003C4CF7">
      <w:pPr>
        <w:pStyle w:val="itinerario"/>
        <w:rPr>
          <w:lang w:eastAsia="es-CO"/>
        </w:rPr>
      </w:pPr>
    </w:p>
    <w:p w14:paraId="17C985E9" w14:textId="77777777" w:rsidR="003C4CF7" w:rsidRPr="0061190E" w:rsidRDefault="003C4CF7" w:rsidP="003C4CF7">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922F5DE" w14:textId="77777777" w:rsidR="003C4CF7" w:rsidRPr="0061190E" w:rsidRDefault="003C4CF7" w:rsidP="003C4CF7">
      <w:pPr>
        <w:pStyle w:val="itinerario"/>
        <w:rPr>
          <w:lang w:eastAsia="es-CO"/>
        </w:rPr>
      </w:pPr>
    </w:p>
    <w:p w14:paraId="3D3EFE4B" w14:textId="77777777" w:rsidR="003C4CF7" w:rsidRPr="0061190E" w:rsidRDefault="003C4CF7" w:rsidP="003C4CF7">
      <w:pPr>
        <w:pStyle w:val="itinerario"/>
        <w:rPr>
          <w:lang w:eastAsia="es-CO"/>
        </w:rPr>
      </w:pPr>
      <w:r w:rsidRPr="0061190E">
        <w:rPr>
          <w:b/>
          <w:lang w:eastAsia="es-CO"/>
        </w:rPr>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34AE6960" w14:textId="77777777" w:rsidR="003C4CF7" w:rsidRPr="0061190E" w:rsidRDefault="003C4CF7" w:rsidP="003C4CF7">
      <w:pPr>
        <w:pStyle w:val="itinerario"/>
        <w:rPr>
          <w:lang w:eastAsia="es-CO"/>
        </w:rPr>
      </w:pPr>
    </w:p>
    <w:p w14:paraId="220D5175" w14:textId="77777777" w:rsidR="003C4CF7" w:rsidRPr="0061190E" w:rsidRDefault="003C4CF7" w:rsidP="003C4CF7">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73FAB737" w14:textId="77777777" w:rsidR="003C4CF7" w:rsidRPr="0061190E" w:rsidRDefault="003C4CF7" w:rsidP="003C4CF7">
      <w:pPr>
        <w:pStyle w:val="itinerario"/>
        <w:rPr>
          <w:lang w:eastAsia="es-CO"/>
        </w:rPr>
      </w:pPr>
    </w:p>
    <w:p w14:paraId="74539E48" w14:textId="77777777" w:rsidR="003C4CF7" w:rsidRPr="0061190E" w:rsidRDefault="003C4CF7" w:rsidP="003C4CF7">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46EC202D" w14:textId="77777777" w:rsidR="003C4CF7" w:rsidRPr="0061190E" w:rsidRDefault="003C4CF7" w:rsidP="003C4CF7">
      <w:pPr>
        <w:pStyle w:val="itinerario"/>
        <w:rPr>
          <w:lang w:eastAsia="es-CO"/>
        </w:rPr>
      </w:pPr>
    </w:p>
    <w:p w14:paraId="6B9B271A" w14:textId="77777777" w:rsidR="003C4CF7" w:rsidRPr="0061190E" w:rsidRDefault="003C4CF7" w:rsidP="003C4CF7">
      <w:pPr>
        <w:pStyle w:val="itinerario"/>
        <w:rPr>
          <w:b/>
          <w:lang w:eastAsia="es-CO"/>
        </w:rPr>
      </w:pPr>
      <w:r w:rsidRPr="0061190E">
        <w:rPr>
          <w:b/>
          <w:lang w:eastAsia="es-CO"/>
        </w:rPr>
        <w:t>Actualización:</w:t>
      </w:r>
    </w:p>
    <w:p w14:paraId="3A37F899" w14:textId="77777777" w:rsidR="003C4CF7" w:rsidRPr="0061190E" w:rsidRDefault="003C4CF7" w:rsidP="003C4CF7">
      <w:pPr>
        <w:pStyle w:val="itinerario"/>
        <w:rPr>
          <w:b/>
          <w:lang w:eastAsia="es-CO"/>
        </w:rPr>
      </w:pPr>
      <w:r w:rsidRPr="0061190E">
        <w:rPr>
          <w:b/>
          <w:lang w:eastAsia="es-CO"/>
        </w:rPr>
        <w:t>06-01-23</w:t>
      </w:r>
    </w:p>
    <w:p w14:paraId="1048CBA5" w14:textId="77777777" w:rsidR="003C4CF7" w:rsidRPr="0061190E" w:rsidRDefault="003C4CF7" w:rsidP="003C4CF7">
      <w:pPr>
        <w:pStyle w:val="itinerario"/>
        <w:rPr>
          <w:b/>
          <w:lang w:eastAsia="es-CO"/>
        </w:rPr>
      </w:pPr>
      <w:r w:rsidRPr="0061190E">
        <w:rPr>
          <w:b/>
          <w:lang w:eastAsia="es-CO"/>
        </w:rPr>
        <w:t>Revisada parte legal.</w:t>
      </w:r>
    </w:p>
    <w:p w14:paraId="53B9260C" w14:textId="77777777" w:rsidR="003C4CF7" w:rsidRPr="0061190E" w:rsidRDefault="003C4CF7" w:rsidP="003C4CF7">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00F5818A" w14:textId="77777777" w:rsidR="003C4CF7" w:rsidRDefault="003C4CF7" w:rsidP="003C4CF7">
      <w:pPr>
        <w:pStyle w:val="itinerario"/>
      </w:pPr>
      <w:r w:rsidRPr="0061190E">
        <w:t xml:space="preserve"> </w:t>
      </w:r>
      <w:r w:rsidRPr="0061190E">
        <w:rPr>
          <w:b/>
        </w:rPr>
        <w:t>ALL REPS LTDA.</w:t>
      </w:r>
      <w:r w:rsidRPr="0061190E">
        <w:t xml:space="preserve"> es propietario exclusivo de los derechos de autor de este material, cualquier reproducción, copia, venta, publicación o difusión sin su consentimiento, dará lugar al inicio de las acciones judiciales o administrativas que correspondan.</w:t>
      </w:r>
    </w:p>
    <w:p w14:paraId="6577432D" w14:textId="77777777" w:rsidR="003C4CF7" w:rsidRDefault="003C4CF7" w:rsidP="003C4CF7">
      <w:pPr>
        <w:pStyle w:val="dias"/>
      </w:pPr>
    </w:p>
    <w:p w14:paraId="2B591075" w14:textId="77777777" w:rsidR="003C4CF7" w:rsidRPr="006A5648" w:rsidRDefault="003C4CF7" w:rsidP="003C4CF7">
      <w:pPr>
        <w:pStyle w:val="subtituloprograma"/>
      </w:pPr>
    </w:p>
    <w:p w14:paraId="564D315F" w14:textId="77777777" w:rsidR="00ED1B64" w:rsidRDefault="00ED1B64" w:rsidP="003C4CF7">
      <w:pPr>
        <w:pStyle w:val="itinerario"/>
      </w:pPr>
    </w:p>
    <w:sectPr w:rsidR="00ED1B64" w:rsidSect="002C07F6">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D4CD" w14:textId="77777777" w:rsidR="00CE5777" w:rsidRDefault="00CE5777" w:rsidP="00AC7E3C">
      <w:pPr>
        <w:spacing w:after="0" w:line="240" w:lineRule="auto"/>
      </w:pPr>
      <w:r>
        <w:separator/>
      </w:r>
    </w:p>
  </w:endnote>
  <w:endnote w:type="continuationSeparator" w:id="0">
    <w:p w14:paraId="2F7689B9" w14:textId="77777777" w:rsidR="00CE5777" w:rsidRDefault="00CE5777"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A585"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4E6A" w14:textId="77777777" w:rsidR="00CE5777" w:rsidRDefault="00CE5777" w:rsidP="00AC7E3C">
      <w:pPr>
        <w:spacing w:after="0" w:line="240" w:lineRule="auto"/>
      </w:pPr>
      <w:r>
        <w:separator/>
      </w:r>
    </w:p>
  </w:footnote>
  <w:footnote w:type="continuationSeparator" w:id="0">
    <w:p w14:paraId="73B6E198" w14:textId="77777777" w:rsidR="00CE5777" w:rsidRDefault="00CE5777"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D2A"/>
    <w:multiLevelType w:val="hybridMultilevel"/>
    <w:tmpl w:val="DB12E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2"/>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4"/>
  </w:num>
  <w:num w:numId="26">
    <w:abstractNumId w:val="15"/>
  </w:num>
  <w:num w:numId="27">
    <w:abstractNumId w:val="5"/>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3CDD"/>
    <w:rsid w:val="000147B1"/>
    <w:rsid w:val="00030393"/>
    <w:rsid w:val="0003509E"/>
    <w:rsid w:val="000359D4"/>
    <w:rsid w:val="00037868"/>
    <w:rsid w:val="000412D8"/>
    <w:rsid w:val="0005010B"/>
    <w:rsid w:val="00050548"/>
    <w:rsid w:val="000530A9"/>
    <w:rsid w:val="0005451C"/>
    <w:rsid w:val="0007013F"/>
    <w:rsid w:val="00084504"/>
    <w:rsid w:val="000B3E79"/>
    <w:rsid w:val="000E6A21"/>
    <w:rsid w:val="000F0557"/>
    <w:rsid w:val="000F4120"/>
    <w:rsid w:val="000F6068"/>
    <w:rsid w:val="00102C23"/>
    <w:rsid w:val="00104438"/>
    <w:rsid w:val="00110185"/>
    <w:rsid w:val="0011120C"/>
    <w:rsid w:val="001213A9"/>
    <w:rsid w:val="00133FF0"/>
    <w:rsid w:val="00141ED2"/>
    <w:rsid w:val="00144438"/>
    <w:rsid w:val="0015502F"/>
    <w:rsid w:val="00160F92"/>
    <w:rsid w:val="001832A6"/>
    <w:rsid w:val="001856C0"/>
    <w:rsid w:val="001B198F"/>
    <w:rsid w:val="001B3726"/>
    <w:rsid w:val="001B720E"/>
    <w:rsid w:val="001E0E86"/>
    <w:rsid w:val="001E2B89"/>
    <w:rsid w:val="001E3B76"/>
    <w:rsid w:val="001F588F"/>
    <w:rsid w:val="00245D3E"/>
    <w:rsid w:val="00253688"/>
    <w:rsid w:val="00257E57"/>
    <w:rsid w:val="00270960"/>
    <w:rsid w:val="0027508F"/>
    <w:rsid w:val="00276F52"/>
    <w:rsid w:val="0027758A"/>
    <w:rsid w:val="002917E3"/>
    <w:rsid w:val="002A278E"/>
    <w:rsid w:val="002B1A0B"/>
    <w:rsid w:val="002C07F6"/>
    <w:rsid w:val="002E1B8C"/>
    <w:rsid w:val="002F51AB"/>
    <w:rsid w:val="00303A48"/>
    <w:rsid w:val="00304DA8"/>
    <w:rsid w:val="00317602"/>
    <w:rsid w:val="0035021B"/>
    <w:rsid w:val="00372444"/>
    <w:rsid w:val="0038536A"/>
    <w:rsid w:val="003B60D9"/>
    <w:rsid w:val="003C113F"/>
    <w:rsid w:val="003C4CF7"/>
    <w:rsid w:val="003D49AF"/>
    <w:rsid w:val="003F0BD2"/>
    <w:rsid w:val="003F6576"/>
    <w:rsid w:val="004049D5"/>
    <w:rsid w:val="00413BAE"/>
    <w:rsid w:val="0041736B"/>
    <w:rsid w:val="00440F84"/>
    <w:rsid w:val="004454E4"/>
    <w:rsid w:val="0044636D"/>
    <w:rsid w:val="00447AD3"/>
    <w:rsid w:val="004540A7"/>
    <w:rsid w:val="0045446A"/>
    <w:rsid w:val="00456BE0"/>
    <w:rsid w:val="00457D4D"/>
    <w:rsid w:val="0046254B"/>
    <w:rsid w:val="00465014"/>
    <w:rsid w:val="00465D2E"/>
    <w:rsid w:val="00467059"/>
    <w:rsid w:val="0047391D"/>
    <w:rsid w:val="00476065"/>
    <w:rsid w:val="004A63BB"/>
    <w:rsid w:val="004B79EA"/>
    <w:rsid w:val="004C182A"/>
    <w:rsid w:val="004C2017"/>
    <w:rsid w:val="004E25F6"/>
    <w:rsid w:val="004E59CC"/>
    <w:rsid w:val="0050046A"/>
    <w:rsid w:val="00505A31"/>
    <w:rsid w:val="00511969"/>
    <w:rsid w:val="005208C4"/>
    <w:rsid w:val="00544C98"/>
    <w:rsid w:val="00546E0B"/>
    <w:rsid w:val="00550E71"/>
    <w:rsid w:val="005545D0"/>
    <w:rsid w:val="00556CB9"/>
    <w:rsid w:val="0055744B"/>
    <w:rsid w:val="00565268"/>
    <w:rsid w:val="005652A7"/>
    <w:rsid w:val="00574621"/>
    <w:rsid w:val="00575080"/>
    <w:rsid w:val="0058765E"/>
    <w:rsid w:val="005C22FC"/>
    <w:rsid w:val="005D03DC"/>
    <w:rsid w:val="005D355D"/>
    <w:rsid w:val="005D3D94"/>
    <w:rsid w:val="005E0021"/>
    <w:rsid w:val="005E2494"/>
    <w:rsid w:val="005F15C4"/>
    <w:rsid w:val="005F44CF"/>
    <w:rsid w:val="00607CB6"/>
    <w:rsid w:val="006112E8"/>
    <w:rsid w:val="00634F91"/>
    <w:rsid w:val="0065078F"/>
    <w:rsid w:val="00652D39"/>
    <w:rsid w:val="006543BD"/>
    <w:rsid w:val="00660740"/>
    <w:rsid w:val="00670088"/>
    <w:rsid w:val="00670641"/>
    <w:rsid w:val="00675008"/>
    <w:rsid w:val="00687DDA"/>
    <w:rsid w:val="006C3FA2"/>
    <w:rsid w:val="006F0424"/>
    <w:rsid w:val="00702455"/>
    <w:rsid w:val="007075FC"/>
    <w:rsid w:val="007151CE"/>
    <w:rsid w:val="00716F67"/>
    <w:rsid w:val="007410AD"/>
    <w:rsid w:val="00745160"/>
    <w:rsid w:val="00747DF4"/>
    <w:rsid w:val="00750504"/>
    <w:rsid w:val="00753085"/>
    <w:rsid w:val="007559BD"/>
    <w:rsid w:val="007754E4"/>
    <w:rsid w:val="00776C06"/>
    <w:rsid w:val="0078217D"/>
    <w:rsid w:val="00782FEB"/>
    <w:rsid w:val="007954E0"/>
    <w:rsid w:val="007B014F"/>
    <w:rsid w:val="007C4FBE"/>
    <w:rsid w:val="007D1A00"/>
    <w:rsid w:val="007D54D2"/>
    <w:rsid w:val="007D618C"/>
    <w:rsid w:val="007D6E46"/>
    <w:rsid w:val="007D7B3D"/>
    <w:rsid w:val="007E1F0F"/>
    <w:rsid w:val="007E203B"/>
    <w:rsid w:val="007E485C"/>
    <w:rsid w:val="00830C6F"/>
    <w:rsid w:val="008417A6"/>
    <w:rsid w:val="00845A58"/>
    <w:rsid w:val="0086684D"/>
    <w:rsid w:val="00885A27"/>
    <w:rsid w:val="00892E0D"/>
    <w:rsid w:val="008C251A"/>
    <w:rsid w:val="008C6D28"/>
    <w:rsid w:val="008E3454"/>
    <w:rsid w:val="008E4AC6"/>
    <w:rsid w:val="008E7A8F"/>
    <w:rsid w:val="008E7CA9"/>
    <w:rsid w:val="008F1D53"/>
    <w:rsid w:val="008F6DB1"/>
    <w:rsid w:val="00914B0D"/>
    <w:rsid w:val="00923EE9"/>
    <w:rsid w:val="00924410"/>
    <w:rsid w:val="0092472A"/>
    <w:rsid w:val="00935D8F"/>
    <w:rsid w:val="00941692"/>
    <w:rsid w:val="009469AF"/>
    <w:rsid w:val="00964444"/>
    <w:rsid w:val="00964561"/>
    <w:rsid w:val="009657E7"/>
    <w:rsid w:val="009831EC"/>
    <w:rsid w:val="00987A62"/>
    <w:rsid w:val="009A63F3"/>
    <w:rsid w:val="009B5309"/>
    <w:rsid w:val="009C5A94"/>
    <w:rsid w:val="009D409F"/>
    <w:rsid w:val="009E0585"/>
    <w:rsid w:val="00A02AA1"/>
    <w:rsid w:val="00A3479E"/>
    <w:rsid w:val="00A34AD4"/>
    <w:rsid w:val="00A46B8F"/>
    <w:rsid w:val="00A5585E"/>
    <w:rsid w:val="00A6519E"/>
    <w:rsid w:val="00A76B36"/>
    <w:rsid w:val="00A8230E"/>
    <w:rsid w:val="00A95B12"/>
    <w:rsid w:val="00AC54CB"/>
    <w:rsid w:val="00AC7E3C"/>
    <w:rsid w:val="00AD6A0F"/>
    <w:rsid w:val="00AE0C81"/>
    <w:rsid w:val="00AE7AB8"/>
    <w:rsid w:val="00AE7D63"/>
    <w:rsid w:val="00AF64D1"/>
    <w:rsid w:val="00B02222"/>
    <w:rsid w:val="00B03F4D"/>
    <w:rsid w:val="00B11641"/>
    <w:rsid w:val="00B257B5"/>
    <w:rsid w:val="00B378C1"/>
    <w:rsid w:val="00B54BDB"/>
    <w:rsid w:val="00B70CE8"/>
    <w:rsid w:val="00B70E32"/>
    <w:rsid w:val="00B830EA"/>
    <w:rsid w:val="00B8722B"/>
    <w:rsid w:val="00B90498"/>
    <w:rsid w:val="00BA6880"/>
    <w:rsid w:val="00BB05A6"/>
    <w:rsid w:val="00BB14C1"/>
    <w:rsid w:val="00BB6B9B"/>
    <w:rsid w:val="00BC5CBE"/>
    <w:rsid w:val="00BD4242"/>
    <w:rsid w:val="00BE2A33"/>
    <w:rsid w:val="00BF6359"/>
    <w:rsid w:val="00C2195F"/>
    <w:rsid w:val="00C21C39"/>
    <w:rsid w:val="00C26785"/>
    <w:rsid w:val="00C30571"/>
    <w:rsid w:val="00C66226"/>
    <w:rsid w:val="00C6779F"/>
    <w:rsid w:val="00C67E9C"/>
    <w:rsid w:val="00C76A20"/>
    <w:rsid w:val="00C8339B"/>
    <w:rsid w:val="00C83982"/>
    <w:rsid w:val="00C94BED"/>
    <w:rsid w:val="00CA4AE6"/>
    <w:rsid w:val="00CB760B"/>
    <w:rsid w:val="00CE5777"/>
    <w:rsid w:val="00CF0B48"/>
    <w:rsid w:val="00CF4B63"/>
    <w:rsid w:val="00D01DB7"/>
    <w:rsid w:val="00D03F41"/>
    <w:rsid w:val="00D133F0"/>
    <w:rsid w:val="00D37ADC"/>
    <w:rsid w:val="00D60833"/>
    <w:rsid w:val="00D70DE3"/>
    <w:rsid w:val="00D735B7"/>
    <w:rsid w:val="00D82869"/>
    <w:rsid w:val="00D877B4"/>
    <w:rsid w:val="00DD2FF0"/>
    <w:rsid w:val="00DE33EF"/>
    <w:rsid w:val="00DE5792"/>
    <w:rsid w:val="00DF0103"/>
    <w:rsid w:val="00DF6FF1"/>
    <w:rsid w:val="00E03562"/>
    <w:rsid w:val="00E239FB"/>
    <w:rsid w:val="00E33EDC"/>
    <w:rsid w:val="00E3496B"/>
    <w:rsid w:val="00E527A2"/>
    <w:rsid w:val="00E668EA"/>
    <w:rsid w:val="00E76F16"/>
    <w:rsid w:val="00E76F92"/>
    <w:rsid w:val="00E85F23"/>
    <w:rsid w:val="00E91951"/>
    <w:rsid w:val="00EA18BB"/>
    <w:rsid w:val="00EA3A85"/>
    <w:rsid w:val="00EB2413"/>
    <w:rsid w:val="00ED1B64"/>
    <w:rsid w:val="00EF0830"/>
    <w:rsid w:val="00EF0D4A"/>
    <w:rsid w:val="00EF2E6F"/>
    <w:rsid w:val="00F0432F"/>
    <w:rsid w:val="00F05FF3"/>
    <w:rsid w:val="00F071B8"/>
    <w:rsid w:val="00F21270"/>
    <w:rsid w:val="00F23ABD"/>
    <w:rsid w:val="00F24EC4"/>
    <w:rsid w:val="00F34239"/>
    <w:rsid w:val="00F35860"/>
    <w:rsid w:val="00F37A68"/>
    <w:rsid w:val="00F4515A"/>
    <w:rsid w:val="00F62186"/>
    <w:rsid w:val="00F63F5F"/>
    <w:rsid w:val="00F70BCF"/>
    <w:rsid w:val="00F85B79"/>
    <w:rsid w:val="00FB2D2B"/>
    <w:rsid w:val="00FB45F2"/>
    <w:rsid w:val="00FB4C6F"/>
    <w:rsid w:val="00FC2E2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0E88698"/>
  <w15:docId w15:val="{2DE82678-B3B7-4C4F-9653-CA29C729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FEB"/>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15502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3509E"/>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15502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3509E"/>
    <w:rPr>
      <w:rFonts w:ascii="Calibri" w:hAnsi="Calibri" w:cs="Calibri"/>
      <w:color w:val="000000" w:themeColor="text1"/>
      <w:szCs w:val="22"/>
    </w:rPr>
  </w:style>
  <w:style w:type="paragraph" w:customStyle="1" w:styleId="vinetas">
    <w:name w:val="vinetas"/>
    <w:basedOn w:val="Prrafodelista"/>
    <w:link w:val="vinetasCar"/>
    <w:qFormat/>
    <w:rsid w:val="007754E4"/>
    <w:pPr>
      <w:numPr>
        <w:numId w:val="11"/>
      </w:numPr>
      <w:ind w:left="714" w:hanging="357"/>
    </w:pPr>
    <w:rPr>
      <w:rFonts w:cs="Calibri"/>
      <w:szCs w:val="22"/>
    </w:rPr>
  </w:style>
  <w:style w:type="paragraph" w:customStyle="1" w:styleId="tituloprograma">
    <w:name w:val="titulo programa"/>
    <w:basedOn w:val="Normal"/>
    <w:link w:val="tituloprogramaCar"/>
    <w:qFormat/>
    <w:rsid w:val="0015502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7754E4"/>
    <w:rPr>
      <w:rFonts w:ascii="Calibri" w:hAnsi="Calibri" w:cs="Calibri"/>
      <w:color w:val="000000" w:themeColor="text1"/>
      <w:szCs w:val="22"/>
    </w:rPr>
  </w:style>
  <w:style w:type="paragraph" w:customStyle="1" w:styleId="subtituloprograma">
    <w:name w:val="subtitulo programa"/>
    <w:basedOn w:val="dias"/>
    <w:link w:val="subtituloprogramaCar"/>
    <w:qFormat/>
    <w:rsid w:val="0015502F"/>
    <w:pPr>
      <w:jc w:val="center"/>
    </w:pPr>
    <w:rPr>
      <w:caps w:val="0"/>
      <w:sz w:val="40"/>
      <w:szCs w:val="40"/>
    </w:rPr>
  </w:style>
  <w:style w:type="character" w:customStyle="1" w:styleId="tituloprogramaCar">
    <w:name w:val="titulo programa Car"/>
    <w:basedOn w:val="Fuentedeprrafopredeter"/>
    <w:link w:val="tituloprograma"/>
    <w:rsid w:val="0015502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15502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BA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1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72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85114665">
      <w:bodyDiv w:val="1"/>
      <w:marLeft w:val="0"/>
      <w:marRight w:val="0"/>
      <w:marTop w:val="0"/>
      <w:marBottom w:val="0"/>
      <w:divBdr>
        <w:top w:val="none" w:sz="0" w:space="0" w:color="auto"/>
        <w:left w:val="none" w:sz="0" w:space="0" w:color="auto"/>
        <w:bottom w:val="none" w:sz="0" w:space="0" w:color="auto"/>
        <w:right w:val="none" w:sz="0" w:space="0" w:color="auto"/>
      </w:divBdr>
    </w:div>
    <w:div w:id="1538011288">
      <w:bodyDiv w:val="1"/>
      <w:marLeft w:val="0"/>
      <w:marRight w:val="0"/>
      <w:marTop w:val="0"/>
      <w:marBottom w:val="0"/>
      <w:divBdr>
        <w:top w:val="none" w:sz="0" w:space="0" w:color="auto"/>
        <w:left w:val="none" w:sz="0" w:space="0" w:color="auto"/>
        <w:bottom w:val="none" w:sz="0" w:space="0" w:color="auto"/>
        <w:right w:val="none" w:sz="0" w:space="0" w:color="auto"/>
      </w:divBdr>
    </w:div>
    <w:div w:id="1608538479">
      <w:bodyDiv w:val="1"/>
      <w:marLeft w:val="0"/>
      <w:marRight w:val="0"/>
      <w:marTop w:val="0"/>
      <w:marBottom w:val="0"/>
      <w:divBdr>
        <w:top w:val="none" w:sz="0" w:space="0" w:color="auto"/>
        <w:left w:val="none" w:sz="0" w:space="0" w:color="auto"/>
        <w:bottom w:val="none" w:sz="0" w:space="0" w:color="auto"/>
        <w:right w:val="none" w:sz="0" w:space="0" w:color="auto"/>
      </w:divBdr>
    </w:div>
    <w:div w:id="18883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6437</Words>
  <Characters>35408</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2021-08-23T14:07:00Z</cp:lastPrinted>
  <dcterms:created xsi:type="dcterms:W3CDTF">2024-03-05T20:30:00Z</dcterms:created>
  <dcterms:modified xsi:type="dcterms:W3CDTF">2024-03-05T20:30:00Z</dcterms:modified>
</cp:coreProperties>
</file>