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54E1CFB4" w:rsidR="008D0314" w:rsidRPr="00D6643C" w:rsidRDefault="006E7855" w:rsidP="00487953">
            <w:pPr>
              <w:jc w:val="center"/>
              <w:rPr>
                <w:b/>
                <w:color w:val="FFFFFF" w:themeColor="background1"/>
                <w:sz w:val="64"/>
                <w:szCs w:val="64"/>
              </w:rPr>
            </w:pPr>
            <w:r>
              <w:rPr>
                <w:b/>
                <w:color w:val="FFFFFF" w:themeColor="background1"/>
                <w:sz w:val="64"/>
                <w:szCs w:val="64"/>
              </w:rPr>
              <w:t>MARAVILL</w:t>
            </w:r>
            <w:r w:rsidR="00DB33FE">
              <w:rPr>
                <w:b/>
                <w:color w:val="FFFFFF" w:themeColor="background1"/>
                <w:sz w:val="64"/>
                <w:szCs w:val="64"/>
              </w:rPr>
              <w:t xml:space="preserve">AS DE </w:t>
            </w:r>
            <w:r>
              <w:rPr>
                <w:b/>
                <w:color w:val="FFFFFF" w:themeColor="background1"/>
                <w:sz w:val="64"/>
                <w:szCs w:val="64"/>
              </w:rPr>
              <w:t>ISLANDIA</w:t>
            </w:r>
          </w:p>
        </w:tc>
      </w:tr>
    </w:tbl>
    <w:p w14:paraId="7FA0A5C6" w14:textId="51D94050" w:rsidR="00C14C10" w:rsidRPr="00284904" w:rsidRDefault="00C14C10" w:rsidP="00E10F2D">
      <w:pPr>
        <w:pStyle w:val="dias"/>
        <w:jc w:val="center"/>
        <w:rPr>
          <w:caps w:val="0"/>
          <w:color w:val="1F3864"/>
          <w:sz w:val="40"/>
          <w:szCs w:val="40"/>
        </w:rPr>
      </w:pPr>
      <w:r w:rsidRPr="00284904">
        <w:rPr>
          <w:caps w:val="0"/>
          <w:color w:val="1F3864"/>
          <w:sz w:val="40"/>
          <w:szCs w:val="40"/>
        </w:rPr>
        <w:t xml:space="preserve">Visitando: </w:t>
      </w:r>
      <w:r w:rsidR="00E10F2D">
        <w:rPr>
          <w:caps w:val="0"/>
          <w:color w:val="1F3864"/>
          <w:sz w:val="40"/>
          <w:szCs w:val="40"/>
        </w:rPr>
        <w:t>L</w:t>
      </w:r>
      <w:r w:rsidR="008460A0">
        <w:rPr>
          <w:caps w:val="0"/>
          <w:color w:val="1F3864"/>
          <w:sz w:val="40"/>
          <w:szCs w:val="40"/>
        </w:rPr>
        <w:t>a l</w:t>
      </w:r>
      <w:r w:rsidR="00E10F2D">
        <w:rPr>
          <w:caps w:val="0"/>
          <w:color w:val="1F3864"/>
          <w:sz w:val="40"/>
          <w:szCs w:val="40"/>
        </w:rPr>
        <w:t xml:space="preserve">aguna Azul, </w:t>
      </w:r>
      <w:r w:rsidR="008460A0" w:rsidRPr="008460A0">
        <w:rPr>
          <w:caps w:val="0"/>
          <w:color w:val="1F3864"/>
          <w:sz w:val="40"/>
          <w:szCs w:val="40"/>
        </w:rPr>
        <w:t>Seljalandsfoss y Skógafoss</w:t>
      </w:r>
      <w:r w:rsidR="008460A0">
        <w:rPr>
          <w:caps w:val="0"/>
          <w:color w:val="1F3864"/>
          <w:sz w:val="40"/>
          <w:szCs w:val="40"/>
        </w:rPr>
        <w:t xml:space="preserve">, </w:t>
      </w:r>
      <w:r w:rsidR="00E10F2D" w:rsidRPr="00E10F2D">
        <w:rPr>
          <w:caps w:val="0"/>
          <w:color w:val="1F3864"/>
          <w:sz w:val="40"/>
          <w:szCs w:val="40"/>
        </w:rPr>
        <w:t>Jökulsárlón</w:t>
      </w:r>
      <w:r w:rsidR="00E10F2D" w:rsidRPr="008460A0">
        <w:rPr>
          <w:caps w:val="0"/>
          <w:color w:val="1F3864"/>
          <w:sz w:val="40"/>
          <w:szCs w:val="40"/>
        </w:rPr>
        <w:t>, Dettifoss,</w:t>
      </w:r>
      <w:r w:rsidR="00E10F2D" w:rsidRPr="00E10F2D">
        <w:t xml:space="preserve"> </w:t>
      </w:r>
      <w:r w:rsidR="00E10F2D" w:rsidRPr="00E10F2D">
        <w:rPr>
          <w:caps w:val="0"/>
          <w:color w:val="1F3864"/>
          <w:sz w:val="40"/>
          <w:szCs w:val="40"/>
        </w:rPr>
        <w:t xml:space="preserve">Lago </w:t>
      </w:r>
      <w:r w:rsidR="00E10F2D" w:rsidRPr="008460A0">
        <w:rPr>
          <w:caps w:val="0"/>
          <w:color w:val="1F3864"/>
          <w:sz w:val="40"/>
          <w:szCs w:val="40"/>
        </w:rPr>
        <w:t>Mývatn</w:t>
      </w:r>
      <w:r w:rsidR="008460A0" w:rsidRPr="008460A0">
        <w:rPr>
          <w:caps w:val="0"/>
          <w:color w:val="1F3864"/>
          <w:sz w:val="40"/>
          <w:szCs w:val="40"/>
        </w:rPr>
        <w:t xml:space="preserve"> (</w:t>
      </w:r>
      <w:r w:rsidR="008460A0" w:rsidRPr="008460A0">
        <w:rPr>
          <w:rFonts w:eastAsia="SimSun"/>
          <w:caps w:val="0"/>
          <w:color w:val="1F3864"/>
          <w:sz w:val="40"/>
          <w:szCs w:val="40"/>
          <w:lang w:val="es-ES" w:eastAsia="zh-CN"/>
        </w:rPr>
        <w:t>Dettifoss y Skútustaðir</w:t>
      </w:r>
      <w:r w:rsidR="008460A0" w:rsidRPr="008460A0">
        <w:rPr>
          <w:rFonts w:eastAsia="SimSun"/>
          <w:sz w:val="40"/>
          <w:szCs w:val="40"/>
          <w:lang w:val="es-ES" w:eastAsia="zh-CN"/>
        </w:rPr>
        <w:t>)</w:t>
      </w:r>
      <w:r w:rsidR="00E10F2D" w:rsidRPr="008460A0">
        <w:rPr>
          <w:caps w:val="0"/>
          <w:color w:val="1F3864"/>
          <w:sz w:val="40"/>
          <w:szCs w:val="40"/>
        </w:rPr>
        <w:t>,</w:t>
      </w:r>
      <w:r w:rsidR="00E10F2D">
        <w:rPr>
          <w:caps w:val="0"/>
          <w:color w:val="1F3864"/>
          <w:sz w:val="40"/>
          <w:szCs w:val="40"/>
        </w:rPr>
        <w:t xml:space="preserve"> </w:t>
      </w:r>
      <w:r w:rsidR="00E10F2D" w:rsidRPr="00E10F2D">
        <w:rPr>
          <w:caps w:val="0"/>
          <w:color w:val="1F3864"/>
          <w:sz w:val="40"/>
          <w:szCs w:val="40"/>
        </w:rPr>
        <w:t>Dimmuborgir</w:t>
      </w:r>
      <w:r w:rsidR="00E10F2D">
        <w:rPr>
          <w:caps w:val="0"/>
          <w:color w:val="1F3864"/>
          <w:sz w:val="40"/>
          <w:szCs w:val="40"/>
        </w:rPr>
        <w:t xml:space="preserve">, </w:t>
      </w:r>
      <w:r w:rsidR="00E10F2D" w:rsidRPr="00E10F2D">
        <w:rPr>
          <w:caps w:val="0"/>
          <w:color w:val="1F3864"/>
          <w:sz w:val="40"/>
          <w:szCs w:val="40"/>
        </w:rPr>
        <w:t>Hverarönd</w:t>
      </w:r>
      <w:r w:rsidR="00E10F2D">
        <w:rPr>
          <w:caps w:val="0"/>
          <w:color w:val="1F3864"/>
          <w:sz w:val="40"/>
          <w:szCs w:val="40"/>
        </w:rPr>
        <w:t xml:space="preserve">, </w:t>
      </w:r>
      <w:r w:rsidR="00E10F2D" w:rsidRPr="00E10F2D">
        <w:rPr>
          <w:caps w:val="0"/>
          <w:color w:val="1F3864"/>
          <w:sz w:val="40"/>
          <w:szCs w:val="40"/>
        </w:rPr>
        <w:t>Goðafoss</w:t>
      </w:r>
      <w:r w:rsidR="00E10F2D">
        <w:rPr>
          <w:caps w:val="0"/>
          <w:color w:val="1F3864"/>
          <w:sz w:val="40"/>
          <w:szCs w:val="40"/>
        </w:rPr>
        <w:t xml:space="preserve">, </w:t>
      </w:r>
      <w:r w:rsidR="008460A0" w:rsidRPr="00E10F2D">
        <w:rPr>
          <w:caps w:val="0"/>
          <w:color w:val="1F3864"/>
          <w:sz w:val="40"/>
          <w:szCs w:val="40"/>
        </w:rPr>
        <w:t>Hraunfossar</w:t>
      </w:r>
      <w:r w:rsidR="008460A0">
        <w:rPr>
          <w:caps w:val="0"/>
          <w:color w:val="1F3864"/>
          <w:sz w:val="40"/>
          <w:szCs w:val="40"/>
        </w:rPr>
        <w:t xml:space="preserve">, </w:t>
      </w:r>
      <w:r w:rsidR="008460A0" w:rsidRPr="00E10F2D">
        <w:rPr>
          <w:caps w:val="0"/>
          <w:color w:val="1F3864"/>
          <w:sz w:val="40"/>
          <w:szCs w:val="40"/>
        </w:rPr>
        <w:t>Deildartunguhver</w:t>
      </w:r>
      <w:r w:rsidR="00E10F2D">
        <w:rPr>
          <w:caps w:val="0"/>
          <w:color w:val="1F3864"/>
          <w:sz w:val="40"/>
          <w:szCs w:val="40"/>
        </w:rPr>
        <w:t xml:space="preserve">, </w:t>
      </w:r>
      <w:r w:rsidR="00E10F2D" w:rsidRPr="00E10F2D">
        <w:rPr>
          <w:caps w:val="0"/>
          <w:color w:val="1F3864"/>
          <w:sz w:val="40"/>
          <w:szCs w:val="40"/>
        </w:rPr>
        <w:t>Gullfoss, Geysir</w:t>
      </w:r>
      <w:r w:rsidR="00E10F2D">
        <w:rPr>
          <w:caps w:val="0"/>
          <w:color w:val="1F3864"/>
          <w:sz w:val="40"/>
          <w:szCs w:val="40"/>
        </w:rPr>
        <w:t xml:space="preserve">, </w:t>
      </w:r>
      <w:r w:rsidR="00E10F2D" w:rsidRPr="00E10F2D">
        <w:rPr>
          <w:caps w:val="0"/>
          <w:color w:val="1F3864"/>
          <w:sz w:val="40"/>
          <w:szCs w:val="40"/>
        </w:rPr>
        <w:t>Þingvellir</w:t>
      </w:r>
    </w:p>
    <w:p w14:paraId="5104A8BF" w14:textId="16ECF9AD" w:rsidR="00C14C10" w:rsidRPr="00DA0A99" w:rsidRDefault="006E7855" w:rsidP="00C14C10">
      <w:pPr>
        <w:pStyle w:val="subtituloprograma"/>
        <w:rPr>
          <w:color w:val="1F3864"/>
        </w:rPr>
      </w:pPr>
      <w:r>
        <w:rPr>
          <w:color w:val="1F3864"/>
        </w:rPr>
        <w:t>8</w:t>
      </w:r>
      <w:r w:rsidR="006E0961">
        <w:rPr>
          <w:color w:val="1F3864"/>
        </w:rPr>
        <w:t xml:space="preserve"> </w:t>
      </w:r>
      <w:r w:rsidR="00C14C10" w:rsidRPr="00DA0A99">
        <w:rPr>
          <w:color w:val="1F3864"/>
        </w:rPr>
        <w:t xml:space="preserve">días </w:t>
      </w:r>
      <w:r>
        <w:rPr>
          <w:color w:val="1F3864"/>
        </w:rPr>
        <w:t>7</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2D8EB49B" w:rsidR="006C3BEF" w:rsidRPr="00F0432F" w:rsidRDefault="006C3BEF" w:rsidP="006C3BEF">
      <w:pPr>
        <w:pStyle w:val="itinerario"/>
      </w:pPr>
      <w:r w:rsidRPr="005B0D12">
        <w:rPr>
          <w:noProof/>
          <w:color w:val="000000"/>
          <w:lang w:eastAsia="es-CO" w:bidi="ar-SA"/>
        </w:rPr>
        <w:drawing>
          <wp:inline distT="0" distB="0" distL="0" distR="0" wp14:anchorId="59DE0C23" wp14:editId="58252DC7">
            <wp:extent cx="3180866" cy="267462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198323" cy="2689299"/>
                    </a:xfrm>
                    <a:prstGeom prst="rect">
                      <a:avLst/>
                    </a:prstGeom>
                  </pic:spPr>
                </pic:pic>
              </a:graphicData>
            </a:graphic>
          </wp:inline>
        </w:drawing>
      </w:r>
      <w:r w:rsidR="00B41336" w:rsidRPr="005B0D12">
        <w:rPr>
          <w:noProof/>
          <w:color w:val="000000"/>
          <w:lang w:eastAsia="es-CO" w:bidi="ar-SA"/>
        </w:rPr>
        <w:drawing>
          <wp:inline distT="0" distB="0" distL="0" distR="0" wp14:anchorId="56B35A66" wp14:editId="392165A3">
            <wp:extent cx="3209925" cy="267081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11609" cy="2672211"/>
                    </a:xfrm>
                    <a:prstGeom prst="rect">
                      <a:avLst/>
                    </a:prstGeom>
                  </pic:spPr>
                </pic:pic>
              </a:graphicData>
            </a:graphic>
          </wp:inline>
        </w:drawing>
      </w:r>
    </w:p>
    <w:p w14:paraId="467BF657" w14:textId="77777777" w:rsidR="00160654" w:rsidRDefault="00160654" w:rsidP="00160654">
      <w:pPr>
        <w:pStyle w:val="itinerario"/>
      </w:pPr>
      <w:bookmarkStart w:id="0" w:name="_Hlk161669136"/>
    </w:p>
    <w:bookmarkEnd w:id="0"/>
    <w:p w14:paraId="49923777" w14:textId="68397A3E" w:rsidR="00B66897" w:rsidRDefault="006E7855" w:rsidP="00D75B7E">
      <w:pPr>
        <w:pStyle w:val="itinerario"/>
      </w:pPr>
      <w:r>
        <w:t>Un v</w:t>
      </w:r>
      <w:r w:rsidRPr="006E7855">
        <w:t>iaje espectacular de una semana alrededor de Islandia. Descubra junto a su guía local la cultura y las atracciones naturales de un país que ofrece una variada gama de paisajes gracias a su gran actividad volcánica. La fauna y la flora son otros atractivos que hacen de Islandia un destino por excelencia.</w:t>
      </w:r>
      <w:r w:rsidR="00F903D8" w:rsidRPr="00F903D8">
        <w:t xml:space="preserve"> Su paso por Islandia será inolvidable.</w:t>
      </w:r>
    </w:p>
    <w:p w14:paraId="69F7FC53" w14:textId="00137BFC" w:rsidR="008732F2" w:rsidRPr="00B93266" w:rsidRDefault="008732F2" w:rsidP="008732F2">
      <w:pPr>
        <w:pStyle w:val="dias"/>
        <w:rPr>
          <w:rStyle w:val="diasCar"/>
          <w:b/>
          <w:bCs/>
          <w:caps/>
          <w:color w:val="1F3864"/>
          <w:sz w:val="28"/>
          <w:szCs w:val="28"/>
        </w:rPr>
      </w:pPr>
      <w:r w:rsidRPr="00B93266">
        <w:rPr>
          <w:noProof/>
          <w:color w:val="1F3864"/>
          <w:sz w:val="28"/>
          <w:szCs w:val="28"/>
          <w:lang w:eastAsia="es-CO" w:bidi="ar-SA"/>
        </w:rPr>
        <w:drawing>
          <wp:anchor distT="0" distB="0" distL="114300" distR="114300" simplePos="0" relativeHeight="251659264" behindDoc="0" locked="0" layoutInCell="1" allowOverlap="1" wp14:anchorId="6FBB059C" wp14:editId="7F9BB22E">
            <wp:simplePos x="0" y="0"/>
            <wp:positionH relativeFrom="margin">
              <wp:align>right</wp:align>
            </wp:positionH>
            <wp:positionV relativeFrom="paragraph">
              <wp:posOffset>54610</wp:posOffset>
            </wp:positionV>
            <wp:extent cx="3429000" cy="2128762"/>
            <wp:effectExtent l="0" t="0" r="0"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29000" cy="21287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266">
        <w:rPr>
          <w:rStyle w:val="diasCar"/>
          <w:b/>
          <w:bCs/>
          <w:caps/>
          <w:color w:val="1F3864"/>
          <w:sz w:val="28"/>
          <w:szCs w:val="28"/>
        </w:rPr>
        <w:t xml:space="preserve">SALIDAS </w:t>
      </w:r>
    </w:p>
    <w:p w14:paraId="703231FC" w14:textId="3C8A4E77" w:rsidR="008732F2" w:rsidRDefault="008732F2" w:rsidP="008732F2">
      <w:pPr>
        <w:pStyle w:val="itinerario"/>
        <w:rPr>
          <w:lang w:bidi="ar-SA"/>
        </w:rPr>
      </w:pPr>
      <w:r>
        <w:rPr>
          <w:lang w:bidi="ar-SA"/>
        </w:rPr>
        <w:t>Julio</w:t>
      </w:r>
      <w:r>
        <w:rPr>
          <w:lang w:bidi="ar-SA"/>
        </w:rPr>
        <w:tab/>
      </w:r>
      <w:r>
        <w:rPr>
          <w:lang w:bidi="ar-SA"/>
        </w:rPr>
        <w:tab/>
        <w:t>13</w:t>
      </w:r>
    </w:p>
    <w:p w14:paraId="50B47819" w14:textId="2192D4DC" w:rsidR="008732F2" w:rsidRPr="005C23D4" w:rsidRDefault="008732F2" w:rsidP="008732F2">
      <w:pPr>
        <w:pStyle w:val="itinerario"/>
        <w:rPr>
          <w:lang w:bidi="ar-SA"/>
        </w:rPr>
      </w:pPr>
      <w:r w:rsidRPr="005C23D4">
        <w:rPr>
          <w:lang w:bidi="ar-SA"/>
        </w:rPr>
        <w:t xml:space="preserve">Agosto </w:t>
      </w:r>
      <w:r w:rsidRPr="005C23D4">
        <w:rPr>
          <w:lang w:bidi="ar-SA"/>
        </w:rPr>
        <w:tab/>
      </w:r>
      <w:r w:rsidRPr="005C23D4">
        <w:rPr>
          <w:lang w:bidi="ar-SA"/>
        </w:rPr>
        <w:tab/>
      </w:r>
      <w:r>
        <w:rPr>
          <w:lang w:bidi="ar-SA"/>
        </w:rPr>
        <w:t>10</w:t>
      </w:r>
      <w:r>
        <w:rPr>
          <w:lang w:bidi="ar-SA"/>
        </w:rPr>
        <w:tab/>
        <w:t>17</w:t>
      </w:r>
      <w:r>
        <w:rPr>
          <w:lang w:bidi="ar-SA"/>
        </w:rPr>
        <w:tab/>
        <w:t>24</w:t>
      </w:r>
      <w:r>
        <w:rPr>
          <w:lang w:bidi="ar-SA"/>
        </w:rPr>
        <w:tab/>
        <w:t>31</w:t>
      </w:r>
    </w:p>
    <w:p w14:paraId="3670321F" w14:textId="31B38449" w:rsidR="008732F2" w:rsidRPr="005C23D4" w:rsidRDefault="008732F2" w:rsidP="008732F2">
      <w:pPr>
        <w:pStyle w:val="itinerario"/>
        <w:rPr>
          <w:lang w:bidi="ar-SA"/>
        </w:rPr>
      </w:pPr>
      <w:r w:rsidRPr="005C23D4">
        <w:rPr>
          <w:lang w:bidi="ar-SA"/>
        </w:rPr>
        <w:t xml:space="preserve">Septiembre </w:t>
      </w:r>
      <w:r w:rsidRPr="005C23D4">
        <w:rPr>
          <w:lang w:bidi="ar-SA"/>
        </w:rPr>
        <w:tab/>
      </w:r>
      <w:r>
        <w:rPr>
          <w:lang w:bidi="ar-SA"/>
        </w:rPr>
        <w:t>7</w:t>
      </w:r>
    </w:p>
    <w:p w14:paraId="23DF9375" w14:textId="77777777" w:rsidR="008732F2" w:rsidRDefault="008732F2" w:rsidP="008732F2">
      <w:pPr>
        <w:pStyle w:val="itinerario"/>
        <w:rPr>
          <w:lang w:bidi="ar-SA"/>
        </w:rPr>
      </w:pPr>
    </w:p>
    <w:p w14:paraId="3EAA22DC" w14:textId="77777777" w:rsidR="008732F2" w:rsidRDefault="008732F2" w:rsidP="00D75B7E">
      <w:pPr>
        <w:pStyle w:val="itinerario"/>
      </w:pPr>
    </w:p>
    <w:p w14:paraId="20672051" w14:textId="77777777" w:rsidR="004275C0" w:rsidRDefault="004275C0" w:rsidP="006E7855">
      <w:pPr>
        <w:pStyle w:val="itinerario"/>
      </w:pPr>
    </w:p>
    <w:p w14:paraId="4B8E5388" w14:textId="05F93766" w:rsidR="008460A0" w:rsidRDefault="008460A0" w:rsidP="00975744">
      <w:pPr>
        <w:pStyle w:val="dias"/>
        <w:rPr>
          <w:caps w:val="0"/>
          <w:color w:val="1F3864"/>
          <w:sz w:val="28"/>
          <w:szCs w:val="28"/>
        </w:rPr>
      </w:pPr>
    </w:p>
    <w:p w14:paraId="1D90D3E7" w14:textId="2E275609" w:rsidR="00975744" w:rsidRPr="00E25730" w:rsidRDefault="00975744" w:rsidP="00975744">
      <w:pPr>
        <w:pStyle w:val="dias"/>
        <w:rPr>
          <w:color w:val="1F3864"/>
          <w:sz w:val="28"/>
          <w:szCs w:val="28"/>
        </w:rPr>
      </w:pPr>
      <w:r w:rsidRPr="00E25730">
        <w:rPr>
          <w:caps w:val="0"/>
          <w:color w:val="1F3864"/>
          <w:sz w:val="28"/>
          <w:szCs w:val="28"/>
        </w:rPr>
        <w:lastRenderedPageBreak/>
        <w:t>INCLUYE</w:t>
      </w:r>
    </w:p>
    <w:p w14:paraId="1FB70D43" w14:textId="70C92A9B" w:rsidR="004275C0" w:rsidRDefault="004275C0" w:rsidP="004275C0">
      <w:pPr>
        <w:pStyle w:val="vinetas"/>
      </w:pPr>
      <w:bookmarkStart w:id="1" w:name="_Hlk163482259"/>
      <w:bookmarkStart w:id="2" w:name="_Hlk169514991"/>
      <w:r w:rsidRPr="004275C0">
        <w:t>Transporte terrestre como lo indica el itinerario: Keflavík – Vík</w:t>
      </w:r>
      <w:r>
        <w:t xml:space="preserve"> –</w:t>
      </w:r>
      <w:r w:rsidRPr="004275C0">
        <w:t xml:space="preserve"> Höfn</w:t>
      </w:r>
      <w:r>
        <w:t xml:space="preserve"> – </w:t>
      </w:r>
      <w:r w:rsidRPr="004275C0">
        <w:t>Mývatn</w:t>
      </w:r>
      <w:r>
        <w:t xml:space="preserve"> – </w:t>
      </w:r>
      <w:r w:rsidRPr="004275C0">
        <w:t>Akureyri</w:t>
      </w:r>
      <w:r>
        <w:t xml:space="preserve"> – </w:t>
      </w:r>
      <w:r w:rsidRPr="004275C0">
        <w:t>Reykjavík</w:t>
      </w:r>
      <w:r>
        <w:t>.</w:t>
      </w:r>
    </w:p>
    <w:p w14:paraId="7074814E" w14:textId="167F1424" w:rsidR="004275C0" w:rsidRDefault="004275C0" w:rsidP="004275C0">
      <w:pPr>
        <w:pStyle w:val="vinetas"/>
      </w:pPr>
      <w:r w:rsidRPr="004275C0">
        <w:t>Vehículos de calidad con asientos espaciosos y Wi-Fi gratis a bordo</w:t>
      </w:r>
      <w:r>
        <w:t>.</w:t>
      </w:r>
    </w:p>
    <w:p w14:paraId="24346459" w14:textId="4D271396" w:rsidR="00C84FC8" w:rsidRPr="004275C0" w:rsidRDefault="00C84FC8" w:rsidP="006835DC">
      <w:pPr>
        <w:pStyle w:val="vinetas"/>
        <w:jc w:val="both"/>
      </w:pPr>
      <w:r>
        <w:t>Rotación de asientos durante el recorrido.</w:t>
      </w:r>
    </w:p>
    <w:p w14:paraId="38BF0584" w14:textId="6291D1FD" w:rsidR="004275C0" w:rsidRDefault="004275C0" w:rsidP="00A94D93">
      <w:pPr>
        <w:pStyle w:val="vinetas"/>
        <w:jc w:val="both"/>
      </w:pPr>
      <w:r w:rsidRPr="004275C0">
        <w:t>Traslado de salida</w:t>
      </w:r>
      <w:r>
        <w:t xml:space="preserve"> en servicio compartido, </w:t>
      </w:r>
      <w:r w:rsidRPr="004275C0">
        <w:t>sin guía</w:t>
      </w:r>
      <w:r>
        <w:t>,</w:t>
      </w:r>
      <w:r w:rsidRPr="004275C0">
        <w:t xml:space="preserve"> con el autocar Airport Direct</w:t>
      </w:r>
      <w:r>
        <w:t xml:space="preserve">, en </w:t>
      </w:r>
      <w:r w:rsidRPr="00A96C16">
        <w:t>Reykjavík</w:t>
      </w:r>
      <w:r>
        <w:t>.</w:t>
      </w:r>
    </w:p>
    <w:bookmarkEnd w:id="1"/>
    <w:p w14:paraId="4B6172F5" w14:textId="4606C87E" w:rsidR="004275C0" w:rsidRDefault="00436452" w:rsidP="004275C0">
      <w:pPr>
        <w:pStyle w:val="vinetas"/>
      </w:pPr>
      <w:r>
        <w:t>1 noche de alo</w:t>
      </w:r>
      <w:r w:rsidR="004275C0">
        <w:t xml:space="preserve">jamiento en Keflavík </w:t>
      </w:r>
      <w:r>
        <w:t xml:space="preserve">el </w:t>
      </w:r>
      <w:r w:rsidR="004275C0">
        <w:t>día de llegada</w:t>
      </w:r>
      <w:r>
        <w:t>.</w:t>
      </w:r>
    </w:p>
    <w:p w14:paraId="4A8D5F35" w14:textId="2B27083C" w:rsidR="006D6176" w:rsidRDefault="006D6176" w:rsidP="004275C0">
      <w:pPr>
        <w:pStyle w:val="vinetas"/>
      </w:pPr>
      <w:r>
        <w:t>1 noche de alojamiento en la localidad de Vik.</w:t>
      </w:r>
    </w:p>
    <w:p w14:paraId="1373AC4F" w14:textId="59F0F202" w:rsidR="006D6176" w:rsidRDefault="006D6176" w:rsidP="004275C0">
      <w:pPr>
        <w:pStyle w:val="vinetas"/>
      </w:pPr>
      <w:r>
        <w:t xml:space="preserve">1 noche de alojamiento en la región de </w:t>
      </w:r>
      <w:r w:rsidRPr="006D6176">
        <w:t>Höfn</w:t>
      </w:r>
      <w:r>
        <w:t>.</w:t>
      </w:r>
    </w:p>
    <w:p w14:paraId="0B810D46" w14:textId="789CCBC6" w:rsidR="006D6176" w:rsidRPr="006D6176" w:rsidRDefault="006D6176" w:rsidP="004275C0">
      <w:pPr>
        <w:pStyle w:val="vinetas"/>
      </w:pPr>
      <w:r>
        <w:rPr>
          <w:rFonts w:eastAsia="SimSun"/>
          <w:szCs w:val="24"/>
          <w:lang w:val="es-ES" w:eastAsia="zh-CN"/>
        </w:rPr>
        <w:t>1 noche de alojamiento en la r</w:t>
      </w:r>
      <w:r w:rsidRPr="00305406">
        <w:rPr>
          <w:rFonts w:eastAsia="SimSun"/>
          <w:szCs w:val="24"/>
          <w:lang w:val="es-ES" w:eastAsia="zh-CN"/>
        </w:rPr>
        <w:t xml:space="preserve">egión de </w:t>
      </w:r>
      <w:r>
        <w:rPr>
          <w:rFonts w:eastAsia="SimSun"/>
          <w:szCs w:val="24"/>
          <w:lang w:val="es-ES" w:eastAsia="zh-CN"/>
        </w:rPr>
        <w:t>Mývatn.</w:t>
      </w:r>
    </w:p>
    <w:p w14:paraId="3242667D" w14:textId="093CE159" w:rsidR="006D6176" w:rsidRDefault="006D6176" w:rsidP="004275C0">
      <w:pPr>
        <w:pStyle w:val="vinetas"/>
      </w:pPr>
      <w:r>
        <w:t xml:space="preserve">1 noche de alojamiento </w:t>
      </w:r>
      <w:r w:rsidRPr="006D6176">
        <w:t>en la región de Akureyri</w:t>
      </w:r>
      <w:r>
        <w:t>.</w:t>
      </w:r>
    </w:p>
    <w:p w14:paraId="088B2781" w14:textId="0F5CED81" w:rsidR="004275C0" w:rsidRDefault="00436452" w:rsidP="004275C0">
      <w:pPr>
        <w:pStyle w:val="vinetas"/>
      </w:pPr>
      <w:r>
        <w:t>2 noches de a</w:t>
      </w:r>
      <w:r w:rsidR="004275C0">
        <w:t>lojamiento en Reykjavík</w:t>
      </w:r>
      <w:r>
        <w:t>.</w:t>
      </w:r>
    </w:p>
    <w:p w14:paraId="12C6BB41" w14:textId="77777777" w:rsidR="00436452" w:rsidRDefault="00190C94" w:rsidP="00DD5FC4">
      <w:pPr>
        <w:pStyle w:val="vinetas"/>
        <w:jc w:val="both"/>
      </w:pPr>
      <w:r w:rsidRPr="00DD5FC4">
        <w:t>Desayuno diario en los horarios establecidos por los hoteles.</w:t>
      </w:r>
    </w:p>
    <w:p w14:paraId="1DCAE954" w14:textId="579D9839" w:rsidR="00436452" w:rsidRDefault="00436452" w:rsidP="005C2694">
      <w:pPr>
        <w:pStyle w:val="vinetas"/>
        <w:jc w:val="both"/>
      </w:pPr>
      <w:r>
        <w:t>E</w:t>
      </w:r>
      <w:r w:rsidRPr="00436452">
        <w:t xml:space="preserve">l desayuno el día de salida puede ser un desayuno ligero, si </w:t>
      </w:r>
      <w:r w:rsidR="00A97BF5">
        <w:t>se reserva</w:t>
      </w:r>
      <w:r w:rsidRPr="00436452">
        <w:t xml:space="preserve"> un vuelo temprano en la mañana</w:t>
      </w:r>
      <w:r>
        <w:t>.</w:t>
      </w:r>
    </w:p>
    <w:p w14:paraId="2FC73488" w14:textId="66041AC8" w:rsidR="004275C0" w:rsidRDefault="00436452" w:rsidP="00436452">
      <w:pPr>
        <w:pStyle w:val="vinetas"/>
      </w:pPr>
      <w:r>
        <w:t>3 cenas de 3 platos durante el circuito (días 2, 3 y 4). No incluye bebidas.</w:t>
      </w:r>
      <w:r w:rsidR="004275C0">
        <w:t xml:space="preserve"> </w:t>
      </w:r>
    </w:p>
    <w:p w14:paraId="541DC469" w14:textId="746BF706" w:rsidR="006530D9" w:rsidRDefault="006530D9" w:rsidP="006530D9">
      <w:pPr>
        <w:pStyle w:val="vinetas"/>
      </w:pPr>
      <w:r w:rsidRPr="00B20E65">
        <w:t xml:space="preserve">Recorrido terrestre </w:t>
      </w:r>
      <w:r>
        <w:t>de 6 días con guía de habla hispana</w:t>
      </w:r>
      <w:r w:rsidR="008460A0">
        <w:t xml:space="preserve"> con visitas descritas en el itinerario.</w:t>
      </w:r>
    </w:p>
    <w:p w14:paraId="640A99C3" w14:textId="77777777" w:rsidR="00C84FC8" w:rsidRDefault="00C84FC8" w:rsidP="00C84FC8">
      <w:pPr>
        <w:pStyle w:val="vinetas"/>
        <w:jc w:val="both"/>
      </w:pPr>
      <w:r>
        <w:t xml:space="preserve">Guías locales expertos. </w:t>
      </w:r>
    </w:p>
    <w:p w14:paraId="64C16D4A" w14:textId="26D69FA3" w:rsidR="004275C0" w:rsidRDefault="004275C0" w:rsidP="004275C0">
      <w:pPr>
        <w:pStyle w:val="vinetas"/>
        <w:jc w:val="both"/>
      </w:pPr>
      <w:r>
        <w:t>Baño en la Laguna Azul incluida toalla, mascarilla de silicio y una bebida (día 2)</w:t>
      </w:r>
      <w:r w:rsidR="00436452">
        <w:t>.</w:t>
      </w:r>
      <w:r w:rsidR="008460A0">
        <w:t xml:space="preserve"> </w:t>
      </w:r>
    </w:p>
    <w:p w14:paraId="165690CE" w14:textId="58340F85" w:rsidR="00C84FC8" w:rsidRDefault="004275C0" w:rsidP="00C84FC8">
      <w:pPr>
        <w:pStyle w:val="vinetas"/>
        <w:jc w:val="both"/>
      </w:pPr>
      <w:r>
        <w:t>Excursión en barco anfibio en la laguna glacial, Jökulsárlón (día 3)</w:t>
      </w:r>
      <w:r w:rsidR="00436452">
        <w:t>.</w:t>
      </w:r>
      <w:r>
        <w:t xml:space="preserve"> </w:t>
      </w:r>
    </w:p>
    <w:bookmarkEnd w:id="2"/>
    <w:p w14:paraId="6044493E" w14:textId="36BAA6E4" w:rsidR="00C84FC8" w:rsidRDefault="00C84FC8" w:rsidP="00C84FC8">
      <w:pPr>
        <w:pStyle w:val="vinetas"/>
        <w:numPr>
          <w:ilvl w:val="0"/>
          <w:numId w:val="0"/>
        </w:numPr>
        <w:ind w:left="720" w:hanging="360"/>
        <w:jc w:val="both"/>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Pr="008B0B65" w:rsidRDefault="00FA0106" w:rsidP="00FA0106">
      <w:pPr>
        <w:pStyle w:val="vinetas"/>
        <w:spacing w:line="240" w:lineRule="auto"/>
      </w:pPr>
      <w:r w:rsidRPr="008B0B65">
        <w:t>Tiquetes aéreos. (Q de combustible, Impuestos de tiquete, Tasa Administrativa).</w:t>
      </w:r>
    </w:p>
    <w:p w14:paraId="23621C9E" w14:textId="77777777" w:rsidR="00FA0106" w:rsidRPr="008B0B65" w:rsidRDefault="00FA0106" w:rsidP="00FA0106">
      <w:pPr>
        <w:pStyle w:val="vinetas"/>
        <w:spacing w:line="240" w:lineRule="auto"/>
      </w:pPr>
      <w:r w:rsidRPr="008B0B65">
        <w:t>Tasas de aeropuerto.</w:t>
      </w:r>
    </w:p>
    <w:p w14:paraId="21E83C88" w14:textId="77777777" w:rsidR="00737985" w:rsidRPr="008B0B65" w:rsidRDefault="00737985" w:rsidP="00737985">
      <w:pPr>
        <w:pStyle w:val="vinetas"/>
      </w:pPr>
      <w:bookmarkStart w:id="3" w:name="_Hlk169601538"/>
      <w:r w:rsidRPr="008B0B65">
        <w:t>Tasa gubernamental en Islandia, (5€ aproximadamente, por habitación y noche).</w:t>
      </w:r>
    </w:p>
    <w:bookmarkEnd w:id="3"/>
    <w:p w14:paraId="3AF3A9CF" w14:textId="751F7AEF" w:rsidR="00436452" w:rsidRPr="008B0B65" w:rsidRDefault="00436452" w:rsidP="00436452">
      <w:pPr>
        <w:pStyle w:val="vinetas"/>
        <w:jc w:val="both"/>
        <w:rPr>
          <w:rFonts w:eastAsia="Times New Roman"/>
          <w:lang w:val="es-ES" w:eastAsia="es-CO"/>
        </w:rPr>
      </w:pPr>
      <w:r w:rsidRPr="008B0B65">
        <w:rPr>
          <w:rFonts w:eastAsia="Times New Roman"/>
          <w:lang w:val="es-ES" w:eastAsia="es-CO"/>
        </w:rPr>
        <w:t>Traslado de llegada (</w:t>
      </w:r>
      <w:r w:rsidR="00A97BF5" w:rsidRPr="008B0B65">
        <w:rPr>
          <w:lang w:val="es-ES"/>
        </w:rPr>
        <w:t>e</w:t>
      </w:r>
      <w:r w:rsidRPr="008B0B65">
        <w:rPr>
          <w:lang w:val="es-ES"/>
        </w:rPr>
        <w:t xml:space="preserve">l hotel previsto </w:t>
      </w:r>
      <w:r w:rsidR="006D6176" w:rsidRPr="008B0B65">
        <w:rPr>
          <w:lang w:val="es-ES"/>
        </w:rPr>
        <w:t xml:space="preserve">en </w:t>
      </w:r>
      <w:r w:rsidR="006D6176" w:rsidRPr="008B0B65">
        <w:t>Keflavík</w:t>
      </w:r>
      <w:r w:rsidR="006D6176" w:rsidRPr="008B0B65">
        <w:rPr>
          <w:lang w:val="es-ES"/>
        </w:rPr>
        <w:t xml:space="preserve"> </w:t>
      </w:r>
      <w:r w:rsidRPr="008B0B65">
        <w:rPr>
          <w:lang w:val="es-ES"/>
        </w:rPr>
        <w:t>para la primera noche está situado a tan solo 5 minutos a pie desde el aeropuerto).</w:t>
      </w:r>
    </w:p>
    <w:p w14:paraId="489D05A2" w14:textId="7C06EC74" w:rsidR="006D6176" w:rsidRPr="008B0B65" w:rsidRDefault="006D6176" w:rsidP="006D6176">
      <w:pPr>
        <w:pStyle w:val="vinetas"/>
      </w:pPr>
      <w:r w:rsidRPr="008B0B65">
        <w:t>Bebidas, snacks, almuerzos que no están especificadas en el itinerario.</w:t>
      </w:r>
    </w:p>
    <w:p w14:paraId="287630A8" w14:textId="7E1AA5DE" w:rsidR="006D6176" w:rsidRPr="008B0B65" w:rsidRDefault="006D6176" w:rsidP="00664296">
      <w:pPr>
        <w:pStyle w:val="vinetas"/>
        <w:spacing w:line="240" w:lineRule="auto"/>
      </w:pPr>
      <w:r w:rsidRPr="008B0B65">
        <w:t>Cenas en Keflavík, Akureyri y Reykjavík.</w:t>
      </w:r>
    </w:p>
    <w:p w14:paraId="085693AF" w14:textId="473BFA8E" w:rsidR="00DD5FC4" w:rsidRPr="008B0B65" w:rsidRDefault="00DD5FC4" w:rsidP="008D0314">
      <w:pPr>
        <w:pStyle w:val="vinetas"/>
        <w:spacing w:line="240" w:lineRule="auto"/>
      </w:pPr>
      <w:r w:rsidRPr="008B0B65">
        <w:t>Bebidas durante las comidas.</w:t>
      </w:r>
    </w:p>
    <w:p w14:paraId="6BA69F1B" w14:textId="77777777" w:rsidR="00737985" w:rsidRPr="008B0B65" w:rsidRDefault="00737985" w:rsidP="00737985">
      <w:pPr>
        <w:pStyle w:val="vinetas"/>
        <w:rPr>
          <w:lang w:val="es-ES"/>
        </w:rPr>
      </w:pPr>
      <w:bookmarkStart w:id="4" w:name="_Hlk169601569"/>
      <w:r w:rsidRPr="008B0B65">
        <w:rPr>
          <w:lang w:val="es-ES"/>
        </w:rPr>
        <w:t>Transporte del equipaje en el aeropuerto y en los hoteles.</w:t>
      </w:r>
    </w:p>
    <w:bookmarkEnd w:id="4"/>
    <w:p w14:paraId="03924654" w14:textId="32873705" w:rsidR="008D0314" w:rsidRPr="008B0B65" w:rsidRDefault="008D0314" w:rsidP="008D0314">
      <w:pPr>
        <w:pStyle w:val="vinetas"/>
        <w:spacing w:line="240" w:lineRule="auto"/>
      </w:pPr>
      <w:r w:rsidRPr="008B0B65">
        <w:t>Propinas.</w:t>
      </w:r>
    </w:p>
    <w:p w14:paraId="1DA0B12D" w14:textId="77777777" w:rsidR="008D0314" w:rsidRPr="008B0B65" w:rsidRDefault="008D0314" w:rsidP="008D0314">
      <w:pPr>
        <w:pStyle w:val="vinetas"/>
        <w:spacing w:line="240" w:lineRule="auto"/>
      </w:pPr>
      <w:r w:rsidRPr="008B0B65">
        <w:t>Traslados donde no este contemplado.</w:t>
      </w:r>
    </w:p>
    <w:p w14:paraId="38B9C8B7" w14:textId="77777777" w:rsidR="008D0314" w:rsidRPr="008B0B65" w:rsidRDefault="008D0314" w:rsidP="008D0314">
      <w:pPr>
        <w:pStyle w:val="vinetas"/>
        <w:spacing w:line="240" w:lineRule="auto"/>
      </w:pPr>
      <w:r w:rsidRPr="008B0B65">
        <w:t>Extras de ningún tipo en los hoteles.</w:t>
      </w:r>
    </w:p>
    <w:p w14:paraId="4A55E541" w14:textId="77777777" w:rsidR="008D0314" w:rsidRPr="008B0B65" w:rsidRDefault="008D0314" w:rsidP="008D0314">
      <w:pPr>
        <w:pStyle w:val="vinetas"/>
        <w:spacing w:line="240" w:lineRule="auto"/>
      </w:pPr>
      <w:r w:rsidRPr="008B0B65">
        <w:t>Excesos de equipaje.</w:t>
      </w:r>
    </w:p>
    <w:p w14:paraId="5C48C11C" w14:textId="77777777" w:rsidR="008D0314" w:rsidRPr="008B0B65" w:rsidRDefault="008D0314" w:rsidP="008D0314">
      <w:pPr>
        <w:pStyle w:val="vinetas"/>
        <w:spacing w:line="240" w:lineRule="auto"/>
      </w:pPr>
      <w:r w:rsidRPr="008B0B65">
        <w:t>Gastos de índole personal.</w:t>
      </w:r>
    </w:p>
    <w:p w14:paraId="6E25287C" w14:textId="1D0FEF28" w:rsidR="008D0314" w:rsidRPr="008B0B65" w:rsidRDefault="008D0314" w:rsidP="008D0314">
      <w:pPr>
        <w:pStyle w:val="vinetas"/>
        <w:spacing w:line="240" w:lineRule="auto"/>
      </w:pPr>
      <w:r w:rsidRPr="008B0B65">
        <w:t>Gastos médicos.</w:t>
      </w:r>
    </w:p>
    <w:p w14:paraId="228F0AAB" w14:textId="72AC9ECF" w:rsidR="008D0314" w:rsidRPr="008B0B65" w:rsidRDefault="008D0314" w:rsidP="008D0314">
      <w:pPr>
        <w:pStyle w:val="vinetas"/>
        <w:spacing w:line="240" w:lineRule="auto"/>
      </w:pPr>
      <w:r w:rsidRPr="008B0B65">
        <w:t>Tarjeta de asistencia médica.</w:t>
      </w:r>
    </w:p>
    <w:p w14:paraId="4589F64B" w14:textId="77777777" w:rsidR="00737985" w:rsidRPr="008B0B65" w:rsidRDefault="00737985" w:rsidP="00737985">
      <w:pPr>
        <w:pStyle w:val="vinetas"/>
      </w:pPr>
      <w:r w:rsidRPr="008B0B65">
        <w:t>Check-in anticipado (la hora de check-in en la mayoría de los hoteles en Islandia es a las 14 horas).</w:t>
      </w:r>
    </w:p>
    <w:p w14:paraId="58BA7502" w14:textId="77777777" w:rsidR="00737985" w:rsidRPr="008B0B65" w:rsidRDefault="00737985" w:rsidP="00737985">
      <w:pPr>
        <w:pStyle w:val="vinetas"/>
        <w:spacing w:line="240" w:lineRule="auto"/>
      </w:pPr>
      <w:r w:rsidRPr="008B0B65">
        <w:t>Check-out tardío (late check-out en la mayoría de los hoteles en Islandia es a las 11 horas).</w:t>
      </w:r>
    </w:p>
    <w:p w14:paraId="63556987" w14:textId="5EBE4379" w:rsidR="00B64B3D" w:rsidRDefault="00B64B3D" w:rsidP="00B64B3D">
      <w:pPr>
        <w:pStyle w:val="itinerario"/>
      </w:pPr>
    </w:p>
    <w:p w14:paraId="442F5438" w14:textId="61E5DF0E" w:rsidR="00B64B3D" w:rsidRDefault="00B64B3D" w:rsidP="00B64B3D">
      <w:pPr>
        <w:pStyle w:val="itinerario"/>
      </w:pPr>
    </w:p>
    <w:p w14:paraId="4AAB043C" w14:textId="1DCE5E12" w:rsidR="003258F7" w:rsidRDefault="003258F7" w:rsidP="00B64B3D">
      <w:pPr>
        <w:pStyle w:val="itinerario"/>
      </w:pPr>
    </w:p>
    <w:p w14:paraId="10FB9E13" w14:textId="1FEC07F6" w:rsidR="003258F7" w:rsidRDefault="003258F7" w:rsidP="00B64B3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027D04CB" w14:textId="31679188" w:rsidR="004A758F" w:rsidRPr="007236AF" w:rsidRDefault="000E18D9" w:rsidP="007236AF">
      <w:pPr>
        <w:pStyle w:val="dias"/>
        <w:rPr>
          <w:sz w:val="28"/>
          <w:szCs w:val="28"/>
        </w:rPr>
      </w:pPr>
      <w:r w:rsidRPr="007236AF">
        <w:rPr>
          <w:caps w:val="0"/>
          <w:color w:val="1F3864"/>
          <w:sz w:val="28"/>
          <w:szCs w:val="28"/>
        </w:rPr>
        <w:t>DÍA 1</w:t>
      </w:r>
      <w:r w:rsidRPr="007236AF">
        <w:rPr>
          <w:caps w:val="0"/>
          <w:color w:val="1F3864"/>
          <w:sz w:val="28"/>
          <w:szCs w:val="28"/>
        </w:rPr>
        <w:tab/>
      </w:r>
      <w:r w:rsidRPr="007236AF">
        <w:rPr>
          <w:caps w:val="0"/>
          <w:color w:val="1F3864"/>
          <w:sz w:val="28"/>
          <w:szCs w:val="28"/>
        </w:rPr>
        <w:tab/>
      </w:r>
      <w:r>
        <w:rPr>
          <w:caps w:val="0"/>
          <w:color w:val="1F3864"/>
          <w:sz w:val="28"/>
          <w:szCs w:val="28"/>
        </w:rPr>
        <w:t>SÁBADO</w:t>
      </w:r>
      <w:r w:rsidRPr="007236AF">
        <w:rPr>
          <w:caps w:val="0"/>
          <w:color w:val="1F3864"/>
          <w:sz w:val="28"/>
          <w:szCs w:val="28"/>
        </w:rPr>
        <w:tab/>
      </w:r>
      <w:r w:rsidRPr="007236AF">
        <w:rPr>
          <w:caps w:val="0"/>
          <w:color w:val="1F3864"/>
          <w:sz w:val="28"/>
          <w:szCs w:val="28"/>
        </w:rPr>
        <w:tab/>
        <w:t>KEFLAVÍK</w:t>
      </w:r>
      <w:r w:rsidRPr="007236AF">
        <w:rPr>
          <w:caps w:val="0"/>
          <w:color w:val="1F3864"/>
          <w:sz w:val="28"/>
          <w:szCs w:val="28"/>
        </w:rPr>
        <w:tab/>
      </w:r>
      <w:r w:rsidR="004A23C4" w:rsidRPr="007236AF">
        <w:rPr>
          <w:sz w:val="28"/>
          <w:szCs w:val="28"/>
        </w:rPr>
        <w:tab/>
      </w:r>
      <w:r w:rsidR="004A23C4" w:rsidRPr="007236AF">
        <w:rPr>
          <w:sz w:val="28"/>
          <w:szCs w:val="28"/>
        </w:rPr>
        <w:tab/>
      </w:r>
    </w:p>
    <w:p w14:paraId="488BB580" w14:textId="546F7228" w:rsidR="007236AF" w:rsidRDefault="007236AF" w:rsidP="007236AF">
      <w:pPr>
        <w:pStyle w:val="itinerario"/>
      </w:pPr>
      <w:bookmarkStart w:id="5" w:name="_Hlk164682456"/>
      <w:r>
        <w:t xml:space="preserve">Llegada al aeropuerto de </w:t>
      </w:r>
      <w:r w:rsidRPr="007236AF">
        <w:t>Keflavík</w:t>
      </w:r>
      <w:r>
        <w:t>. Diríjase a su hotel. El hotel previsto para la primera noche está situado a tan solo 5 minutos a pie desde el aeropuerto. Alojamiento en el hotel.</w:t>
      </w:r>
    </w:p>
    <w:p w14:paraId="18532359" w14:textId="77777777" w:rsidR="006D6176" w:rsidRDefault="006D6176" w:rsidP="007236AF">
      <w:pPr>
        <w:pStyle w:val="itinerario"/>
      </w:pPr>
    </w:p>
    <w:p w14:paraId="13DAC3B0" w14:textId="137789C5" w:rsidR="006D6176" w:rsidRDefault="006D6176" w:rsidP="007236AF">
      <w:pPr>
        <w:pStyle w:val="itinerario"/>
      </w:pPr>
      <w:r>
        <w:t>H</w:t>
      </w:r>
      <w:r w:rsidRPr="006D6176">
        <w:t>ora de check-in en la mayoría de los hoteles de Islandia es a las 14:00</w:t>
      </w:r>
      <w:r>
        <w:t>.</w:t>
      </w:r>
    </w:p>
    <w:p w14:paraId="68020F0D" w14:textId="77777777" w:rsidR="007236AF" w:rsidRDefault="007236AF" w:rsidP="007236AF">
      <w:pPr>
        <w:pStyle w:val="itinerario"/>
      </w:pPr>
    </w:p>
    <w:p w14:paraId="32BEC5E5" w14:textId="564F253A" w:rsidR="007236AF" w:rsidRDefault="007236AF" w:rsidP="007236AF">
      <w:pPr>
        <w:pStyle w:val="itinerario"/>
      </w:pPr>
      <w:r>
        <w:t xml:space="preserve">Si desea alojarse en Reykjavík por llegar en un vuelo en la tarde, se podrá reservar habitación en un hotel en la capital.  Se cobrará un suplemento de acuerdo a la disponibilidad del hotel. </w:t>
      </w:r>
    </w:p>
    <w:p w14:paraId="5031B8F9" w14:textId="238E9588" w:rsidR="007236AF" w:rsidRPr="007236AF" w:rsidRDefault="000E18D9" w:rsidP="007236AF">
      <w:pPr>
        <w:pStyle w:val="dias"/>
        <w:rPr>
          <w:color w:val="1F3864"/>
          <w:sz w:val="28"/>
          <w:szCs w:val="28"/>
        </w:rPr>
      </w:pPr>
      <w:r w:rsidRPr="007236AF">
        <w:rPr>
          <w:caps w:val="0"/>
          <w:color w:val="1F3864"/>
          <w:sz w:val="28"/>
          <w:szCs w:val="28"/>
        </w:rPr>
        <w:t>DÍA 2</w:t>
      </w:r>
      <w:r w:rsidRPr="007236AF">
        <w:rPr>
          <w:caps w:val="0"/>
          <w:color w:val="1F3864"/>
          <w:sz w:val="28"/>
          <w:szCs w:val="28"/>
        </w:rPr>
        <w:tab/>
      </w:r>
      <w:r>
        <w:rPr>
          <w:caps w:val="0"/>
          <w:color w:val="1F3864"/>
          <w:sz w:val="28"/>
          <w:szCs w:val="28"/>
        </w:rPr>
        <w:tab/>
        <w:t>DOMINGO</w:t>
      </w:r>
      <w:r w:rsidRPr="007236AF">
        <w:rPr>
          <w:caps w:val="0"/>
          <w:color w:val="1F3864"/>
          <w:sz w:val="28"/>
          <w:szCs w:val="28"/>
        </w:rPr>
        <w:tab/>
      </w:r>
      <w:r w:rsidRPr="007236AF">
        <w:rPr>
          <w:caps w:val="0"/>
          <w:color w:val="1F3864"/>
          <w:sz w:val="28"/>
          <w:szCs w:val="28"/>
        </w:rPr>
        <w:tab/>
        <w:t>KEFLAVÍK – VÍK</w:t>
      </w:r>
      <w:r>
        <w:rPr>
          <w:caps w:val="0"/>
          <w:color w:val="1F3864"/>
          <w:sz w:val="28"/>
          <w:szCs w:val="28"/>
        </w:rPr>
        <w:t xml:space="preserve"> (</w:t>
      </w:r>
      <w:r w:rsidRPr="00E722D5">
        <w:rPr>
          <w:caps w:val="0"/>
          <w:color w:val="1F3864"/>
          <w:sz w:val="28"/>
          <w:szCs w:val="28"/>
        </w:rPr>
        <w:t>240 K</w:t>
      </w:r>
      <w:r>
        <w:rPr>
          <w:caps w:val="0"/>
          <w:color w:val="1F3864"/>
          <w:sz w:val="28"/>
          <w:szCs w:val="28"/>
        </w:rPr>
        <w:t>ILÓMETROS</w:t>
      </w:r>
      <w:r w:rsidRPr="00E722D5">
        <w:rPr>
          <w:caps w:val="0"/>
          <w:color w:val="1F3864"/>
          <w:sz w:val="28"/>
          <w:szCs w:val="28"/>
        </w:rPr>
        <w:t xml:space="preserve"> / 190 MILLAS</w:t>
      </w:r>
      <w:r>
        <w:rPr>
          <w:caps w:val="0"/>
          <w:color w:val="1F3864"/>
          <w:sz w:val="28"/>
          <w:szCs w:val="28"/>
        </w:rPr>
        <w:t>)</w:t>
      </w:r>
    </w:p>
    <w:p w14:paraId="7483DAA2" w14:textId="299EB178" w:rsidR="007236AF" w:rsidRDefault="007236AF" w:rsidP="007236AF">
      <w:pPr>
        <w:pStyle w:val="itinerario"/>
      </w:pPr>
      <w:r>
        <w:t xml:space="preserve">Desayuno en el hotel. Encuentro con su guía en la recepción del hotel. Salida de Keflavík hacia la Laguna Azul. Aquí tendrá la oportunidad de darse un relajante baño en la famosa Laguna Azul, una maravilla única de la naturaleza con aguas cálidas, ricas en minerales y situada en medio de un inmenso campo de lava. Recorrido por la costa sur de la isla. Esta es una de las principales regiones agrícolas del país. Durante el recorrido se puede ver algunas granjas típicas de Islandia, a menudo con caballos islandeses en los campos. Visita a las hermosas cascadas de Seljalandsfoss y Skógafoss. Si las condiciones de los senderos lo permiten, podrá pasearse por detrás de la cascada Seljalandsfoss. Continuación hasta la localidad de Vik. </w:t>
      </w:r>
      <w:r w:rsidR="00E722D5">
        <w:t>A</w:t>
      </w:r>
      <w:r>
        <w:t>lojamiento en el hotel.</w:t>
      </w:r>
      <w:r w:rsidR="00E722D5" w:rsidRPr="00E722D5">
        <w:t xml:space="preserve"> </w:t>
      </w:r>
      <w:r w:rsidR="00E722D5" w:rsidRPr="008460A0">
        <w:rPr>
          <w:b/>
          <w:bCs/>
          <w:color w:val="1F3864"/>
        </w:rPr>
        <w:t>Cena</w:t>
      </w:r>
      <w:r w:rsidR="00E722D5">
        <w:t xml:space="preserve"> incluida.</w:t>
      </w:r>
    </w:p>
    <w:p w14:paraId="480B19D1" w14:textId="6CEA3CDE" w:rsidR="00436452" w:rsidRDefault="00436452" w:rsidP="007236AF">
      <w:pPr>
        <w:pStyle w:val="itinerario"/>
      </w:pPr>
    </w:p>
    <w:p w14:paraId="712DF799" w14:textId="020153CA" w:rsidR="00436452" w:rsidRDefault="00436452" w:rsidP="007236AF">
      <w:pPr>
        <w:pStyle w:val="itinerario"/>
      </w:pPr>
      <w:r w:rsidRPr="006D6176">
        <w:rPr>
          <w:b/>
          <w:bCs/>
          <w:color w:val="1F3864"/>
        </w:rPr>
        <w:t>Nota:</w:t>
      </w:r>
      <w:r w:rsidRPr="006D6176">
        <w:rPr>
          <w:color w:val="1F3864"/>
        </w:rPr>
        <w:t xml:space="preserve"> </w:t>
      </w:r>
      <w:r w:rsidR="006D6176">
        <w:t>No se incluye b</w:t>
      </w:r>
      <w:r w:rsidRPr="00436452">
        <w:t xml:space="preserve">añador </w:t>
      </w:r>
      <w:r w:rsidR="006D6176">
        <w:t xml:space="preserve">en </w:t>
      </w:r>
      <w:r w:rsidRPr="00436452">
        <w:t>la laguna azul (hay posibilidad de alquilarlos)</w:t>
      </w:r>
    </w:p>
    <w:p w14:paraId="53FC558F" w14:textId="0DE55B18" w:rsidR="007236AF" w:rsidRPr="00E722D5" w:rsidRDefault="000E18D9" w:rsidP="00E722D5">
      <w:pPr>
        <w:pStyle w:val="dias"/>
        <w:ind w:left="1410" w:hanging="1410"/>
        <w:jc w:val="both"/>
        <w:rPr>
          <w:color w:val="1F3864"/>
          <w:sz w:val="28"/>
          <w:szCs w:val="28"/>
        </w:rPr>
      </w:pPr>
      <w:r w:rsidRPr="00E722D5">
        <w:rPr>
          <w:caps w:val="0"/>
          <w:color w:val="1F3864"/>
          <w:sz w:val="28"/>
          <w:szCs w:val="28"/>
        </w:rPr>
        <w:t>DÍA 3</w:t>
      </w:r>
      <w:r w:rsidRPr="00E722D5">
        <w:rPr>
          <w:caps w:val="0"/>
          <w:color w:val="1F3864"/>
          <w:sz w:val="28"/>
          <w:szCs w:val="28"/>
        </w:rPr>
        <w:tab/>
      </w:r>
      <w:r>
        <w:rPr>
          <w:caps w:val="0"/>
          <w:color w:val="1F3864"/>
          <w:sz w:val="28"/>
          <w:szCs w:val="28"/>
        </w:rPr>
        <w:tab/>
        <w:t>LUNES</w:t>
      </w:r>
      <w:r w:rsidRPr="00E722D5">
        <w:rPr>
          <w:caps w:val="0"/>
          <w:color w:val="1F3864"/>
          <w:sz w:val="28"/>
          <w:szCs w:val="28"/>
        </w:rPr>
        <w:tab/>
      </w:r>
      <w:r>
        <w:rPr>
          <w:caps w:val="0"/>
          <w:color w:val="1F3864"/>
          <w:sz w:val="28"/>
          <w:szCs w:val="28"/>
        </w:rPr>
        <w:tab/>
      </w:r>
      <w:r w:rsidRPr="00E722D5">
        <w:rPr>
          <w:caps w:val="0"/>
          <w:color w:val="1F3864"/>
          <w:sz w:val="28"/>
          <w:szCs w:val="28"/>
        </w:rPr>
        <w:t>SKAFTAFELL – JÖKULSÁRLÓN – HÖFN (280 KILÓMETROS / 174 MILLAS)</w:t>
      </w:r>
    </w:p>
    <w:p w14:paraId="32FD4B15" w14:textId="61393B65" w:rsidR="007236AF" w:rsidRDefault="007236AF" w:rsidP="007236AF">
      <w:pPr>
        <w:pStyle w:val="itinerario"/>
      </w:pPr>
      <w:r>
        <w:t xml:space="preserve">Desayuno en </w:t>
      </w:r>
      <w:r w:rsidR="00E722D5">
        <w:t xml:space="preserve">el </w:t>
      </w:r>
      <w:r>
        <w:t xml:space="preserve">hotel. Se atraviesa la más extensa región de lava del mundo Eldhraun y la región desértica arenosa de Skeidararsandur. Continuación hacia la región de Skaftafell, un sitio de gran belleza natural, integrado al inmenso Parque Nacional de Vatnajökull. La denominación del parque viene del glaciar Vatnajökull, el más grande de Islandia con unos 8.000 kilómetros cuadrados de extensión. Excursión de 45 minutos en barco anfibio en Jökulsárlón, laguna glacial. Continuación hacia la región de Höfn. Justo al lado de Jökulsárlón se encuentra una playa de arena volcánica negra conocida como La Playa de Diamantes, donde los icebergs azules, blancos y transparentes se desplazan desde la laguna glaciar y se sientan ofreciendo así un maravilloso paisaje. </w:t>
      </w:r>
      <w:r w:rsidR="00E722D5">
        <w:t>Alojamiento en el hotel.</w:t>
      </w:r>
      <w:r w:rsidR="00E722D5" w:rsidRPr="00E722D5">
        <w:t xml:space="preserve"> </w:t>
      </w:r>
      <w:r w:rsidR="00E722D5" w:rsidRPr="008460A0">
        <w:rPr>
          <w:b/>
          <w:bCs/>
          <w:color w:val="1F3864"/>
        </w:rPr>
        <w:t>Cena</w:t>
      </w:r>
      <w:r w:rsidR="00E722D5">
        <w:t xml:space="preserve"> incluida.</w:t>
      </w:r>
    </w:p>
    <w:p w14:paraId="52AAC1B6" w14:textId="61E09CB3" w:rsidR="007236AF" w:rsidRPr="00E722D5" w:rsidRDefault="000E18D9" w:rsidP="00E722D5">
      <w:pPr>
        <w:pStyle w:val="dias"/>
        <w:ind w:left="1410" w:hanging="1410"/>
        <w:jc w:val="both"/>
        <w:rPr>
          <w:color w:val="1F3864"/>
          <w:sz w:val="28"/>
          <w:szCs w:val="28"/>
        </w:rPr>
      </w:pPr>
      <w:r w:rsidRPr="00E722D5">
        <w:rPr>
          <w:caps w:val="0"/>
          <w:color w:val="1F3864"/>
          <w:sz w:val="28"/>
          <w:szCs w:val="28"/>
        </w:rPr>
        <w:t>DÍA 4</w:t>
      </w:r>
      <w:r w:rsidRPr="00E722D5">
        <w:rPr>
          <w:caps w:val="0"/>
          <w:color w:val="1F3864"/>
          <w:sz w:val="28"/>
          <w:szCs w:val="28"/>
        </w:rPr>
        <w:tab/>
      </w:r>
      <w:r w:rsidRPr="00E722D5">
        <w:rPr>
          <w:caps w:val="0"/>
          <w:color w:val="1F3864"/>
          <w:sz w:val="28"/>
          <w:szCs w:val="28"/>
        </w:rPr>
        <w:tab/>
      </w:r>
      <w:r>
        <w:rPr>
          <w:caps w:val="0"/>
          <w:color w:val="1F3864"/>
          <w:sz w:val="28"/>
          <w:szCs w:val="28"/>
        </w:rPr>
        <w:t>MARTES</w:t>
      </w:r>
      <w:r w:rsidRPr="00E722D5">
        <w:rPr>
          <w:caps w:val="0"/>
          <w:color w:val="1F3864"/>
          <w:sz w:val="28"/>
          <w:szCs w:val="28"/>
        </w:rPr>
        <w:tab/>
        <w:t xml:space="preserve"> </w:t>
      </w:r>
      <w:r w:rsidRPr="00E722D5">
        <w:rPr>
          <w:caps w:val="0"/>
          <w:color w:val="1F3864"/>
          <w:sz w:val="28"/>
          <w:szCs w:val="28"/>
        </w:rPr>
        <w:tab/>
        <w:t>HÖFN – DETTIFOSS – MÝVATN (500 KILÓMETROS / 311 MILLAS)</w:t>
      </w:r>
    </w:p>
    <w:p w14:paraId="689F0A20" w14:textId="223C50B3" w:rsidR="007236AF" w:rsidRDefault="007236AF" w:rsidP="007236AF">
      <w:pPr>
        <w:pStyle w:val="itinerario"/>
      </w:pPr>
      <w:r>
        <w:t>Desayuno en</w:t>
      </w:r>
      <w:r w:rsidR="00E722D5">
        <w:t xml:space="preserve"> el</w:t>
      </w:r>
      <w:r>
        <w:t xml:space="preserve"> hotel. Salida hacia los fiordos orientales hasta llegar al fiordo de Berufjörður. Se atraviesa la pista de montaña Oxi. Llegada a la localidad de Egilsstaðir. Recorrido de la zona desértica de Jökulsársheidi y continuación hacia la región del lago Mývatn. Visita a la cascada de Dettifoss y los cráteres de Skútustaðir.</w:t>
      </w:r>
      <w:r w:rsidR="00E722D5">
        <w:t xml:space="preserve"> Alojamiento en el hotel en la </w:t>
      </w:r>
      <w:r>
        <w:t xml:space="preserve">región de Mývatn. </w:t>
      </w:r>
      <w:r w:rsidRPr="008460A0">
        <w:rPr>
          <w:b/>
          <w:bCs/>
          <w:color w:val="1F3864"/>
        </w:rPr>
        <w:t>Cena</w:t>
      </w:r>
      <w:r>
        <w:t xml:space="preserve"> incluida. </w:t>
      </w:r>
    </w:p>
    <w:p w14:paraId="7FE74120" w14:textId="77777777" w:rsidR="00A84BE3" w:rsidRDefault="00A84BE3" w:rsidP="00E722D5">
      <w:pPr>
        <w:pStyle w:val="dias"/>
        <w:ind w:left="1410" w:hanging="1410"/>
        <w:jc w:val="both"/>
        <w:rPr>
          <w:color w:val="1F3864"/>
          <w:sz w:val="28"/>
          <w:szCs w:val="28"/>
        </w:rPr>
      </w:pPr>
    </w:p>
    <w:p w14:paraId="3982B3B7" w14:textId="77777777" w:rsidR="00A84BE3" w:rsidRDefault="00A84BE3" w:rsidP="00E722D5">
      <w:pPr>
        <w:pStyle w:val="dias"/>
        <w:ind w:left="1410" w:hanging="1410"/>
        <w:jc w:val="both"/>
        <w:rPr>
          <w:color w:val="1F3864"/>
          <w:sz w:val="28"/>
          <w:szCs w:val="28"/>
        </w:rPr>
      </w:pPr>
    </w:p>
    <w:p w14:paraId="70DDD801" w14:textId="17804D02" w:rsidR="007236AF" w:rsidRPr="00E722D5" w:rsidRDefault="000E18D9" w:rsidP="00E722D5">
      <w:pPr>
        <w:pStyle w:val="dias"/>
        <w:ind w:left="1410" w:hanging="1410"/>
        <w:jc w:val="both"/>
        <w:rPr>
          <w:color w:val="1F3864"/>
          <w:sz w:val="28"/>
          <w:szCs w:val="28"/>
        </w:rPr>
      </w:pPr>
      <w:r w:rsidRPr="00E722D5">
        <w:rPr>
          <w:caps w:val="0"/>
          <w:color w:val="1F3864"/>
          <w:sz w:val="28"/>
          <w:szCs w:val="28"/>
        </w:rPr>
        <w:lastRenderedPageBreak/>
        <w:t>DÍA 5</w:t>
      </w:r>
      <w:r w:rsidRPr="00E722D5">
        <w:rPr>
          <w:caps w:val="0"/>
          <w:color w:val="1F3864"/>
          <w:sz w:val="28"/>
          <w:szCs w:val="28"/>
        </w:rPr>
        <w:tab/>
      </w:r>
      <w:r>
        <w:rPr>
          <w:caps w:val="0"/>
          <w:color w:val="1F3864"/>
          <w:sz w:val="28"/>
          <w:szCs w:val="28"/>
        </w:rPr>
        <w:t>MIÉRCOLES</w:t>
      </w:r>
      <w:r>
        <w:rPr>
          <w:caps w:val="0"/>
          <w:color w:val="1F3864"/>
          <w:sz w:val="28"/>
          <w:szCs w:val="28"/>
        </w:rPr>
        <w:tab/>
      </w:r>
      <w:r>
        <w:rPr>
          <w:caps w:val="0"/>
          <w:color w:val="1F3864"/>
          <w:sz w:val="28"/>
          <w:szCs w:val="28"/>
        </w:rPr>
        <w:tab/>
      </w:r>
      <w:r w:rsidRPr="00E722D5">
        <w:rPr>
          <w:caps w:val="0"/>
          <w:color w:val="1F3864"/>
          <w:sz w:val="28"/>
          <w:szCs w:val="28"/>
        </w:rPr>
        <w:t>MÝVATN – GOÐAFOSS – AKUREYRI (95 KILÓMETROS / 59 MILLAS)</w:t>
      </w:r>
    </w:p>
    <w:p w14:paraId="70DAD65B" w14:textId="6E14BD03" w:rsidR="007236AF" w:rsidRDefault="007236AF" w:rsidP="00E722D5">
      <w:pPr>
        <w:pStyle w:val="itinerario"/>
      </w:pPr>
      <w:r>
        <w:t xml:space="preserve">Desayuno en </w:t>
      </w:r>
      <w:r w:rsidR="00E722D5">
        <w:t xml:space="preserve">el </w:t>
      </w:r>
      <w:r>
        <w:t>hotel. Exploración de las maravillas de la naturaleza que nos ofrece la región del Lago Mývatn: las extraordinarias formaciones de lava de Dimmuborgir, la zona geotérmica de Hverarönd. La fauna y la flora también hacen parte de la riqueza natural de Mývatn. Visita a Goðafoss “Cascada de los Dioses.” Llegada a Akureyri, declarada capital del norte y una de las más bellas ciudades de la isla.</w:t>
      </w:r>
      <w:r w:rsidR="00E722D5">
        <w:t xml:space="preserve"> Alojamiento en la </w:t>
      </w:r>
      <w:r>
        <w:t xml:space="preserve">región de Akureyri o en región cercana, según fecha de salida. </w:t>
      </w:r>
    </w:p>
    <w:p w14:paraId="1DC1C562" w14:textId="08F1A8EC" w:rsidR="007236AF" w:rsidRPr="00E722D5" w:rsidRDefault="000E18D9" w:rsidP="00E722D5">
      <w:pPr>
        <w:pStyle w:val="dias"/>
        <w:ind w:left="1410" w:hanging="1410"/>
        <w:jc w:val="both"/>
        <w:rPr>
          <w:color w:val="1F3864"/>
          <w:sz w:val="28"/>
          <w:szCs w:val="28"/>
        </w:rPr>
      </w:pPr>
      <w:r w:rsidRPr="00E722D5">
        <w:rPr>
          <w:caps w:val="0"/>
          <w:color w:val="1F3864"/>
          <w:sz w:val="28"/>
          <w:szCs w:val="28"/>
        </w:rPr>
        <w:t>DÍA 6</w:t>
      </w:r>
      <w:r w:rsidRPr="00E722D5">
        <w:rPr>
          <w:caps w:val="0"/>
          <w:color w:val="1F3864"/>
          <w:sz w:val="28"/>
          <w:szCs w:val="28"/>
        </w:rPr>
        <w:tab/>
      </w:r>
      <w:r>
        <w:rPr>
          <w:caps w:val="0"/>
          <w:color w:val="1F3864"/>
          <w:sz w:val="28"/>
          <w:szCs w:val="28"/>
        </w:rPr>
        <w:t>JUEVES</w:t>
      </w:r>
      <w:r w:rsidRPr="00E722D5">
        <w:rPr>
          <w:caps w:val="0"/>
          <w:color w:val="1F3864"/>
          <w:sz w:val="28"/>
          <w:szCs w:val="28"/>
        </w:rPr>
        <w:tab/>
      </w:r>
      <w:r>
        <w:rPr>
          <w:caps w:val="0"/>
          <w:color w:val="1F3864"/>
          <w:sz w:val="28"/>
          <w:szCs w:val="28"/>
        </w:rPr>
        <w:tab/>
      </w:r>
      <w:r w:rsidRPr="00E722D5">
        <w:rPr>
          <w:caps w:val="0"/>
          <w:color w:val="1F3864"/>
          <w:sz w:val="28"/>
          <w:szCs w:val="28"/>
        </w:rPr>
        <w:t>AKUREYRI – BORGARFJÖRÐUR – REYKJAVÍK</w:t>
      </w:r>
      <w:r>
        <w:rPr>
          <w:caps w:val="0"/>
          <w:color w:val="1F3864"/>
          <w:sz w:val="28"/>
          <w:szCs w:val="28"/>
        </w:rPr>
        <w:t xml:space="preserve"> </w:t>
      </w:r>
      <w:r w:rsidRPr="00E722D5">
        <w:rPr>
          <w:caps w:val="0"/>
          <w:color w:val="1F3864"/>
          <w:sz w:val="28"/>
          <w:szCs w:val="28"/>
        </w:rPr>
        <w:t>(465 KILÓMETROS / 289 MILLAS)</w:t>
      </w:r>
    </w:p>
    <w:p w14:paraId="6BB6B005" w14:textId="1C9E26D6" w:rsidR="007236AF" w:rsidRDefault="007236AF" w:rsidP="007236AF">
      <w:pPr>
        <w:pStyle w:val="itinerario"/>
      </w:pPr>
      <w:r>
        <w:t xml:space="preserve">Desayuno en </w:t>
      </w:r>
      <w:r w:rsidR="00097EFA">
        <w:t>el</w:t>
      </w:r>
      <w:r>
        <w:t xml:space="preserve"> hotel. </w:t>
      </w:r>
      <w:r w:rsidR="00097EFA">
        <w:t xml:space="preserve">Tierras fértiles – Bonitas cascadas. </w:t>
      </w:r>
      <w:r>
        <w:t>Recorrido por el distrito de Skagafjörður y la altiplanicie de Holtavordurheidi hasta llegar a la pintoresca región de Borgarfjörður. Visita a la bonita cascada de Hraunfossar y a la fuente termal más potente de Europa: Deildartunguhver. Continuación hacia Reykjavík.</w:t>
      </w:r>
      <w:r w:rsidR="00097EFA">
        <w:t xml:space="preserve"> Alojamiento en el hotel.</w:t>
      </w:r>
    </w:p>
    <w:p w14:paraId="5C81F3DB" w14:textId="0A35F813" w:rsidR="007236AF" w:rsidRPr="00097EFA" w:rsidRDefault="000E18D9" w:rsidP="00097EFA">
      <w:pPr>
        <w:pStyle w:val="dias"/>
        <w:ind w:left="1410" w:hanging="1410"/>
        <w:jc w:val="both"/>
        <w:rPr>
          <w:color w:val="1F3864"/>
          <w:sz w:val="28"/>
          <w:szCs w:val="28"/>
        </w:rPr>
      </w:pPr>
      <w:r w:rsidRPr="00097EFA">
        <w:rPr>
          <w:caps w:val="0"/>
          <w:color w:val="1F3864"/>
          <w:sz w:val="28"/>
          <w:szCs w:val="28"/>
        </w:rPr>
        <w:t>DÍA 7</w:t>
      </w:r>
      <w:r w:rsidRPr="00097EFA">
        <w:rPr>
          <w:caps w:val="0"/>
          <w:color w:val="1F3864"/>
          <w:sz w:val="28"/>
          <w:szCs w:val="28"/>
        </w:rPr>
        <w:tab/>
      </w:r>
      <w:r>
        <w:rPr>
          <w:caps w:val="0"/>
          <w:color w:val="1F3864"/>
          <w:sz w:val="28"/>
          <w:szCs w:val="28"/>
        </w:rPr>
        <w:tab/>
        <w:t>VIERNES</w:t>
      </w:r>
      <w:r w:rsidRPr="00097EFA">
        <w:rPr>
          <w:caps w:val="0"/>
          <w:color w:val="1F3864"/>
          <w:sz w:val="28"/>
          <w:szCs w:val="28"/>
        </w:rPr>
        <w:tab/>
      </w:r>
      <w:r>
        <w:rPr>
          <w:caps w:val="0"/>
          <w:color w:val="1F3864"/>
          <w:sz w:val="28"/>
          <w:szCs w:val="28"/>
        </w:rPr>
        <w:tab/>
      </w:r>
      <w:r w:rsidRPr="00097EFA">
        <w:rPr>
          <w:caps w:val="0"/>
          <w:color w:val="1F3864"/>
          <w:sz w:val="28"/>
          <w:szCs w:val="28"/>
        </w:rPr>
        <w:t>GULLFOSS – GEYSIR – ÞINGVELLIR – REYKJAVÍK (235 KILÓMETROS / 146 MILLAS)</w:t>
      </w:r>
    </w:p>
    <w:p w14:paraId="2596843B" w14:textId="017C3ECB" w:rsidR="007236AF" w:rsidRDefault="007236AF" w:rsidP="007236AF">
      <w:pPr>
        <w:pStyle w:val="itinerario"/>
      </w:pPr>
      <w:r>
        <w:t xml:space="preserve">Desayuno en </w:t>
      </w:r>
      <w:r w:rsidR="00097EFA">
        <w:t>el</w:t>
      </w:r>
      <w:r>
        <w:t xml:space="preserve"> hotel. Visita a la famosa “Cascada de Oro”, Gullfoss, una visita espectacular. Se conduce a través de áreas de cultivos para llegar hasta la zona geotérmica de Geysir donde igualmente se encuentran solfataras y el famoso geiser Strokkur, el cual hace erupciones de agua hirviendo cada 10 minutos.</w:t>
      </w:r>
      <w:r w:rsidR="00097EFA">
        <w:t xml:space="preserve"> </w:t>
      </w:r>
      <w:r>
        <w:t xml:space="preserve">Por último, se visita el Parque Nacional de Þingvellir, uno de los sitios con mayor importancia en la historia del país y con una geología impresionante. Regreso a Reykjavík. Su guía </w:t>
      </w:r>
      <w:r w:rsidR="00097EFA">
        <w:t>s</w:t>
      </w:r>
      <w:r>
        <w:t>e despedirá en el hotel.</w:t>
      </w:r>
      <w:r w:rsidR="00097EFA">
        <w:t xml:space="preserve"> Alojamiento.</w:t>
      </w:r>
    </w:p>
    <w:p w14:paraId="32786F3B" w14:textId="541A5BAF" w:rsidR="007236AF" w:rsidRPr="00097EFA" w:rsidRDefault="000E18D9" w:rsidP="00097EFA">
      <w:pPr>
        <w:pStyle w:val="dias"/>
        <w:rPr>
          <w:color w:val="1F3864"/>
          <w:sz w:val="28"/>
          <w:szCs w:val="28"/>
        </w:rPr>
      </w:pPr>
      <w:r w:rsidRPr="00097EFA">
        <w:rPr>
          <w:caps w:val="0"/>
          <w:color w:val="1F3864"/>
          <w:sz w:val="28"/>
          <w:szCs w:val="28"/>
        </w:rPr>
        <w:t>DÍA 8</w:t>
      </w:r>
      <w:r w:rsidRPr="00097EFA">
        <w:rPr>
          <w:caps w:val="0"/>
          <w:color w:val="1F3864"/>
          <w:sz w:val="28"/>
          <w:szCs w:val="28"/>
        </w:rPr>
        <w:tab/>
      </w:r>
      <w:r>
        <w:rPr>
          <w:caps w:val="0"/>
          <w:color w:val="1F3864"/>
          <w:sz w:val="28"/>
          <w:szCs w:val="28"/>
        </w:rPr>
        <w:tab/>
      </w:r>
      <w:r w:rsidRPr="00097EFA">
        <w:rPr>
          <w:caps w:val="0"/>
          <w:color w:val="1F3864"/>
          <w:sz w:val="28"/>
          <w:szCs w:val="28"/>
        </w:rPr>
        <w:t>SÁBADO</w:t>
      </w:r>
      <w:r w:rsidRPr="00097EFA">
        <w:rPr>
          <w:caps w:val="0"/>
          <w:color w:val="1F3864"/>
          <w:sz w:val="28"/>
          <w:szCs w:val="28"/>
        </w:rPr>
        <w:tab/>
      </w:r>
      <w:r>
        <w:rPr>
          <w:caps w:val="0"/>
          <w:color w:val="1F3864"/>
          <w:sz w:val="28"/>
          <w:szCs w:val="28"/>
        </w:rPr>
        <w:tab/>
      </w:r>
      <w:r w:rsidRPr="00097EFA">
        <w:rPr>
          <w:caps w:val="0"/>
          <w:color w:val="1F3864"/>
          <w:sz w:val="28"/>
          <w:szCs w:val="28"/>
        </w:rPr>
        <w:t>REYKJAVÍK</w:t>
      </w:r>
    </w:p>
    <w:p w14:paraId="284D6E28" w14:textId="16DD2EEE" w:rsidR="007236AF" w:rsidRDefault="007236AF" w:rsidP="00097EFA">
      <w:pPr>
        <w:pStyle w:val="itinerario"/>
      </w:pPr>
      <w:r>
        <w:t xml:space="preserve">Desayuno en </w:t>
      </w:r>
      <w:r w:rsidR="00097EFA">
        <w:t>el</w:t>
      </w:r>
      <w:r>
        <w:t xml:space="preserve"> hotel. Por favor tenga en cuenta que este puede ser un desayuno ligero si usted toma un vuelo de salida temprano en la mañana.</w:t>
      </w:r>
      <w:r w:rsidR="00097EFA">
        <w:t xml:space="preserve"> Traslado en </w:t>
      </w:r>
      <w:bookmarkStart w:id="6" w:name="_Hlk169279576"/>
      <w:r w:rsidR="00097EFA">
        <w:t xml:space="preserve">servicio compartido </w:t>
      </w:r>
      <w:r>
        <w:t>sin guía con el autocar Airport Direct</w:t>
      </w:r>
      <w:bookmarkEnd w:id="6"/>
      <w:r>
        <w:t>. Usted deberá presentarse en el aeropuerto al menos 3 horas antes de la hora de la salida de su vuelo.</w:t>
      </w:r>
    </w:p>
    <w:bookmarkEnd w:id="5"/>
    <w:p w14:paraId="38C6DACE" w14:textId="5E512AA8" w:rsidR="00317602" w:rsidRPr="00CE7504" w:rsidRDefault="00643251" w:rsidP="00063520">
      <w:pPr>
        <w:pStyle w:val="dias"/>
        <w:rPr>
          <w:color w:val="1F3864"/>
          <w:sz w:val="28"/>
          <w:szCs w:val="28"/>
        </w:rPr>
      </w:pPr>
      <w:r w:rsidRPr="00CE7504">
        <w:rPr>
          <w:caps w:val="0"/>
          <w:color w:val="1F3864"/>
          <w:sz w:val="28"/>
          <w:szCs w:val="28"/>
        </w:rPr>
        <w:t>FIN DE LOS SERVICIOS</w:t>
      </w:r>
    </w:p>
    <w:p w14:paraId="4EDAB106" w14:textId="4E9F8CF7" w:rsidR="00321152" w:rsidRDefault="00321152" w:rsidP="00DE33BC">
      <w:pPr>
        <w:pStyle w:val="itinerario"/>
      </w:pPr>
    </w:p>
    <w:p w14:paraId="1F379ED7" w14:textId="77777777" w:rsidR="00CE7504" w:rsidRPr="00CE7504" w:rsidRDefault="00CE7504" w:rsidP="00CE7504">
      <w:pPr>
        <w:pStyle w:val="dias"/>
        <w:rPr>
          <w:color w:val="1F3864"/>
          <w:sz w:val="28"/>
          <w:szCs w:val="28"/>
        </w:rPr>
      </w:pPr>
      <w:r w:rsidRPr="00CE7504">
        <w:rPr>
          <w:color w:val="1F3864"/>
          <w:sz w:val="28"/>
          <w:szCs w:val="28"/>
        </w:rPr>
        <w:t>Importante</w:t>
      </w:r>
    </w:p>
    <w:p w14:paraId="51318467" w14:textId="77777777" w:rsidR="00737985" w:rsidRDefault="00737985" w:rsidP="00737985">
      <w:pPr>
        <w:pStyle w:val="vinetas"/>
        <w:jc w:val="both"/>
      </w:pPr>
      <w:r>
        <w:t>Edad mínima para participar en este plan, 8 años.</w:t>
      </w:r>
    </w:p>
    <w:p w14:paraId="61BA80BA" w14:textId="77777777" w:rsidR="00737985" w:rsidRDefault="00737985" w:rsidP="00737985">
      <w:pPr>
        <w:pStyle w:val="vinetas"/>
        <w:jc w:val="both"/>
      </w:pPr>
      <w:r>
        <w:t>Nos reservamos el derecho de alterar las rutas sin aviso previo de acuerdo con el estado de las carreteras.</w:t>
      </w:r>
    </w:p>
    <w:p w14:paraId="742076B7" w14:textId="77777777" w:rsidR="00737985" w:rsidRDefault="00737985" w:rsidP="00737985">
      <w:pPr>
        <w:pStyle w:val="vinetas"/>
        <w:jc w:val="both"/>
      </w:pPr>
      <w:r>
        <w:t>Se recomienda viajar con la Tarjeta sanitaria Europea (TSE).</w:t>
      </w:r>
    </w:p>
    <w:p w14:paraId="23C737F2" w14:textId="77777777" w:rsidR="00737985" w:rsidRDefault="00737985" w:rsidP="00737985">
      <w:pPr>
        <w:pStyle w:val="vinetas"/>
        <w:jc w:val="both"/>
      </w:pPr>
      <w:r>
        <w:t>Es necesario enviar la información de vuelos para reservar el traslado de regreso con el autocar Airport Direct.</w:t>
      </w:r>
    </w:p>
    <w:p w14:paraId="30E30BCB" w14:textId="44680156" w:rsidR="009347BE" w:rsidRPr="009347BE" w:rsidRDefault="009347BE" w:rsidP="009347BE">
      <w:pPr>
        <w:pStyle w:val="vinetas"/>
        <w:jc w:val="both"/>
      </w:pPr>
      <w:r w:rsidRPr="009347BE">
        <w:t>Por favor inf</w:t>
      </w:r>
      <w:r>
        <w:t>ormar</w:t>
      </w:r>
      <w:r w:rsidRPr="009347BE">
        <w:t xml:space="preserve"> al momento de realizar su reserva, si usted tiene alergias a algunos alimentos o si usted tiene alguna dieta especial.</w:t>
      </w:r>
    </w:p>
    <w:p w14:paraId="45A9965C" w14:textId="640428CF" w:rsidR="00CE7504" w:rsidRDefault="00CE7504" w:rsidP="009347BE">
      <w:pPr>
        <w:pStyle w:val="vinetas"/>
        <w:jc w:val="both"/>
      </w:pPr>
      <w:r w:rsidRPr="00CE7504">
        <w:t xml:space="preserve">Tenga en cuenta que los </w:t>
      </w:r>
      <w:r>
        <w:t xml:space="preserve">planes </w:t>
      </w:r>
      <w:r w:rsidRPr="00CE7504">
        <w:t>de viaje a Islandia no incluyen el transporte de equipaje. No hay servicio de consigna de equipaje disponible en hoteles y otros alojamientos en Islandia. En comparación con otros países, la infraestructura turística es más limitada y este servicio simplemente no está disponible. Siempre recomendamos que lleves equipaje ligero. Una buena regla general es no llevar más de lo que puedas llevar cómodamente entre el autobús y tu habitación de hotel.</w:t>
      </w:r>
    </w:p>
    <w:p w14:paraId="21199372" w14:textId="5CE9B204" w:rsidR="00E8569C" w:rsidRPr="007236AF" w:rsidRDefault="00E8569C" w:rsidP="00E8569C">
      <w:pPr>
        <w:pStyle w:val="dias"/>
        <w:rPr>
          <w:color w:val="1F3864"/>
          <w:sz w:val="28"/>
          <w:szCs w:val="28"/>
        </w:rPr>
      </w:pPr>
      <w:r w:rsidRPr="007236AF">
        <w:rPr>
          <w:caps w:val="0"/>
          <w:color w:val="1F3864"/>
          <w:sz w:val="28"/>
          <w:szCs w:val="28"/>
        </w:rPr>
        <w:lastRenderedPageBreak/>
        <w:t>PRECIOS POR PERSONA EN USD</w:t>
      </w:r>
    </w:p>
    <w:p w14:paraId="6D3A3150" w14:textId="4550C11C" w:rsidR="00E8569C" w:rsidRDefault="00E8569C" w:rsidP="00E8569C">
      <w:pPr>
        <w:pStyle w:val="itinerario"/>
        <w:rPr>
          <w:bCs/>
        </w:rPr>
      </w:pPr>
      <w:r w:rsidRPr="003F40D8">
        <w:rPr>
          <w:bCs/>
        </w:rPr>
        <w:t xml:space="preserve">Vigencia: </w:t>
      </w:r>
      <w:r w:rsidR="00F903D8">
        <w:rPr>
          <w:bCs/>
        </w:rPr>
        <w:t>septiembre</w:t>
      </w:r>
      <w:r>
        <w:rPr>
          <w:bCs/>
        </w:rPr>
        <w:t xml:space="preserve"> de 2024</w:t>
      </w:r>
      <w:r w:rsidR="00F903D8">
        <w:rPr>
          <w:bCs/>
        </w:rPr>
        <w:t>, incluyendo la salida de septiembre 7</w:t>
      </w:r>
      <w:r>
        <w:rPr>
          <w:bCs/>
        </w:rPr>
        <w:t xml:space="preserve">.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3556E2" w14:textId="77777777" w:rsidR="00E8569C" w:rsidRDefault="00E8569C" w:rsidP="00E8569C">
      <w:pPr>
        <w:pStyle w:val="itinerario"/>
      </w:pPr>
    </w:p>
    <w:tbl>
      <w:tblPr>
        <w:tblStyle w:val="Tablaconcuadrcula"/>
        <w:tblW w:w="10201" w:type="dxa"/>
        <w:tblLayout w:type="fixed"/>
        <w:tblLook w:val="04A0" w:firstRow="1" w:lastRow="0" w:firstColumn="1" w:lastColumn="0" w:noHBand="0" w:noVBand="1"/>
      </w:tblPr>
      <w:tblGrid>
        <w:gridCol w:w="2550"/>
        <w:gridCol w:w="1912"/>
        <w:gridCol w:w="1913"/>
        <w:gridCol w:w="1913"/>
        <w:gridCol w:w="1913"/>
      </w:tblGrid>
      <w:tr w:rsidR="00737985" w:rsidRPr="00D45F5D" w14:paraId="13530B47" w14:textId="598567E8" w:rsidTr="00737985">
        <w:tc>
          <w:tcPr>
            <w:tcW w:w="2550" w:type="dxa"/>
            <w:tcBorders>
              <w:bottom w:val="single" w:sz="4" w:space="0" w:color="auto"/>
            </w:tcBorders>
            <w:shd w:val="clear" w:color="auto" w:fill="1F3864"/>
            <w:vAlign w:val="center"/>
          </w:tcPr>
          <w:p w14:paraId="55531EDA" w14:textId="0FCE1CF8" w:rsidR="00737985" w:rsidRPr="00D45F5D" w:rsidRDefault="00737985" w:rsidP="00E66252">
            <w:pPr>
              <w:jc w:val="center"/>
              <w:rPr>
                <w:b/>
                <w:color w:val="FFFFFF" w:themeColor="background1"/>
                <w:sz w:val="28"/>
                <w:szCs w:val="28"/>
              </w:rPr>
            </w:pPr>
            <w:r>
              <w:rPr>
                <w:b/>
                <w:color w:val="FFFFFF" w:themeColor="background1"/>
                <w:sz w:val="28"/>
                <w:szCs w:val="28"/>
              </w:rPr>
              <w:t>Salida</w:t>
            </w:r>
          </w:p>
        </w:tc>
        <w:tc>
          <w:tcPr>
            <w:tcW w:w="1912" w:type="dxa"/>
            <w:tcBorders>
              <w:bottom w:val="single" w:sz="4" w:space="0" w:color="auto"/>
            </w:tcBorders>
            <w:shd w:val="clear" w:color="auto" w:fill="1F3864"/>
            <w:vAlign w:val="center"/>
          </w:tcPr>
          <w:p w14:paraId="70D369AF" w14:textId="77777777" w:rsidR="00737985" w:rsidRPr="00D45F5D" w:rsidRDefault="00737985" w:rsidP="00E66252">
            <w:pPr>
              <w:jc w:val="center"/>
              <w:rPr>
                <w:b/>
                <w:color w:val="FFFFFF" w:themeColor="background1"/>
                <w:sz w:val="28"/>
                <w:szCs w:val="28"/>
              </w:rPr>
            </w:pPr>
            <w:r w:rsidRPr="00D45F5D">
              <w:rPr>
                <w:b/>
                <w:color w:val="FFFFFF" w:themeColor="background1"/>
                <w:sz w:val="28"/>
                <w:szCs w:val="28"/>
              </w:rPr>
              <w:t>Doble</w:t>
            </w:r>
          </w:p>
        </w:tc>
        <w:tc>
          <w:tcPr>
            <w:tcW w:w="1913" w:type="dxa"/>
            <w:tcBorders>
              <w:bottom w:val="single" w:sz="4" w:space="0" w:color="auto"/>
            </w:tcBorders>
            <w:shd w:val="clear" w:color="auto" w:fill="1F3864"/>
            <w:vAlign w:val="center"/>
          </w:tcPr>
          <w:p w14:paraId="798A4C44" w14:textId="4A2529AB" w:rsidR="00737985" w:rsidRPr="00D45F5D" w:rsidRDefault="00737985" w:rsidP="00E66252">
            <w:pPr>
              <w:jc w:val="center"/>
              <w:rPr>
                <w:b/>
                <w:color w:val="FFFFFF" w:themeColor="background1"/>
                <w:sz w:val="28"/>
                <w:szCs w:val="28"/>
              </w:rPr>
            </w:pPr>
            <w:r>
              <w:rPr>
                <w:b/>
                <w:color w:val="FFFFFF" w:themeColor="background1"/>
                <w:sz w:val="28"/>
                <w:szCs w:val="28"/>
              </w:rPr>
              <w:t>Sencilla</w:t>
            </w:r>
          </w:p>
        </w:tc>
        <w:tc>
          <w:tcPr>
            <w:tcW w:w="1913" w:type="dxa"/>
            <w:tcBorders>
              <w:bottom w:val="single" w:sz="4" w:space="0" w:color="auto"/>
            </w:tcBorders>
            <w:shd w:val="clear" w:color="auto" w:fill="1F3864"/>
            <w:vAlign w:val="center"/>
          </w:tcPr>
          <w:p w14:paraId="499CC9E8" w14:textId="6CF6FF65" w:rsidR="00737985" w:rsidRPr="00D45F5D" w:rsidRDefault="00737985" w:rsidP="00E66252">
            <w:pPr>
              <w:jc w:val="center"/>
              <w:rPr>
                <w:b/>
                <w:color w:val="FFFFFF" w:themeColor="background1"/>
                <w:sz w:val="28"/>
                <w:szCs w:val="28"/>
              </w:rPr>
            </w:pPr>
            <w:r>
              <w:rPr>
                <w:b/>
                <w:color w:val="FFFFFF" w:themeColor="background1"/>
                <w:sz w:val="28"/>
                <w:szCs w:val="28"/>
              </w:rPr>
              <w:t>Triple</w:t>
            </w:r>
          </w:p>
        </w:tc>
        <w:tc>
          <w:tcPr>
            <w:tcW w:w="1913" w:type="dxa"/>
            <w:tcBorders>
              <w:bottom w:val="single" w:sz="4" w:space="0" w:color="auto"/>
            </w:tcBorders>
            <w:shd w:val="clear" w:color="auto" w:fill="1F3864"/>
          </w:tcPr>
          <w:p w14:paraId="6DF026CA" w14:textId="29C4C79D" w:rsidR="00737985" w:rsidRDefault="00737985" w:rsidP="00E66252">
            <w:pPr>
              <w:jc w:val="center"/>
              <w:rPr>
                <w:b/>
                <w:color w:val="FFFFFF" w:themeColor="background1"/>
                <w:sz w:val="28"/>
                <w:szCs w:val="28"/>
              </w:rPr>
            </w:pPr>
            <w:r>
              <w:rPr>
                <w:b/>
                <w:color w:val="FFFFFF" w:themeColor="background1"/>
                <w:sz w:val="28"/>
                <w:szCs w:val="28"/>
              </w:rPr>
              <w:t>Niños 8 a 11</w:t>
            </w:r>
          </w:p>
        </w:tc>
      </w:tr>
      <w:tr w:rsidR="00737985" w:rsidRPr="00D45F5D" w14:paraId="57BF2757" w14:textId="310D08B9" w:rsidTr="00737985">
        <w:tc>
          <w:tcPr>
            <w:tcW w:w="2550" w:type="dxa"/>
            <w:tcBorders>
              <w:bottom w:val="single" w:sz="4" w:space="0" w:color="auto"/>
            </w:tcBorders>
            <w:shd w:val="clear" w:color="auto" w:fill="auto"/>
            <w:vAlign w:val="center"/>
          </w:tcPr>
          <w:p w14:paraId="73E45DE9" w14:textId="2A0F88E0" w:rsidR="00737985" w:rsidRPr="00D45F5D" w:rsidRDefault="00737985" w:rsidP="00F419DF">
            <w:pPr>
              <w:jc w:val="center"/>
              <w:rPr>
                <w:rFonts w:cs="Calibri"/>
                <w:bCs/>
                <w:szCs w:val="22"/>
              </w:rPr>
            </w:pPr>
            <w:r>
              <w:rPr>
                <w:rFonts w:cs="Calibri"/>
                <w:bCs/>
                <w:szCs w:val="22"/>
              </w:rPr>
              <w:t>Julio 13</w:t>
            </w:r>
          </w:p>
        </w:tc>
        <w:tc>
          <w:tcPr>
            <w:tcW w:w="1912" w:type="dxa"/>
            <w:tcBorders>
              <w:bottom w:val="single" w:sz="4" w:space="0" w:color="auto"/>
            </w:tcBorders>
            <w:shd w:val="clear" w:color="auto" w:fill="auto"/>
          </w:tcPr>
          <w:p w14:paraId="1AF3998D" w14:textId="09607753" w:rsidR="00737985" w:rsidRPr="00D45F5D" w:rsidRDefault="00737985" w:rsidP="00F419DF">
            <w:pPr>
              <w:jc w:val="center"/>
              <w:rPr>
                <w:rFonts w:cs="Calibri"/>
                <w:szCs w:val="22"/>
              </w:rPr>
            </w:pPr>
            <w:r w:rsidRPr="00B27812">
              <w:t xml:space="preserve"> 3.114 </w:t>
            </w:r>
          </w:p>
        </w:tc>
        <w:tc>
          <w:tcPr>
            <w:tcW w:w="1913" w:type="dxa"/>
            <w:tcBorders>
              <w:bottom w:val="single" w:sz="4" w:space="0" w:color="auto"/>
            </w:tcBorders>
            <w:shd w:val="clear" w:color="auto" w:fill="auto"/>
          </w:tcPr>
          <w:p w14:paraId="0E566AE7" w14:textId="54CE65BF" w:rsidR="00737985" w:rsidRPr="00D45F5D" w:rsidRDefault="00737985" w:rsidP="00F419DF">
            <w:pPr>
              <w:jc w:val="center"/>
            </w:pPr>
            <w:r w:rsidRPr="00B27812">
              <w:t xml:space="preserve"> 4.357 </w:t>
            </w:r>
          </w:p>
        </w:tc>
        <w:tc>
          <w:tcPr>
            <w:tcW w:w="1913" w:type="dxa"/>
            <w:tcBorders>
              <w:bottom w:val="single" w:sz="4" w:space="0" w:color="auto"/>
            </w:tcBorders>
            <w:shd w:val="clear" w:color="auto" w:fill="auto"/>
          </w:tcPr>
          <w:p w14:paraId="244FC7A2" w14:textId="0D222BE1" w:rsidR="00737985" w:rsidRPr="00D45F5D" w:rsidRDefault="00737985" w:rsidP="00F419DF">
            <w:pPr>
              <w:jc w:val="center"/>
            </w:pPr>
            <w:r w:rsidRPr="00B27812">
              <w:t>OR</w:t>
            </w:r>
          </w:p>
        </w:tc>
        <w:tc>
          <w:tcPr>
            <w:tcW w:w="1913" w:type="dxa"/>
            <w:tcBorders>
              <w:bottom w:val="single" w:sz="4" w:space="0" w:color="auto"/>
            </w:tcBorders>
          </w:tcPr>
          <w:p w14:paraId="5C146611" w14:textId="637264BB" w:rsidR="00737985" w:rsidRPr="00B27812" w:rsidRDefault="00737985" w:rsidP="00F419DF">
            <w:pPr>
              <w:jc w:val="center"/>
            </w:pPr>
            <w:r w:rsidRPr="00C53801">
              <w:t>2.336</w:t>
            </w:r>
          </w:p>
        </w:tc>
      </w:tr>
      <w:tr w:rsidR="00737985" w:rsidRPr="00D45F5D" w14:paraId="66C000AF" w14:textId="159C713F" w:rsidTr="00737985">
        <w:tc>
          <w:tcPr>
            <w:tcW w:w="2550" w:type="dxa"/>
            <w:shd w:val="pct20" w:color="auto" w:fill="auto"/>
          </w:tcPr>
          <w:p w14:paraId="5B5514BD" w14:textId="0FA939FE" w:rsidR="00737985" w:rsidRPr="00D45F5D" w:rsidRDefault="00737985" w:rsidP="00737985">
            <w:pPr>
              <w:jc w:val="center"/>
              <w:rPr>
                <w:rFonts w:cs="Calibri"/>
                <w:bCs/>
                <w:szCs w:val="22"/>
              </w:rPr>
            </w:pPr>
            <w:r>
              <w:t xml:space="preserve">Agosto 10 – 17 – 24 – 31 </w:t>
            </w:r>
          </w:p>
        </w:tc>
        <w:tc>
          <w:tcPr>
            <w:tcW w:w="1912" w:type="dxa"/>
            <w:shd w:val="pct20" w:color="auto" w:fill="auto"/>
          </w:tcPr>
          <w:p w14:paraId="6A097238" w14:textId="72FA01E5" w:rsidR="00737985" w:rsidRPr="00D45F5D" w:rsidRDefault="00737985" w:rsidP="00737985">
            <w:pPr>
              <w:jc w:val="center"/>
              <w:rPr>
                <w:rFonts w:cs="Calibri"/>
                <w:szCs w:val="22"/>
              </w:rPr>
            </w:pPr>
            <w:r w:rsidRPr="00B27812">
              <w:t xml:space="preserve"> 3.114 </w:t>
            </w:r>
          </w:p>
        </w:tc>
        <w:tc>
          <w:tcPr>
            <w:tcW w:w="1913" w:type="dxa"/>
            <w:shd w:val="pct20" w:color="auto" w:fill="auto"/>
          </w:tcPr>
          <w:p w14:paraId="076FCD33" w14:textId="7C27A001" w:rsidR="00737985" w:rsidRPr="00D45F5D" w:rsidRDefault="00737985" w:rsidP="00737985">
            <w:pPr>
              <w:jc w:val="center"/>
            </w:pPr>
            <w:r w:rsidRPr="00B27812">
              <w:t xml:space="preserve"> 4.357 </w:t>
            </w:r>
          </w:p>
        </w:tc>
        <w:tc>
          <w:tcPr>
            <w:tcW w:w="1913" w:type="dxa"/>
            <w:shd w:val="pct20" w:color="auto" w:fill="auto"/>
          </w:tcPr>
          <w:p w14:paraId="671FE4DB" w14:textId="17324346" w:rsidR="00737985" w:rsidRPr="00D45F5D" w:rsidRDefault="00737985" w:rsidP="00737985">
            <w:pPr>
              <w:jc w:val="center"/>
            </w:pPr>
            <w:r w:rsidRPr="00B27812">
              <w:t>OR</w:t>
            </w:r>
          </w:p>
        </w:tc>
        <w:tc>
          <w:tcPr>
            <w:tcW w:w="1913" w:type="dxa"/>
            <w:shd w:val="pct20" w:color="auto" w:fill="auto"/>
          </w:tcPr>
          <w:p w14:paraId="2DB133E9" w14:textId="59BA7167" w:rsidR="00737985" w:rsidRPr="00B27812" w:rsidRDefault="00737985" w:rsidP="00737985">
            <w:pPr>
              <w:jc w:val="center"/>
            </w:pPr>
            <w:r w:rsidRPr="00C53801">
              <w:t xml:space="preserve"> 2.336 </w:t>
            </w:r>
          </w:p>
        </w:tc>
      </w:tr>
      <w:tr w:rsidR="00737985" w:rsidRPr="00D45F5D" w14:paraId="21EEAE39" w14:textId="02214A10" w:rsidTr="00737985">
        <w:tc>
          <w:tcPr>
            <w:tcW w:w="2550" w:type="dxa"/>
            <w:tcBorders>
              <w:bottom w:val="single" w:sz="4" w:space="0" w:color="auto"/>
            </w:tcBorders>
            <w:shd w:val="clear" w:color="auto" w:fill="auto"/>
          </w:tcPr>
          <w:p w14:paraId="6EE71E5A" w14:textId="18C83089" w:rsidR="00737985" w:rsidRPr="00D45F5D" w:rsidRDefault="00737985" w:rsidP="00737985">
            <w:pPr>
              <w:jc w:val="center"/>
              <w:rPr>
                <w:rFonts w:cs="Calibri"/>
                <w:bCs/>
                <w:szCs w:val="22"/>
              </w:rPr>
            </w:pPr>
            <w:r>
              <w:t>Septiembre 7</w:t>
            </w:r>
          </w:p>
        </w:tc>
        <w:tc>
          <w:tcPr>
            <w:tcW w:w="1912" w:type="dxa"/>
            <w:tcBorders>
              <w:bottom w:val="single" w:sz="4" w:space="0" w:color="auto"/>
            </w:tcBorders>
            <w:shd w:val="clear" w:color="auto" w:fill="auto"/>
          </w:tcPr>
          <w:p w14:paraId="3384484D" w14:textId="6180D694" w:rsidR="00737985" w:rsidRPr="00D45F5D" w:rsidRDefault="00737985" w:rsidP="00737985">
            <w:pPr>
              <w:jc w:val="center"/>
              <w:rPr>
                <w:rFonts w:cs="Calibri"/>
                <w:szCs w:val="22"/>
              </w:rPr>
            </w:pPr>
            <w:r w:rsidRPr="003C2001">
              <w:t xml:space="preserve"> 2.979 </w:t>
            </w:r>
          </w:p>
        </w:tc>
        <w:tc>
          <w:tcPr>
            <w:tcW w:w="1913" w:type="dxa"/>
            <w:tcBorders>
              <w:bottom w:val="single" w:sz="4" w:space="0" w:color="auto"/>
            </w:tcBorders>
            <w:shd w:val="clear" w:color="auto" w:fill="auto"/>
          </w:tcPr>
          <w:p w14:paraId="74D67122" w14:textId="26B4E381" w:rsidR="00737985" w:rsidRPr="00D45F5D" w:rsidRDefault="00737985" w:rsidP="00737985">
            <w:pPr>
              <w:jc w:val="center"/>
            </w:pPr>
            <w:r w:rsidRPr="003C2001">
              <w:t xml:space="preserve"> 4.052 </w:t>
            </w:r>
          </w:p>
        </w:tc>
        <w:tc>
          <w:tcPr>
            <w:tcW w:w="1913" w:type="dxa"/>
            <w:tcBorders>
              <w:bottom w:val="single" w:sz="4" w:space="0" w:color="auto"/>
            </w:tcBorders>
            <w:shd w:val="clear" w:color="auto" w:fill="auto"/>
          </w:tcPr>
          <w:p w14:paraId="61BF2A46" w14:textId="04888962" w:rsidR="00737985" w:rsidRPr="00D45F5D" w:rsidRDefault="00737985" w:rsidP="00737985">
            <w:pPr>
              <w:jc w:val="center"/>
            </w:pPr>
            <w:r w:rsidRPr="003C2001">
              <w:t>OR</w:t>
            </w:r>
          </w:p>
        </w:tc>
        <w:tc>
          <w:tcPr>
            <w:tcW w:w="1913" w:type="dxa"/>
            <w:tcBorders>
              <w:bottom w:val="single" w:sz="4" w:space="0" w:color="auto"/>
            </w:tcBorders>
          </w:tcPr>
          <w:p w14:paraId="5223082D" w14:textId="609D6132" w:rsidR="00737985" w:rsidRPr="003C2001" w:rsidRDefault="00737985" w:rsidP="00737985">
            <w:pPr>
              <w:jc w:val="center"/>
            </w:pPr>
            <w:r w:rsidRPr="00C53801">
              <w:t xml:space="preserve"> 2.234 </w:t>
            </w:r>
          </w:p>
        </w:tc>
      </w:tr>
    </w:tbl>
    <w:p w14:paraId="0CF17DE4" w14:textId="3F11D038" w:rsidR="00262391" w:rsidRDefault="00262391" w:rsidP="00DE33BC">
      <w:pPr>
        <w:pStyle w:val="itinerario"/>
      </w:pPr>
      <w:bookmarkStart w:id="7" w:name="_Hlk169509851"/>
    </w:p>
    <w:p w14:paraId="236043F5" w14:textId="691BDC06" w:rsidR="007F04A3" w:rsidRPr="00B15598" w:rsidRDefault="007F04A3" w:rsidP="00BB30D3">
      <w:pPr>
        <w:pStyle w:val="vinetas"/>
      </w:pPr>
      <w:r w:rsidRPr="00B15598">
        <w:t>Hoteles previstos o de categoría similar.</w:t>
      </w:r>
    </w:p>
    <w:p w14:paraId="2B07AD3F" w14:textId="43A6D8BF" w:rsidR="007F04A3" w:rsidRDefault="007F04A3" w:rsidP="00BB30D3">
      <w:pPr>
        <w:pStyle w:val="vinetas"/>
      </w:pPr>
      <w:r w:rsidRPr="00B15598">
        <w:t>Precios sujetos a cambio sin previo aviso.</w:t>
      </w:r>
      <w:r w:rsidR="00F5693D">
        <w:t xml:space="preserve"> </w:t>
      </w:r>
    </w:p>
    <w:p w14:paraId="608E24C6" w14:textId="13CBE299" w:rsidR="007F04A3" w:rsidRDefault="007F04A3" w:rsidP="00BB30D3">
      <w:pPr>
        <w:pStyle w:val="vinetas"/>
      </w:pPr>
      <w:r w:rsidRPr="00B15598">
        <w:t>Aplican gastos de cancelación según condiciones generales sin excepción.</w:t>
      </w:r>
    </w:p>
    <w:p w14:paraId="59B29E35" w14:textId="1A1DAA6A" w:rsidR="00A97BF5" w:rsidRPr="00305406" w:rsidRDefault="00A97BF5" w:rsidP="00A97BF5">
      <w:pPr>
        <w:pStyle w:val="vinetas"/>
        <w:jc w:val="both"/>
        <w:rPr>
          <w:rFonts w:eastAsia="Times New Roman"/>
          <w:lang w:val="es-ES" w:eastAsia="es-CO"/>
        </w:rPr>
      </w:pPr>
      <w:bookmarkStart w:id="8" w:name="_Hlk169510119"/>
      <w:r>
        <w:rPr>
          <w:rFonts w:eastAsia="Times New Roman"/>
          <w:lang w:val="es-ES" w:eastAsia="es-CO"/>
        </w:rPr>
        <w:t>No se incluye el t</w:t>
      </w:r>
      <w:r w:rsidRPr="00305406">
        <w:rPr>
          <w:rFonts w:eastAsia="Times New Roman"/>
          <w:lang w:val="es-ES" w:eastAsia="es-CO"/>
        </w:rPr>
        <w:t>raslado de llegada (</w:t>
      </w:r>
      <w:r>
        <w:rPr>
          <w:rFonts w:eastAsia="Times New Roman"/>
          <w:lang w:val="es-ES" w:eastAsia="es-CO"/>
        </w:rPr>
        <w:t>e</w:t>
      </w:r>
      <w:r w:rsidRPr="00305406">
        <w:rPr>
          <w:lang w:val="es-ES"/>
        </w:rPr>
        <w:t xml:space="preserve">l hotel previsto </w:t>
      </w:r>
      <w:r>
        <w:rPr>
          <w:lang w:val="es-ES"/>
        </w:rPr>
        <w:t xml:space="preserve">en </w:t>
      </w:r>
      <w:r w:rsidRPr="006D6176">
        <w:t>Keflavík</w:t>
      </w:r>
      <w:r w:rsidRPr="00305406">
        <w:rPr>
          <w:lang w:val="es-ES"/>
        </w:rPr>
        <w:t xml:space="preserve"> para la primera noche está situado a tan solo 5 minutos a pie desde el aeropuerto)</w:t>
      </w:r>
      <w:r>
        <w:rPr>
          <w:lang w:val="es-ES"/>
        </w:rPr>
        <w:t>.</w:t>
      </w:r>
    </w:p>
    <w:bookmarkEnd w:id="8"/>
    <w:p w14:paraId="16B6BB01" w14:textId="3C50D791" w:rsidR="005752AA" w:rsidRDefault="005752AA" w:rsidP="00A97BF5">
      <w:pPr>
        <w:pStyle w:val="vinetas"/>
        <w:jc w:val="both"/>
      </w:pPr>
      <w:r>
        <w:t xml:space="preserve">Una habitación individual (sencilla) no garantiza la provisión de una habitación doble o twin y, en algunos casos, puede ser más pequeña. </w:t>
      </w:r>
    </w:p>
    <w:p w14:paraId="20C953A6" w14:textId="5218DC1C" w:rsidR="002D6C70" w:rsidRDefault="00A2630E" w:rsidP="00A97BF5">
      <w:pPr>
        <w:pStyle w:val="vinetas"/>
        <w:jc w:val="both"/>
      </w:pPr>
      <w:r>
        <w:t>Acomodación</w:t>
      </w:r>
      <w:r w:rsidR="005752AA" w:rsidRPr="005752AA">
        <w:t xml:space="preserve"> </w:t>
      </w:r>
      <w:r w:rsidR="00755DAC">
        <w:t xml:space="preserve">en habitación </w:t>
      </w:r>
      <w:r w:rsidR="005752AA" w:rsidRPr="005752AA">
        <w:t>triple</w:t>
      </w:r>
      <w:r>
        <w:t xml:space="preserve">: </w:t>
      </w:r>
      <w:r w:rsidR="005752AA" w:rsidRPr="005752AA">
        <w:t>esta puede ser una habitación de tamaño estándar con una cama plegable o un colchón en el piso y, por lo tanto, el espacio será limitado.</w:t>
      </w:r>
      <w:r w:rsidR="00755DAC" w:rsidRPr="00755DAC">
        <w:t xml:space="preserve"> Por favor tener en cuenta que </w:t>
      </w:r>
      <w:r w:rsidR="00755DAC">
        <w:t>esta acomodación (</w:t>
      </w:r>
      <w:r w:rsidR="00755DAC" w:rsidRPr="00755DAC">
        <w:t>doble con cama supletoria</w:t>
      </w:r>
      <w:r w:rsidR="00755DAC">
        <w:t>)</w:t>
      </w:r>
      <w:r w:rsidR="00755DAC" w:rsidRPr="00755DAC">
        <w:t xml:space="preserve"> se reserva bajo petición y no</w:t>
      </w:r>
      <w:r w:rsidR="00755DAC">
        <w:t xml:space="preserve"> se</w:t>
      </w:r>
      <w:r w:rsidR="00755DAC" w:rsidRPr="00755DAC">
        <w:t xml:space="preserve"> puede garantizar que esté disponible.</w:t>
      </w:r>
      <w:r w:rsidR="00A86DFF">
        <w:t xml:space="preserve"> E</w:t>
      </w:r>
      <w:r w:rsidR="00A86DFF" w:rsidRPr="00A86DFF">
        <w:t>n determinados hoteles, la opci</w:t>
      </w:r>
      <w:r w:rsidR="00A86DFF">
        <w:t>ón</w:t>
      </w:r>
      <w:r w:rsidR="00A86DFF" w:rsidRPr="00A86DFF">
        <w:t xml:space="preserve"> de habitación triple solo </w:t>
      </w:r>
      <w:r w:rsidR="00A86DFF">
        <w:t xml:space="preserve">es </w:t>
      </w:r>
      <w:r w:rsidR="00A86DFF" w:rsidRPr="00A86DFF">
        <w:t xml:space="preserve">posibles como 1 </w:t>
      </w:r>
      <w:r w:rsidR="00A86DFF">
        <w:t xml:space="preserve">doble </w:t>
      </w:r>
      <w:r w:rsidR="00A86DFF" w:rsidRPr="00A86DFF">
        <w:t xml:space="preserve">y 1 </w:t>
      </w:r>
      <w:r w:rsidR="00A86DFF">
        <w:t>sencilla.</w:t>
      </w:r>
    </w:p>
    <w:p w14:paraId="1EC0F205" w14:textId="16FFB980" w:rsidR="00A86DFF" w:rsidRDefault="00A86DFF" w:rsidP="00A97BF5">
      <w:pPr>
        <w:pStyle w:val="vinetas"/>
        <w:jc w:val="both"/>
      </w:pPr>
      <w:r w:rsidRPr="00A86DFF">
        <w:t>Todas las salidas están garantizadas con un mínimo de 3 participantes salvo que se indique lo contrario.</w:t>
      </w:r>
    </w:p>
    <w:p w14:paraId="494D783F" w14:textId="77777777" w:rsidR="00A86DFF" w:rsidRDefault="00A86DFF" w:rsidP="00A86DFF">
      <w:pPr>
        <w:pStyle w:val="itinerario"/>
      </w:pPr>
    </w:p>
    <w:p w14:paraId="37492527" w14:textId="77777777" w:rsidR="00737985" w:rsidRPr="00737985" w:rsidRDefault="00737985" w:rsidP="00737985">
      <w:pPr>
        <w:spacing w:before="240" w:after="0" w:line="120" w:lineRule="atLeast"/>
        <w:rPr>
          <w:rFonts w:cs="Calibri"/>
          <w:b/>
          <w:bCs/>
          <w:caps/>
          <w:color w:val="1F3864"/>
          <w:sz w:val="28"/>
          <w:szCs w:val="28"/>
        </w:rPr>
      </w:pPr>
      <w:bookmarkStart w:id="9" w:name="_Hlk169601964"/>
      <w:bookmarkStart w:id="10" w:name="_Hlk161670536"/>
      <w:r w:rsidRPr="00737985">
        <w:rPr>
          <w:rFonts w:cs="Calibri"/>
          <w:b/>
          <w:bCs/>
          <w:color w:val="1F3864"/>
          <w:sz w:val="28"/>
          <w:szCs w:val="28"/>
        </w:rPr>
        <w:t>POLÍTICA DE NIÑOS</w:t>
      </w:r>
    </w:p>
    <w:p w14:paraId="0C2326D5" w14:textId="77777777" w:rsidR="00737985" w:rsidRPr="00737985" w:rsidRDefault="00737985" w:rsidP="00737985">
      <w:pPr>
        <w:numPr>
          <w:ilvl w:val="0"/>
          <w:numId w:val="11"/>
        </w:numPr>
        <w:contextualSpacing/>
        <w:rPr>
          <w:rFonts w:cs="Calibri"/>
          <w:szCs w:val="22"/>
        </w:rPr>
      </w:pPr>
      <w:r w:rsidRPr="00737985">
        <w:rPr>
          <w:rFonts w:cs="Calibri"/>
          <w:szCs w:val="22"/>
        </w:rPr>
        <w:t>Edad mínima para participar, 8 años.</w:t>
      </w:r>
    </w:p>
    <w:p w14:paraId="3B956ECE" w14:textId="77777777" w:rsidR="00737985" w:rsidRPr="00737985" w:rsidRDefault="00737985" w:rsidP="00737985">
      <w:pPr>
        <w:numPr>
          <w:ilvl w:val="0"/>
          <w:numId w:val="11"/>
        </w:numPr>
        <w:contextualSpacing/>
        <w:rPr>
          <w:rFonts w:cs="Calibri"/>
          <w:szCs w:val="22"/>
        </w:rPr>
      </w:pPr>
      <w:r w:rsidRPr="00737985">
        <w:rPr>
          <w:rFonts w:cs="Calibri"/>
          <w:szCs w:val="22"/>
        </w:rPr>
        <w:t>Niños de 8 a 11 años, compartan una habitación doble con 2 adultos.</w:t>
      </w:r>
    </w:p>
    <w:p w14:paraId="6EC89BDE" w14:textId="77777777" w:rsidR="00737985" w:rsidRPr="00737985" w:rsidRDefault="00737985" w:rsidP="00737985">
      <w:pPr>
        <w:numPr>
          <w:ilvl w:val="0"/>
          <w:numId w:val="11"/>
        </w:numPr>
        <w:contextualSpacing/>
        <w:rPr>
          <w:rFonts w:cs="Calibri"/>
          <w:szCs w:val="22"/>
        </w:rPr>
      </w:pPr>
      <w:r w:rsidRPr="00737985">
        <w:rPr>
          <w:rFonts w:cs="Calibri"/>
          <w:szCs w:val="22"/>
        </w:rPr>
        <w:t>Niños de 12 años en adelante pagan completo.</w:t>
      </w:r>
    </w:p>
    <w:bookmarkEnd w:id="9"/>
    <w:p w14:paraId="4D6AF995" w14:textId="739FD7C4" w:rsidR="00D705C3" w:rsidRDefault="00D705C3" w:rsidP="002D6C70">
      <w:pPr>
        <w:pStyle w:val="itinerario"/>
      </w:pPr>
    </w:p>
    <w:p w14:paraId="0A7BF137" w14:textId="77777777" w:rsidR="008B0B65" w:rsidRDefault="008B0B65" w:rsidP="00F67760">
      <w:pPr>
        <w:pStyle w:val="dias"/>
        <w:rPr>
          <w:caps w:val="0"/>
          <w:color w:val="1F3864"/>
          <w:sz w:val="28"/>
          <w:szCs w:val="28"/>
        </w:rPr>
      </w:pPr>
    </w:p>
    <w:p w14:paraId="18B76070" w14:textId="77777777" w:rsidR="008B0B65" w:rsidRDefault="008B0B65" w:rsidP="00F67760">
      <w:pPr>
        <w:pStyle w:val="dias"/>
        <w:rPr>
          <w:caps w:val="0"/>
          <w:color w:val="1F3864"/>
          <w:sz w:val="28"/>
          <w:szCs w:val="28"/>
        </w:rPr>
      </w:pPr>
    </w:p>
    <w:p w14:paraId="40367B7B" w14:textId="77777777" w:rsidR="008B0B65" w:rsidRDefault="008B0B65" w:rsidP="00F67760">
      <w:pPr>
        <w:pStyle w:val="dias"/>
        <w:rPr>
          <w:caps w:val="0"/>
          <w:color w:val="1F3864"/>
          <w:sz w:val="28"/>
          <w:szCs w:val="28"/>
        </w:rPr>
      </w:pPr>
    </w:p>
    <w:p w14:paraId="01B56D83" w14:textId="77777777" w:rsidR="008B0B65" w:rsidRDefault="008B0B65" w:rsidP="00F67760">
      <w:pPr>
        <w:pStyle w:val="dias"/>
        <w:rPr>
          <w:caps w:val="0"/>
          <w:color w:val="1F3864"/>
          <w:sz w:val="28"/>
          <w:szCs w:val="28"/>
        </w:rPr>
      </w:pPr>
    </w:p>
    <w:p w14:paraId="5ED64E28" w14:textId="77777777" w:rsidR="008B0B65" w:rsidRDefault="008B0B65" w:rsidP="00F67760">
      <w:pPr>
        <w:pStyle w:val="dias"/>
        <w:rPr>
          <w:caps w:val="0"/>
          <w:color w:val="1F3864"/>
          <w:sz w:val="28"/>
          <w:szCs w:val="28"/>
        </w:rPr>
      </w:pPr>
    </w:p>
    <w:p w14:paraId="21D06B27" w14:textId="77777777" w:rsidR="008B0B65" w:rsidRDefault="008B0B65" w:rsidP="00F67760">
      <w:pPr>
        <w:pStyle w:val="dias"/>
        <w:rPr>
          <w:caps w:val="0"/>
          <w:color w:val="1F3864"/>
          <w:sz w:val="28"/>
          <w:szCs w:val="28"/>
        </w:rPr>
      </w:pPr>
    </w:p>
    <w:p w14:paraId="75B084DF" w14:textId="77777777" w:rsidR="008B0B65" w:rsidRDefault="008B0B65" w:rsidP="00F67760">
      <w:pPr>
        <w:pStyle w:val="dias"/>
        <w:rPr>
          <w:caps w:val="0"/>
          <w:color w:val="1F3864"/>
          <w:sz w:val="28"/>
          <w:szCs w:val="28"/>
        </w:rPr>
      </w:pPr>
    </w:p>
    <w:p w14:paraId="720AEB55" w14:textId="53AB823F" w:rsidR="00F67760" w:rsidRDefault="00F67760" w:rsidP="00F67760">
      <w:pPr>
        <w:pStyle w:val="dias"/>
        <w:rPr>
          <w:caps w:val="0"/>
          <w:color w:val="1F3864"/>
          <w:sz w:val="28"/>
          <w:szCs w:val="28"/>
        </w:rPr>
      </w:pPr>
      <w:r>
        <w:rPr>
          <w:caps w:val="0"/>
          <w:color w:val="1F3864"/>
          <w:sz w:val="28"/>
          <w:szCs w:val="28"/>
        </w:rPr>
        <w:lastRenderedPageBreak/>
        <w:t>HOTELES PREVISTOS O SIMILARES</w:t>
      </w:r>
    </w:p>
    <w:p w14:paraId="7BB4FD06" w14:textId="77777777" w:rsidR="00A86DFF" w:rsidRDefault="00A86DFF" w:rsidP="00A86DFF">
      <w:pPr>
        <w:pStyle w:val="itinerario"/>
      </w:pPr>
    </w:p>
    <w:tbl>
      <w:tblPr>
        <w:tblStyle w:val="Tablaconcuadrcula"/>
        <w:tblW w:w="0" w:type="auto"/>
        <w:tblLook w:val="04A0" w:firstRow="1" w:lastRow="0" w:firstColumn="1" w:lastColumn="0" w:noHBand="0" w:noVBand="1"/>
      </w:tblPr>
      <w:tblGrid>
        <w:gridCol w:w="3356"/>
        <w:gridCol w:w="3357"/>
        <w:gridCol w:w="3357"/>
      </w:tblGrid>
      <w:tr w:rsidR="00AC5035" w14:paraId="0E88C9B8" w14:textId="77777777" w:rsidTr="00E32CB1">
        <w:tc>
          <w:tcPr>
            <w:tcW w:w="3356" w:type="dxa"/>
            <w:shd w:val="clear" w:color="auto" w:fill="1F3864"/>
            <w:vAlign w:val="center"/>
          </w:tcPr>
          <w:p w14:paraId="598BF873" w14:textId="77777777" w:rsidR="00AC5035" w:rsidRPr="00781FA8" w:rsidRDefault="00AC5035" w:rsidP="00E32CB1">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69C7375B" w14:textId="77777777" w:rsidR="00AC5035" w:rsidRPr="00781FA8" w:rsidRDefault="00AC5035" w:rsidP="00E32CB1">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1AA38743" w14:textId="77777777" w:rsidR="00AC5035" w:rsidRPr="00781FA8" w:rsidRDefault="00AC5035" w:rsidP="00E32CB1">
            <w:pPr>
              <w:jc w:val="center"/>
              <w:rPr>
                <w:b/>
                <w:bCs/>
                <w:color w:val="FFFFFF" w:themeColor="background1"/>
                <w:sz w:val="28"/>
                <w:szCs w:val="28"/>
              </w:rPr>
            </w:pPr>
            <w:r w:rsidRPr="00781FA8">
              <w:rPr>
                <w:b/>
                <w:bCs/>
                <w:color w:val="FFFFFF" w:themeColor="background1"/>
                <w:sz w:val="28"/>
                <w:szCs w:val="28"/>
              </w:rPr>
              <w:t>Categoría</w:t>
            </w:r>
          </w:p>
        </w:tc>
      </w:tr>
      <w:tr w:rsidR="00AC5035" w14:paraId="70F670C1" w14:textId="77777777" w:rsidTr="00E32CB1">
        <w:tc>
          <w:tcPr>
            <w:tcW w:w="3356" w:type="dxa"/>
          </w:tcPr>
          <w:p w14:paraId="30AF4A0C" w14:textId="77777777" w:rsidR="00AC5035" w:rsidRDefault="00AC5035" w:rsidP="00E32CB1">
            <w:pPr>
              <w:jc w:val="center"/>
            </w:pPr>
            <w:r>
              <w:t>Keflavík</w:t>
            </w:r>
          </w:p>
        </w:tc>
        <w:tc>
          <w:tcPr>
            <w:tcW w:w="3357" w:type="dxa"/>
          </w:tcPr>
          <w:p w14:paraId="4FB87CA9" w14:textId="77777777" w:rsidR="00AC5035" w:rsidRDefault="00AC5035" w:rsidP="00E32CB1">
            <w:pPr>
              <w:jc w:val="center"/>
            </w:pPr>
            <w:r>
              <w:t>Hotel Aurora Star</w:t>
            </w:r>
          </w:p>
        </w:tc>
        <w:tc>
          <w:tcPr>
            <w:tcW w:w="3357" w:type="dxa"/>
            <w:vAlign w:val="center"/>
          </w:tcPr>
          <w:p w14:paraId="7393321D" w14:textId="77777777" w:rsidR="00AC5035" w:rsidRDefault="00AC5035" w:rsidP="00E32CB1">
            <w:pPr>
              <w:jc w:val="center"/>
            </w:pPr>
            <w:r>
              <w:t>Primera</w:t>
            </w:r>
          </w:p>
        </w:tc>
      </w:tr>
      <w:tr w:rsidR="00AC5035" w:rsidRPr="00F903D8" w14:paraId="3117E789" w14:textId="77777777" w:rsidTr="00E32CB1">
        <w:tc>
          <w:tcPr>
            <w:tcW w:w="3356" w:type="dxa"/>
          </w:tcPr>
          <w:p w14:paraId="39507D72" w14:textId="77777777" w:rsidR="00AC5035" w:rsidRDefault="00AC5035" w:rsidP="00E32CB1">
            <w:pPr>
              <w:jc w:val="center"/>
            </w:pPr>
            <w:r>
              <w:t>Localidad de Vik</w:t>
            </w:r>
          </w:p>
        </w:tc>
        <w:tc>
          <w:tcPr>
            <w:tcW w:w="3357" w:type="dxa"/>
          </w:tcPr>
          <w:p w14:paraId="5FE95674" w14:textId="77777777" w:rsidR="00AC5035" w:rsidRPr="00F903D8" w:rsidRDefault="00AC5035" w:rsidP="00E32CB1">
            <w:pPr>
              <w:jc w:val="center"/>
              <w:rPr>
                <w:lang w:val="en-US"/>
              </w:rPr>
            </w:pPr>
            <w:r w:rsidRPr="00F903D8">
              <w:rPr>
                <w:lang w:val="en-US"/>
              </w:rPr>
              <w:t>KEA Hotel Katla</w:t>
            </w:r>
          </w:p>
        </w:tc>
        <w:tc>
          <w:tcPr>
            <w:tcW w:w="3357" w:type="dxa"/>
            <w:vAlign w:val="center"/>
          </w:tcPr>
          <w:p w14:paraId="15A68A64" w14:textId="77777777" w:rsidR="00AC5035" w:rsidRPr="00F903D8" w:rsidRDefault="00AC5035" w:rsidP="00E32CB1">
            <w:pPr>
              <w:jc w:val="center"/>
              <w:rPr>
                <w:lang w:val="en-US"/>
              </w:rPr>
            </w:pPr>
            <w:r>
              <w:rPr>
                <w:lang w:val="en-US"/>
              </w:rPr>
              <w:t>Primera</w:t>
            </w:r>
          </w:p>
        </w:tc>
      </w:tr>
      <w:tr w:rsidR="00AC5035" w:rsidRPr="00F903D8" w14:paraId="3D2752D5" w14:textId="77777777" w:rsidTr="00E32CB1">
        <w:tc>
          <w:tcPr>
            <w:tcW w:w="3356" w:type="dxa"/>
          </w:tcPr>
          <w:p w14:paraId="7D1A3800" w14:textId="77777777" w:rsidR="00AC5035" w:rsidRPr="00F903D8" w:rsidRDefault="00AC5035" w:rsidP="00E32CB1">
            <w:pPr>
              <w:jc w:val="center"/>
              <w:rPr>
                <w:lang w:val="en-US"/>
              </w:rPr>
            </w:pPr>
            <w:r>
              <w:t>Localidad de Vik</w:t>
            </w:r>
          </w:p>
        </w:tc>
        <w:tc>
          <w:tcPr>
            <w:tcW w:w="3357" w:type="dxa"/>
          </w:tcPr>
          <w:p w14:paraId="71E351E8" w14:textId="77777777" w:rsidR="00AC5035" w:rsidRPr="00F903D8" w:rsidRDefault="00AC5035" w:rsidP="00E32CB1">
            <w:pPr>
              <w:jc w:val="center"/>
              <w:rPr>
                <w:lang w:val="en-US"/>
              </w:rPr>
            </w:pPr>
            <w:r w:rsidRPr="00F903D8">
              <w:rPr>
                <w:lang w:val="en-US"/>
              </w:rPr>
              <w:t>Hotel Kría</w:t>
            </w:r>
            <w:r>
              <w:rPr>
                <w:lang w:val="en-US"/>
              </w:rPr>
              <w:t xml:space="preserve"> (Sur)</w:t>
            </w:r>
          </w:p>
        </w:tc>
        <w:tc>
          <w:tcPr>
            <w:tcW w:w="3357" w:type="dxa"/>
            <w:vAlign w:val="center"/>
          </w:tcPr>
          <w:p w14:paraId="38CA1F80" w14:textId="77777777" w:rsidR="00AC5035" w:rsidRPr="00F903D8" w:rsidRDefault="00AC5035" w:rsidP="00E32CB1">
            <w:pPr>
              <w:jc w:val="center"/>
              <w:rPr>
                <w:lang w:val="en-US"/>
              </w:rPr>
            </w:pPr>
            <w:r>
              <w:rPr>
                <w:lang w:val="en-US"/>
              </w:rPr>
              <w:t>Primera</w:t>
            </w:r>
          </w:p>
        </w:tc>
      </w:tr>
      <w:tr w:rsidR="00AC5035" w:rsidRPr="00F419DF" w14:paraId="31ECF2A0" w14:textId="77777777" w:rsidTr="00E32CB1">
        <w:tc>
          <w:tcPr>
            <w:tcW w:w="3356" w:type="dxa"/>
          </w:tcPr>
          <w:p w14:paraId="28A18D59" w14:textId="77777777" w:rsidR="00AC5035" w:rsidRPr="00F419DF" w:rsidRDefault="00AC5035" w:rsidP="00E32CB1">
            <w:pPr>
              <w:jc w:val="center"/>
            </w:pPr>
            <w:r w:rsidRPr="00234F30">
              <w:t>Región de Höfn</w:t>
            </w:r>
          </w:p>
        </w:tc>
        <w:tc>
          <w:tcPr>
            <w:tcW w:w="3357" w:type="dxa"/>
          </w:tcPr>
          <w:p w14:paraId="58B84C3F" w14:textId="77777777" w:rsidR="00AC5035" w:rsidRPr="00F419DF" w:rsidRDefault="00AC5035" w:rsidP="00E32CB1">
            <w:pPr>
              <w:jc w:val="center"/>
            </w:pPr>
            <w:r w:rsidRPr="00050F7E">
              <w:t>Hotel Höfn</w:t>
            </w:r>
          </w:p>
        </w:tc>
        <w:tc>
          <w:tcPr>
            <w:tcW w:w="3357" w:type="dxa"/>
            <w:vAlign w:val="center"/>
          </w:tcPr>
          <w:p w14:paraId="31520094" w14:textId="77777777" w:rsidR="00AC5035" w:rsidRPr="00F419DF" w:rsidRDefault="00AC5035" w:rsidP="00E32CB1">
            <w:pPr>
              <w:jc w:val="center"/>
            </w:pPr>
            <w:r>
              <w:t>Turista Superior</w:t>
            </w:r>
          </w:p>
        </w:tc>
      </w:tr>
      <w:tr w:rsidR="00AC5035" w:rsidRPr="00F419DF" w14:paraId="49DB51EC" w14:textId="77777777" w:rsidTr="00E32CB1">
        <w:tc>
          <w:tcPr>
            <w:tcW w:w="3356" w:type="dxa"/>
          </w:tcPr>
          <w:p w14:paraId="6A24BB30" w14:textId="77777777" w:rsidR="00AC5035" w:rsidRPr="00234F30" w:rsidRDefault="00AC5035" w:rsidP="00E32CB1">
            <w:pPr>
              <w:jc w:val="center"/>
            </w:pPr>
            <w:r w:rsidRPr="00234F30">
              <w:t>Región de Höfn</w:t>
            </w:r>
          </w:p>
        </w:tc>
        <w:tc>
          <w:tcPr>
            <w:tcW w:w="3357" w:type="dxa"/>
          </w:tcPr>
          <w:p w14:paraId="1E2E2331" w14:textId="77777777" w:rsidR="00AC5035" w:rsidRPr="00F419DF" w:rsidRDefault="00AC5035" w:rsidP="00E32CB1">
            <w:pPr>
              <w:jc w:val="center"/>
            </w:pPr>
            <w:r w:rsidRPr="00050F7E">
              <w:t>Fosshotel Vatnajökull (Sur Este)</w:t>
            </w:r>
          </w:p>
        </w:tc>
        <w:tc>
          <w:tcPr>
            <w:tcW w:w="3357" w:type="dxa"/>
            <w:vAlign w:val="center"/>
          </w:tcPr>
          <w:p w14:paraId="6B08C0DA" w14:textId="77777777" w:rsidR="00AC5035" w:rsidRPr="00F419DF" w:rsidRDefault="00AC5035" w:rsidP="00E32CB1">
            <w:pPr>
              <w:jc w:val="center"/>
            </w:pPr>
            <w:r>
              <w:t>Turista Superior</w:t>
            </w:r>
          </w:p>
        </w:tc>
      </w:tr>
      <w:tr w:rsidR="00AC5035" w:rsidRPr="00F419DF" w14:paraId="1A210D89" w14:textId="77777777" w:rsidTr="00E32CB1">
        <w:tc>
          <w:tcPr>
            <w:tcW w:w="3356" w:type="dxa"/>
          </w:tcPr>
          <w:p w14:paraId="7DE2A5C5" w14:textId="77777777" w:rsidR="00AC5035" w:rsidRPr="00F419DF" w:rsidRDefault="00AC5035" w:rsidP="00E32CB1">
            <w:pPr>
              <w:jc w:val="center"/>
            </w:pPr>
            <w:r w:rsidRPr="00234F30">
              <w:rPr>
                <w:rFonts w:eastAsia="SimSun"/>
                <w:szCs w:val="24"/>
                <w:lang w:val="es-ES" w:eastAsia="zh-CN"/>
              </w:rPr>
              <w:t>Región de Mývatn</w:t>
            </w:r>
          </w:p>
        </w:tc>
        <w:tc>
          <w:tcPr>
            <w:tcW w:w="3357" w:type="dxa"/>
          </w:tcPr>
          <w:p w14:paraId="7AFE6B00" w14:textId="77777777" w:rsidR="00AC5035" w:rsidRPr="00F419DF" w:rsidRDefault="00AC5035" w:rsidP="00E32CB1">
            <w:pPr>
              <w:jc w:val="center"/>
            </w:pPr>
            <w:r>
              <w:t>Sel Hotel Mývatn</w:t>
            </w:r>
          </w:p>
        </w:tc>
        <w:tc>
          <w:tcPr>
            <w:tcW w:w="3357" w:type="dxa"/>
            <w:vAlign w:val="center"/>
          </w:tcPr>
          <w:p w14:paraId="0D5BE9B2" w14:textId="77777777" w:rsidR="00AC5035" w:rsidRPr="00F419DF" w:rsidRDefault="00AC5035" w:rsidP="00E32CB1">
            <w:pPr>
              <w:jc w:val="center"/>
            </w:pPr>
            <w:r>
              <w:t>Primera</w:t>
            </w:r>
          </w:p>
        </w:tc>
      </w:tr>
      <w:tr w:rsidR="00AC5035" w:rsidRPr="00F419DF" w14:paraId="3B3941EA" w14:textId="77777777" w:rsidTr="00E32CB1">
        <w:tc>
          <w:tcPr>
            <w:tcW w:w="3356" w:type="dxa"/>
          </w:tcPr>
          <w:p w14:paraId="0110F945" w14:textId="77777777" w:rsidR="00AC5035" w:rsidRPr="00234F30" w:rsidRDefault="00AC5035" w:rsidP="00E32CB1">
            <w:pPr>
              <w:jc w:val="center"/>
              <w:rPr>
                <w:rFonts w:eastAsia="SimSun"/>
                <w:szCs w:val="24"/>
                <w:lang w:val="es-ES" w:eastAsia="zh-CN"/>
              </w:rPr>
            </w:pPr>
            <w:r w:rsidRPr="00234F30">
              <w:rPr>
                <w:rFonts w:eastAsia="SimSun"/>
                <w:szCs w:val="24"/>
                <w:lang w:val="es-ES" w:eastAsia="zh-CN"/>
              </w:rPr>
              <w:t>Región de Mývatn</w:t>
            </w:r>
          </w:p>
        </w:tc>
        <w:tc>
          <w:tcPr>
            <w:tcW w:w="3357" w:type="dxa"/>
          </w:tcPr>
          <w:p w14:paraId="03377DE6" w14:textId="77777777" w:rsidR="00AC5035" w:rsidRDefault="00AC5035" w:rsidP="00E32CB1">
            <w:pPr>
              <w:jc w:val="center"/>
            </w:pPr>
            <w:r>
              <w:t>Mývatn Berjaya Hotel (Norte)</w:t>
            </w:r>
          </w:p>
        </w:tc>
        <w:tc>
          <w:tcPr>
            <w:tcW w:w="3357" w:type="dxa"/>
            <w:vAlign w:val="center"/>
          </w:tcPr>
          <w:p w14:paraId="02E58C05" w14:textId="77777777" w:rsidR="00AC5035" w:rsidRPr="00F419DF" w:rsidRDefault="00AC5035" w:rsidP="00E32CB1">
            <w:pPr>
              <w:jc w:val="center"/>
            </w:pPr>
            <w:r>
              <w:t>Primera</w:t>
            </w:r>
          </w:p>
        </w:tc>
      </w:tr>
      <w:tr w:rsidR="00AC5035" w:rsidRPr="00F419DF" w14:paraId="4EDB9B1A" w14:textId="77777777" w:rsidTr="00E32CB1">
        <w:tc>
          <w:tcPr>
            <w:tcW w:w="3356" w:type="dxa"/>
          </w:tcPr>
          <w:p w14:paraId="1EA29203" w14:textId="77777777" w:rsidR="00AC5035" w:rsidRPr="00F419DF" w:rsidRDefault="00AC5035" w:rsidP="00E32CB1">
            <w:pPr>
              <w:jc w:val="center"/>
            </w:pPr>
            <w:r w:rsidRPr="00234F30">
              <w:t>Región de Akureyri</w:t>
            </w:r>
          </w:p>
        </w:tc>
        <w:tc>
          <w:tcPr>
            <w:tcW w:w="3357" w:type="dxa"/>
          </w:tcPr>
          <w:p w14:paraId="5DC83BF4" w14:textId="77777777" w:rsidR="00AC5035" w:rsidRPr="00F419DF" w:rsidRDefault="00AC5035" w:rsidP="00E32CB1">
            <w:pPr>
              <w:jc w:val="center"/>
              <w:rPr>
                <w:lang w:val="en-US"/>
              </w:rPr>
            </w:pPr>
            <w:r w:rsidRPr="00E6417A">
              <w:rPr>
                <w:lang w:val="en-US"/>
              </w:rPr>
              <w:t xml:space="preserve">Hotel Kjarnalundur </w:t>
            </w:r>
          </w:p>
        </w:tc>
        <w:tc>
          <w:tcPr>
            <w:tcW w:w="3357" w:type="dxa"/>
            <w:vAlign w:val="center"/>
          </w:tcPr>
          <w:p w14:paraId="65B0E8B0" w14:textId="77777777" w:rsidR="00AC5035" w:rsidRPr="00F419DF" w:rsidRDefault="00AC5035" w:rsidP="00E32CB1">
            <w:pPr>
              <w:jc w:val="center"/>
              <w:rPr>
                <w:lang w:val="en-US"/>
              </w:rPr>
            </w:pPr>
            <w:r>
              <w:rPr>
                <w:lang w:val="en-US"/>
              </w:rPr>
              <w:t>Primera</w:t>
            </w:r>
          </w:p>
        </w:tc>
      </w:tr>
      <w:tr w:rsidR="00AC5035" w:rsidRPr="00F419DF" w14:paraId="577CADE2" w14:textId="77777777" w:rsidTr="00E32CB1">
        <w:tc>
          <w:tcPr>
            <w:tcW w:w="3356" w:type="dxa"/>
          </w:tcPr>
          <w:p w14:paraId="59DA1540" w14:textId="77777777" w:rsidR="00AC5035" w:rsidRPr="00F419DF" w:rsidRDefault="00AC5035" w:rsidP="00E32CB1">
            <w:pPr>
              <w:jc w:val="center"/>
              <w:rPr>
                <w:lang w:val="en-US"/>
              </w:rPr>
            </w:pPr>
            <w:r w:rsidRPr="008C512D">
              <w:t>Región de Akureyri</w:t>
            </w:r>
          </w:p>
        </w:tc>
        <w:tc>
          <w:tcPr>
            <w:tcW w:w="3357" w:type="dxa"/>
          </w:tcPr>
          <w:p w14:paraId="1E6E2C2B" w14:textId="77777777" w:rsidR="00AC5035" w:rsidRPr="00F419DF" w:rsidRDefault="00AC5035" w:rsidP="00E32CB1">
            <w:pPr>
              <w:jc w:val="center"/>
              <w:rPr>
                <w:lang w:val="en-US"/>
              </w:rPr>
            </w:pPr>
            <w:r w:rsidRPr="00E6417A">
              <w:rPr>
                <w:lang w:val="en-US"/>
              </w:rPr>
              <w:t xml:space="preserve">Hotel Hálönd </w:t>
            </w:r>
          </w:p>
        </w:tc>
        <w:tc>
          <w:tcPr>
            <w:tcW w:w="3357" w:type="dxa"/>
            <w:vAlign w:val="center"/>
          </w:tcPr>
          <w:p w14:paraId="03A12107" w14:textId="77777777" w:rsidR="00AC5035" w:rsidRPr="00F419DF" w:rsidRDefault="00AC5035" w:rsidP="00E32CB1">
            <w:pPr>
              <w:jc w:val="center"/>
              <w:rPr>
                <w:lang w:val="en-US"/>
              </w:rPr>
            </w:pPr>
            <w:r>
              <w:rPr>
                <w:lang w:val="en-US"/>
              </w:rPr>
              <w:t>Turista</w:t>
            </w:r>
          </w:p>
        </w:tc>
      </w:tr>
      <w:tr w:rsidR="00AC5035" w:rsidRPr="00F419DF" w14:paraId="1D6DB23F" w14:textId="77777777" w:rsidTr="00E32CB1">
        <w:tc>
          <w:tcPr>
            <w:tcW w:w="3356" w:type="dxa"/>
          </w:tcPr>
          <w:p w14:paraId="6527949C" w14:textId="77777777" w:rsidR="00AC5035" w:rsidRPr="00F419DF" w:rsidRDefault="00AC5035" w:rsidP="00E32CB1">
            <w:pPr>
              <w:jc w:val="center"/>
              <w:rPr>
                <w:lang w:val="en-US"/>
              </w:rPr>
            </w:pPr>
            <w:r w:rsidRPr="008C512D">
              <w:t>Región de Akureyri</w:t>
            </w:r>
          </w:p>
        </w:tc>
        <w:tc>
          <w:tcPr>
            <w:tcW w:w="3357" w:type="dxa"/>
          </w:tcPr>
          <w:p w14:paraId="3A7D18E3" w14:textId="77777777" w:rsidR="00AC5035" w:rsidRPr="00F419DF" w:rsidRDefault="00AC5035" w:rsidP="00E32CB1">
            <w:pPr>
              <w:jc w:val="center"/>
              <w:rPr>
                <w:lang w:val="en-US"/>
              </w:rPr>
            </w:pPr>
            <w:r w:rsidRPr="00E6417A">
              <w:rPr>
                <w:lang w:val="en-US"/>
              </w:rPr>
              <w:t xml:space="preserve">Hotel Dalvík </w:t>
            </w:r>
          </w:p>
        </w:tc>
        <w:tc>
          <w:tcPr>
            <w:tcW w:w="3357" w:type="dxa"/>
            <w:vAlign w:val="center"/>
          </w:tcPr>
          <w:p w14:paraId="6C308BBD" w14:textId="77777777" w:rsidR="00AC5035" w:rsidRPr="00F419DF" w:rsidRDefault="00AC5035" w:rsidP="00E32CB1">
            <w:pPr>
              <w:jc w:val="center"/>
              <w:rPr>
                <w:lang w:val="en-US"/>
              </w:rPr>
            </w:pPr>
            <w:r>
              <w:rPr>
                <w:lang w:val="en-US"/>
              </w:rPr>
              <w:t>Primera</w:t>
            </w:r>
          </w:p>
        </w:tc>
      </w:tr>
      <w:tr w:rsidR="00AC5035" w:rsidRPr="00F419DF" w14:paraId="4EB5D99C" w14:textId="77777777" w:rsidTr="00E32CB1">
        <w:tc>
          <w:tcPr>
            <w:tcW w:w="3356" w:type="dxa"/>
          </w:tcPr>
          <w:p w14:paraId="145BD39C" w14:textId="77777777" w:rsidR="00AC5035" w:rsidRPr="00F419DF" w:rsidRDefault="00AC5035" w:rsidP="00E32CB1">
            <w:pPr>
              <w:jc w:val="center"/>
              <w:rPr>
                <w:lang w:val="en-US"/>
              </w:rPr>
            </w:pPr>
            <w:r w:rsidRPr="008C512D">
              <w:t>Región de Akureyri</w:t>
            </w:r>
          </w:p>
        </w:tc>
        <w:tc>
          <w:tcPr>
            <w:tcW w:w="3357" w:type="dxa"/>
          </w:tcPr>
          <w:p w14:paraId="21D1CE68" w14:textId="77777777" w:rsidR="00AC5035" w:rsidRPr="00F419DF" w:rsidRDefault="00AC5035" w:rsidP="00E32CB1">
            <w:pPr>
              <w:jc w:val="center"/>
              <w:rPr>
                <w:lang w:val="en-US"/>
              </w:rPr>
            </w:pPr>
            <w:r w:rsidRPr="00E6417A">
              <w:rPr>
                <w:lang w:val="en-US"/>
              </w:rPr>
              <w:t xml:space="preserve">Hotel Varmahlid (Norte) </w:t>
            </w:r>
          </w:p>
        </w:tc>
        <w:tc>
          <w:tcPr>
            <w:tcW w:w="3357" w:type="dxa"/>
            <w:vAlign w:val="center"/>
          </w:tcPr>
          <w:p w14:paraId="08E8313E" w14:textId="77777777" w:rsidR="00AC5035" w:rsidRPr="00F419DF" w:rsidRDefault="00AC5035" w:rsidP="00E32CB1">
            <w:pPr>
              <w:jc w:val="center"/>
              <w:rPr>
                <w:lang w:val="en-US"/>
              </w:rPr>
            </w:pPr>
            <w:r>
              <w:rPr>
                <w:lang w:val="en-US"/>
              </w:rPr>
              <w:t>Turista Superior</w:t>
            </w:r>
          </w:p>
        </w:tc>
      </w:tr>
      <w:tr w:rsidR="00AC5035" w:rsidRPr="00F419DF" w14:paraId="73F016A6" w14:textId="77777777" w:rsidTr="00E32CB1">
        <w:tc>
          <w:tcPr>
            <w:tcW w:w="3356" w:type="dxa"/>
          </w:tcPr>
          <w:p w14:paraId="316A1774" w14:textId="77777777" w:rsidR="00AC5035" w:rsidRPr="00F419DF" w:rsidRDefault="00AC5035" w:rsidP="00E32CB1">
            <w:pPr>
              <w:jc w:val="center"/>
            </w:pPr>
            <w:r w:rsidRPr="00234F30">
              <w:t>Reykjavík</w:t>
            </w:r>
          </w:p>
        </w:tc>
        <w:tc>
          <w:tcPr>
            <w:tcW w:w="3357" w:type="dxa"/>
          </w:tcPr>
          <w:p w14:paraId="4E12988D" w14:textId="77777777" w:rsidR="00AC5035" w:rsidRPr="00F419DF" w:rsidRDefault="00AC5035" w:rsidP="00E32CB1">
            <w:pPr>
              <w:jc w:val="center"/>
            </w:pPr>
            <w:r>
              <w:t>Hotel Klettur</w:t>
            </w:r>
          </w:p>
        </w:tc>
        <w:tc>
          <w:tcPr>
            <w:tcW w:w="3357" w:type="dxa"/>
            <w:vAlign w:val="center"/>
          </w:tcPr>
          <w:p w14:paraId="3A734A24" w14:textId="77777777" w:rsidR="00AC5035" w:rsidRPr="00F419DF" w:rsidRDefault="00AC5035" w:rsidP="00E32CB1">
            <w:pPr>
              <w:jc w:val="center"/>
            </w:pPr>
            <w:r>
              <w:t>Primera</w:t>
            </w:r>
          </w:p>
        </w:tc>
      </w:tr>
      <w:bookmarkEnd w:id="7"/>
      <w:bookmarkEnd w:id="10"/>
    </w:tbl>
    <w:p w14:paraId="14F92A51" w14:textId="694DE779" w:rsidR="007F04A3" w:rsidRDefault="007F04A3" w:rsidP="007F04A3">
      <w:pPr>
        <w:pStyle w:val="itinerario"/>
      </w:pPr>
    </w:p>
    <w:p w14:paraId="6CB5EFCA" w14:textId="1ABCF945" w:rsidR="00A86DFF" w:rsidRDefault="00A86DFF" w:rsidP="007F04A3">
      <w:pPr>
        <w:pStyle w:val="itinerario"/>
      </w:pPr>
    </w:p>
    <w:p w14:paraId="1353E364" w14:textId="144724AC" w:rsidR="00A86DFF" w:rsidRDefault="00A86DFF" w:rsidP="007F04A3">
      <w:pPr>
        <w:pStyle w:val="itinerario"/>
      </w:pPr>
    </w:p>
    <w:tbl>
      <w:tblPr>
        <w:tblStyle w:val="Tablaconcuadrcula"/>
        <w:tblW w:w="0" w:type="auto"/>
        <w:shd w:val="clear" w:color="auto" w:fill="1F3864"/>
        <w:tblLook w:val="04A0" w:firstRow="1" w:lastRow="0" w:firstColumn="1" w:lastColumn="0" w:noHBand="0" w:noVBand="1"/>
      </w:tblPr>
      <w:tblGrid>
        <w:gridCol w:w="10060"/>
      </w:tblGrid>
      <w:tr w:rsidR="00A86DFF" w:rsidRPr="003561C7" w14:paraId="11601582" w14:textId="77777777" w:rsidTr="00E32CB1">
        <w:tc>
          <w:tcPr>
            <w:tcW w:w="10060" w:type="dxa"/>
            <w:shd w:val="clear" w:color="auto" w:fill="1F3864"/>
          </w:tcPr>
          <w:p w14:paraId="38BEF8EB" w14:textId="77777777" w:rsidR="00A86DFF" w:rsidRPr="003561C7" w:rsidRDefault="00A86DFF" w:rsidP="00E32CB1">
            <w:pPr>
              <w:jc w:val="center"/>
              <w:rPr>
                <w:b/>
                <w:color w:val="FFFFFF" w:themeColor="background1"/>
                <w:sz w:val="40"/>
                <w:szCs w:val="40"/>
              </w:rPr>
            </w:pPr>
            <w:r>
              <w:rPr>
                <w:b/>
                <w:color w:val="FFFFFF" w:themeColor="background1"/>
                <w:sz w:val="40"/>
                <w:szCs w:val="40"/>
              </w:rPr>
              <w:t>CONDICIONES ESPECÍFICAS</w:t>
            </w:r>
          </w:p>
        </w:tc>
      </w:tr>
    </w:tbl>
    <w:p w14:paraId="08569233" w14:textId="77777777" w:rsidR="00A86DFF" w:rsidRDefault="00A86DFF"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lastRenderedPageBreak/>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3AA4F1F3"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10" w:history="1">
        <w:r w:rsidRPr="005012D0">
          <w:rPr>
            <w:rStyle w:val="Hipervnculo"/>
            <w:color w:val="000000" w:themeColor="text1"/>
            <w:u w:val="none"/>
          </w:rPr>
          <w:t>www.allreps.com</w:t>
        </w:r>
      </w:hyperlink>
      <w:r w:rsidR="006E7855">
        <w:t>.</w:t>
      </w:r>
    </w:p>
    <w:p w14:paraId="533DE6BC" w14:textId="77777777" w:rsidR="00737985" w:rsidRPr="00737985" w:rsidRDefault="00737985" w:rsidP="00737985">
      <w:pPr>
        <w:pStyle w:val="dias"/>
        <w:rPr>
          <w:color w:val="1F3864"/>
          <w:sz w:val="28"/>
          <w:szCs w:val="28"/>
        </w:rPr>
      </w:pPr>
      <w:r w:rsidRPr="00737985">
        <w:rPr>
          <w:color w:val="1F3864"/>
          <w:sz w:val="28"/>
          <w:szCs w:val="28"/>
        </w:rPr>
        <w:t>TASA GUBERNAMENTAL EN ISLANDIA</w:t>
      </w:r>
    </w:p>
    <w:p w14:paraId="08C99FD4" w14:textId="77777777" w:rsidR="00737985" w:rsidRDefault="00737985" w:rsidP="00737985">
      <w:pPr>
        <w:pStyle w:val="vinetas"/>
        <w:rPr>
          <w:caps/>
        </w:rPr>
      </w:pPr>
      <w:r w:rsidRPr="00AD3805">
        <w:t xml:space="preserve">Desde el 1 de </w:t>
      </w:r>
      <w:r>
        <w:t>e</w:t>
      </w:r>
      <w:r w:rsidRPr="00AD3805">
        <w:t>nero de 2024 se pagará una tasa gubernamental en Islandia por estancia en su hotel. La tasa es de 666 ISK (5€ aproximadamente) por habitación y noche</w:t>
      </w:r>
      <w:r>
        <w:t xml:space="preserve">. </w:t>
      </w:r>
      <w:r w:rsidRPr="00AD3805">
        <w:t xml:space="preserve">El importe de la tasa está sujeta a cambios. Este cargo </w:t>
      </w:r>
      <w:r>
        <w:t>debe ser pagado</w:t>
      </w:r>
      <w:r w:rsidRPr="00AD3805">
        <w:t xml:space="preserve"> directamente al momento del check out</w:t>
      </w:r>
      <w:r>
        <w:t>, es</w:t>
      </w:r>
      <w:r w:rsidRPr="00AD3805">
        <w:t xml:space="preserve"> de pago obligatorio.</w:t>
      </w:r>
    </w:p>
    <w:p w14:paraId="613EE580" w14:textId="1287962A"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0504B9" w:rsidRDefault="0001754F" w:rsidP="007F04A3">
      <w:pPr>
        <w:pStyle w:val="vinetas"/>
        <w:spacing w:line="240" w:lineRule="auto"/>
        <w:jc w:val="both"/>
      </w:pPr>
      <w:r w:rsidRPr="000504B9">
        <w:t>Documento de identidad.</w:t>
      </w:r>
    </w:p>
    <w:p w14:paraId="5B4E510D" w14:textId="77777777" w:rsidR="007F04A3" w:rsidRPr="004454E4" w:rsidRDefault="007F04A3" w:rsidP="007F04A3">
      <w:pPr>
        <w:pStyle w:val="vinetas"/>
        <w:spacing w:line="240" w:lineRule="auto"/>
        <w:jc w:val="both"/>
      </w:pPr>
      <w:r w:rsidRPr="000504B9">
        <w:t>Permiso de salida y registro civil para menores, carta autenticada en</w:t>
      </w:r>
      <w:r w:rsidRPr="004454E4">
        <w:t xml:space="preserve">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t>La documentación requerida puede tener cambios en cualquier momento por resolución de los países a visitar</w:t>
      </w:r>
      <w:r>
        <w:t>.</w:t>
      </w:r>
      <w:r w:rsidRPr="008338E3">
        <w:t xml:space="preserve"> </w:t>
      </w:r>
    </w:p>
    <w:p w14:paraId="3856B974" w14:textId="77777777" w:rsidR="00D27ECA" w:rsidRPr="00537619" w:rsidRDefault="00D27ECA" w:rsidP="00D27ECA">
      <w:pPr>
        <w:pStyle w:val="dias"/>
        <w:rPr>
          <w:color w:val="1F3864"/>
          <w:sz w:val="28"/>
          <w:szCs w:val="28"/>
        </w:rPr>
      </w:pPr>
      <w:r w:rsidRPr="00537619">
        <w:rPr>
          <w:color w:val="1F3864"/>
          <w:sz w:val="28"/>
          <w:szCs w:val="28"/>
        </w:rPr>
        <w:t>POLÍTICA DE PAGOS</w:t>
      </w:r>
    </w:p>
    <w:p w14:paraId="558C7F2E" w14:textId="77777777" w:rsidR="00B61A66" w:rsidRDefault="00B61A66" w:rsidP="00D27ECA">
      <w:pPr>
        <w:pStyle w:val="vinetas"/>
        <w:numPr>
          <w:ilvl w:val="0"/>
          <w:numId w:val="0"/>
        </w:numPr>
      </w:pPr>
      <w:r>
        <w:t>Se requiere u</w:t>
      </w:r>
      <w:r w:rsidRPr="00B61A66">
        <w:t>n depósito no reembolsable del 1</w:t>
      </w:r>
      <w:r>
        <w:t>5</w:t>
      </w:r>
      <w:r w:rsidRPr="00B61A66">
        <w:t xml:space="preserve">% del precio total del paquete </w:t>
      </w:r>
      <w:r>
        <w:t xml:space="preserve">60 días </w:t>
      </w:r>
      <w:r w:rsidRPr="00B61A66">
        <w:t xml:space="preserve">antes de la llegada. </w:t>
      </w:r>
    </w:p>
    <w:p w14:paraId="383DD11E" w14:textId="5555C756" w:rsidR="00D27ECA" w:rsidRDefault="00B61A66" w:rsidP="00D27ECA">
      <w:pPr>
        <w:pStyle w:val="vinetas"/>
        <w:numPr>
          <w:ilvl w:val="0"/>
          <w:numId w:val="0"/>
        </w:numPr>
        <w:jc w:val="both"/>
        <w:rPr>
          <w:caps/>
        </w:rPr>
      </w:pPr>
      <w:r w:rsidRPr="00B61A66">
        <w:t xml:space="preserve">El pago </w:t>
      </w:r>
      <w:r>
        <w:t>total</w:t>
      </w:r>
      <w:r w:rsidRPr="00B61A66">
        <w:t xml:space="preserve"> (menos el depósito) </w:t>
      </w:r>
      <w:r>
        <w:t xml:space="preserve">se debe hacer 45 días </w:t>
      </w:r>
      <w:r w:rsidRPr="00B61A66">
        <w:t>antes de la llegada</w:t>
      </w:r>
      <w:r>
        <w:t>.</w:t>
      </w:r>
    </w:p>
    <w:p w14:paraId="3CD71383" w14:textId="602E19AB" w:rsidR="007F04A3" w:rsidRPr="00683BD0" w:rsidRDefault="00E5468F" w:rsidP="007F04A3">
      <w:pPr>
        <w:pStyle w:val="dias"/>
        <w:rPr>
          <w:color w:val="1F3864"/>
          <w:sz w:val="28"/>
          <w:szCs w:val="28"/>
        </w:rPr>
      </w:pPr>
      <w:r w:rsidRPr="00683BD0">
        <w:rPr>
          <w:caps w:val="0"/>
          <w:color w:val="1F3864"/>
          <w:sz w:val="28"/>
          <w:szCs w:val="28"/>
        </w:rPr>
        <w:t xml:space="preserve">CANCELACIONES </w:t>
      </w:r>
    </w:p>
    <w:p w14:paraId="22145D1C" w14:textId="56CD0083" w:rsidR="007F04A3" w:rsidRDefault="007F04A3" w:rsidP="007F04A3">
      <w:pPr>
        <w:pStyle w:val="itinerario"/>
      </w:pPr>
      <w:r w:rsidRPr="004454E4">
        <w:t>Se incurriría una penalización como sigue:</w:t>
      </w:r>
    </w:p>
    <w:p w14:paraId="7A5387A2" w14:textId="77777777" w:rsidR="00B61A66" w:rsidRPr="004454E4" w:rsidRDefault="00B61A66" w:rsidP="00B61A66">
      <w:pPr>
        <w:pStyle w:val="itinerario"/>
      </w:pPr>
    </w:p>
    <w:p w14:paraId="7F897231" w14:textId="63A47AE9" w:rsidR="0084141F" w:rsidRDefault="0084141F" w:rsidP="0001754F">
      <w:pPr>
        <w:pStyle w:val="vinetas"/>
        <w:jc w:val="both"/>
      </w:pPr>
      <w:r>
        <w:t xml:space="preserve">Cancelaciones recibidas </w:t>
      </w:r>
      <w:r w:rsidR="00B61A66">
        <w:t>61</w:t>
      </w:r>
      <w:r>
        <w:t xml:space="preserve"> días antes del inicio de los servicios, </w:t>
      </w:r>
      <w:r w:rsidR="00863D0F">
        <w:t>no tienen cargo.</w:t>
      </w:r>
      <w:r>
        <w:t xml:space="preserve"> </w:t>
      </w:r>
    </w:p>
    <w:p w14:paraId="4DCCBB64" w14:textId="167831F2" w:rsidR="00B61A66" w:rsidRDefault="00B61A66" w:rsidP="00B61A66">
      <w:pPr>
        <w:pStyle w:val="vinetas"/>
        <w:jc w:val="both"/>
      </w:pPr>
      <w:r>
        <w:t>Cancelaciones recibidas entre 60 y 20 días antes del inicio de los servicios, tiene un cargo del 20% del valor del circuito.</w:t>
      </w:r>
    </w:p>
    <w:p w14:paraId="5503CC5E" w14:textId="3315A813" w:rsidR="0001754F" w:rsidRDefault="0001754F" w:rsidP="0001754F">
      <w:pPr>
        <w:pStyle w:val="vinetas"/>
        <w:jc w:val="both"/>
      </w:pPr>
      <w:r>
        <w:t xml:space="preserve">Cancelaciones recibidas </w:t>
      </w:r>
      <w:r w:rsidR="00863D0F">
        <w:t xml:space="preserve">entre </w:t>
      </w:r>
      <w:r w:rsidR="00B61A66">
        <w:t>19</w:t>
      </w:r>
      <w:r>
        <w:t xml:space="preserve"> </w:t>
      </w:r>
      <w:r w:rsidR="00863D0F">
        <w:t xml:space="preserve">y </w:t>
      </w:r>
      <w:r w:rsidR="00B61A66">
        <w:t>10</w:t>
      </w:r>
      <w:r w:rsidR="00863D0F">
        <w:t xml:space="preserve"> </w:t>
      </w:r>
      <w:r>
        <w:t xml:space="preserve">días antes del inicio de los servicios tiene un cargo del </w:t>
      </w:r>
      <w:r w:rsidR="00B61A66">
        <w:t>85</w:t>
      </w:r>
      <w:r>
        <w:t>% del valor del circuito.</w:t>
      </w:r>
    </w:p>
    <w:p w14:paraId="034107D2" w14:textId="3A1F5A50" w:rsidR="00863D0F" w:rsidRDefault="00863D0F" w:rsidP="00863D0F">
      <w:pPr>
        <w:pStyle w:val="vinetas"/>
        <w:jc w:val="both"/>
      </w:pPr>
      <w:r>
        <w:t xml:space="preserve">Cancelaciones recibidas </w:t>
      </w:r>
      <w:r w:rsidR="00B64B3D">
        <w:t>9</w:t>
      </w:r>
      <w:r>
        <w:t xml:space="preserve"> días antes del inicio de los servicios tiene un cargo del 100% del valor del circuito.</w:t>
      </w:r>
    </w:p>
    <w:p w14:paraId="4B08DD14" w14:textId="7FBF1A9F" w:rsidR="0001754F" w:rsidRDefault="0001754F" w:rsidP="0001754F">
      <w:pPr>
        <w:pStyle w:val="vinetas"/>
        <w:jc w:val="both"/>
      </w:pPr>
      <w:r>
        <w:t>La no presentación al inicio del circuito tiene un cargo del 100% del valor del circuito.</w:t>
      </w:r>
    </w:p>
    <w:p w14:paraId="5CA13770" w14:textId="2FD8B774" w:rsidR="00683BD0" w:rsidRDefault="00683BD0" w:rsidP="00683BD0">
      <w:pPr>
        <w:pStyle w:val="vinetas"/>
        <w:numPr>
          <w:ilvl w:val="0"/>
          <w:numId w:val="0"/>
        </w:numPr>
        <w:jc w:val="both"/>
      </w:pPr>
    </w:p>
    <w:p w14:paraId="41691884" w14:textId="2D61E12B" w:rsidR="00683BD0" w:rsidRDefault="00683BD0" w:rsidP="00683BD0">
      <w:pPr>
        <w:pStyle w:val="vinetas"/>
        <w:numPr>
          <w:ilvl w:val="0"/>
          <w:numId w:val="0"/>
        </w:numPr>
        <w:jc w:val="both"/>
      </w:pPr>
      <w:r w:rsidRPr="00683BD0">
        <w:rPr>
          <w:b/>
          <w:bCs/>
          <w:color w:val="1F3864"/>
        </w:rPr>
        <w:t>Nota:</w:t>
      </w:r>
      <w:r w:rsidRPr="00683BD0">
        <w:rPr>
          <w:color w:val="1F3864"/>
        </w:rPr>
        <w:t xml:space="preserve"> </w:t>
      </w:r>
      <w:r w:rsidRPr="00683BD0">
        <w:t>Ciertos hoteles pueden tener políticas de cancelación más estrictas</w:t>
      </w:r>
      <w:r>
        <w:t>. Serán informadas en el momento de confirmar la reserva.</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lastRenderedPageBreak/>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6F7EBA74"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708F3ADA" w:rsidR="0001754F" w:rsidRDefault="0001754F" w:rsidP="0001754F">
      <w:pPr>
        <w:pStyle w:val="itinerario"/>
      </w:pPr>
      <w:r>
        <w:t xml:space="preserve">Estos pueden realizarse en taxi, minibús, autocar o cualquier otro tipo de transporte. 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7C6E9A29" w:rsidR="007F04A3" w:rsidRPr="004A73C4" w:rsidRDefault="00E5468F" w:rsidP="007F04A3">
      <w:pPr>
        <w:pStyle w:val="dias"/>
        <w:rPr>
          <w:color w:val="1F3864"/>
          <w:sz w:val="28"/>
          <w:szCs w:val="28"/>
        </w:rPr>
      </w:pPr>
      <w:r w:rsidRPr="004A73C4">
        <w:rPr>
          <w:caps w:val="0"/>
          <w:color w:val="1F3864"/>
          <w:sz w:val="28"/>
          <w:szCs w:val="28"/>
        </w:rPr>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14BCE8B2" w14:textId="77777777" w:rsidR="008B0B65" w:rsidRDefault="008B0B65" w:rsidP="007F04A3">
      <w:pPr>
        <w:pStyle w:val="dias"/>
        <w:rPr>
          <w:caps w:val="0"/>
          <w:color w:val="1F3864"/>
          <w:sz w:val="28"/>
          <w:szCs w:val="28"/>
        </w:rPr>
      </w:pPr>
    </w:p>
    <w:p w14:paraId="468C6D66" w14:textId="0FE664FD" w:rsidR="007F04A3" w:rsidRPr="004A73C4" w:rsidRDefault="00E5468F" w:rsidP="007F04A3">
      <w:pPr>
        <w:pStyle w:val="dias"/>
        <w:rPr>
          <w:color w:val="1F3864"/>
          <w:sz w:val="28"/>
          <w:szCs w:val="28"/>
        </w:rPr>
      </w:pPr>
      <w:r w:rsidRPr="004A73C4">
        <w:rPr>
          <w:caps w:val="0"/>
          <w:color w:val="1F3864"/>
          <w:sz w:val="28"/>
          <w:szCs w:val="28"/>
        </w:rPr>
        <w:lastRenderedPageBreak/>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26679239"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0BE6251D" w14:textId="32FCA698" w:rsidR="009F02FB" w:rsidRPr="00ED4653" w:rsidRDefault="009F02FB" w:rsidP="009F02FB">
      <w:pPr>
        <w:spacing w:before="240" w:after="0" w:line="120" w:lineRule="atLeast"/>
        <w:rPr>
          <w:rFonts w:cs="Calibri"/>
          <w:b/>
          <w:bCs/>
          <w:caps/>
          <w:color w:val="1F3864"/>
          <w:sz w:val="28"/>
          <w:szCs w:val="28"/>
        </w:rPr>
      </w:pPr>
      <w:bookmarkStart w:id="11" w:name="_Hlk164682498"/>
      <w:r w:rsidRPr="00ED4653">
        <w:rPr>
          <w:rFonts w:cs="Calibri"/>
          <w:b/>
          <w:bCs/>
          <w:color w:val="1F3864"/>
          <w:sz w:val="28"/>
          <w:szCs w:val="28"/>
        </w:rPr>
        <w:t>POLÍTICA DE INGRESO Y SALIDA DE LOS HOTELES</w:t>
      </w:r>
    </w:p>
    <w:p w14:paraId="172A8B1A" w14:textId="77777777" w:rsidR="009F02FB" w:rsidRPr="00ED4653" w:rsidRDefault="009F02FB" w:rsidP="009F02FB">
      <w:pPr>
        <w:spacing w:before="0" w:after="0"/>
        <w:jc w:val="both"/>
        <w:rPr>
          <w:rFonts w:cs="Calibri"/>
          <w:szCs w:val="22"/>
        </w:rPr>
      </w:pPr>
      <w:r w:rsidRPr="00ED4653">
        <w:rPr>
          <w:rFonts w:cs="Calibri"/>
          <w:szCs w:val="22"/>
        </w:rPr>
        <w:t>El registro de llegada o Check in del hotel inicia a las 1</w:t>
      </w:r>
      <w:r>
        <w:rPr>
          <w:rFonts w:cs="Calibri"/>
          <w:szCs w:val="22"/>
        </w:rPr>
        <w:t>4</w:t>
      </w:r>
      <w:r w:rsidRPr="00ED4653">
        <w:rPr>
          <w:rFonts w:cs="Calibri"/>
          <w:szCs w:val="22"/>
        </w:rPr>
        <w:t xml:space="preserve"> horas (</w:t>
      </w:r>
      <w:r>
        <w:rPr>
          <w:rFonts w:cs="Calibri"/>
          <w:szCs w:val="22"/>
        </w:rPr>
        <w:t>2</w:t>
      </w:r>
      <w:r w:rsidRPr="00ED4653">
        <w:rPr>
          <w:rFonts w:cs="Calibri"/>
          <w:szCs w:val="22"/>
        </w:rPr>
        <w:t xml:space="preserve">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6271573" w14:textId="77777777" w:rsidR="009F02FB" w:rsidRPr="00ED4653" w:rsidRDefault="009F02FB" w:rsidP="009F02FB">
      <w:pPr>
        <w:spacing w:before="0" w:after="0"/>
        <w:jc w:val="both"/>
        <w:rPr>
          <w:rFonts w:cs="Calibri"/>
          <w:szCs w:val="22"/>
        </w:rPr>
      </w:pPr>
    </w:p>
    <w:p w14:paraId="346EAEAD" w14:textId="77777777" w:rsidR="009F02FB" w:rsidRPr="00ED4653" w:rsidRDefault="009F02FB" w:rsidP="009F02FB">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internacionalmente es </w:t>
      </w:r>
      <w:r>
        <w:rPr>
          <w:rFonts w:cs="Calibri"/>
          <w:szCs w:val="22"/>
        </w:rPr>
        <w:t>entre las 11 y las</w:t>
      </w:r>
      <w:r w:rsidRPr="00ED4653">
        <w:rPr>
          <w:rFonts w:cs="Calibri"/>
          <w:szCs w:val="22"/>
        </w:rPr>
        <w:t xml:space="preserve">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11"/>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2C592F4A" w14:textId="77777777" w:rsidR="008B0B65" w:rsidRDefault="008B0B65" w:rsidP="007F04A3">
      <w:pPr>
        <w:pStyle w:val="dias"/>
        <w:rPr>
          <w:caps w:val="0"/>
          <w:color w:val="1F3864"/>
          <w:sz w:val="28"/>
          <w:szCs w:val="28"/>
        </w:rPr>
      </w:pPr>
    </w:p>
    <w:p w14:paraId="6B903DD7" w14:textId="2E37C3A4" w:rsidR="007F04A3" w:rsidRPr="003C7C40" w:rsidRDefault="00E5468F" w:rsidP="007F04A3">
      <w:pPr>
        <w:pStyle w:val="dias"/>
        <w:rPr>
          <w:color w:val="1F3864"/>
          <w:sz w:val="28"/>
          <w:szCs w:val="28"/>
        </w:rPr>
      </w:pPr>
      <w:r w:rsidRPr="003C7C40">
        <w:rPr>
          <w:caps w:val="0"/>
          <w:color w:val="1F3864"/>
          <w:sz w:val="28"/>
          <w:szCs w:val="28"/>
        </w:rPr>
        <w:lastRenderedPageBreak/>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28066320"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2A9C1B1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0E18D9" w:rsidP="007F04A3">
      <w:pPr>
        <w:pStyle w:val="vinetas"/>
      </w:pPr>
      <w:hyperlink r:id="rId11" w:history="1">
        <w:r w:rsidR="007F04A3" w:rsidRPr="000E435B">
          <w:rPr>
            <w:rStyle w:val="Hipervnculo"/>
          </w:rPr>
          <w:t>asesor1@allreps.com</w:t>
        </w:r>
      </w:hyperlink>
    </w:p>
    <w:p w14:paraId="741F9EB6" w14:textId="77777777" w:rsidR="007F04A3" w:rsidRPr="005C30B1" w:rsidRDefault="000E18D9" w:rsidP="007F04A3">
      <w:pPr>
        <w:pStyle w:val="vinetas"/>
        <w:rPr>
          <w:rStyle w:val="Hipervnculo"/>
          <w:color w:val="000000" w:themeColor="text1"/>
          <w:u w:val="none"/>
        </w:rPr>
      </w:pPr>
      <w:hyperlink r:id="rId12"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4ABB54E2"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0F5B4A83"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C463E7C" w14:textId="77777777" w:rsidR="00C74947" w:rsidRDefault="00C74947" w:rsidP="007F04A3">
      <w:pPr>
        <w:pStyle w:val="itinerario"/>
      </w:pPr>
    </w:p>
    <w:p w14:paraId="145ED270" w14:textId="54179B01"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28A2641C" w14:textId="77777777" w:rsidR="00C74947" w:rsidRDefault="00C74947" w:rsidP="007F04A3">
      <w:pPr>
        <w:pStyle w:val="itinerario"/>
      </w:pP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3"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38B29EB8" w14:textId="77777777" w:rsidR="008B0B65" w:rsidRDefault="008B0B65" w:rsidP="007F04A3">
      <w:pPr>
        <w:pStyle w:val="dias"/>
        <w:jc w:val="center"/>
        <w:rPr>
          <w:caps w:val="0"/>
          <w:color w:val="1F3864"/>
          <w:sz w:val="28"/>
          <w:szCs w:val="28"/>
        </w:rPr>
      </w:pPr>
    </w:p>
    <w:p w14:paraId="3D71D8DE" w14:textId="77777777" w:rsidR="008B0B65" w:rsidRDefault="008B0B65" w:rsidP="007F04A3">
      <w:pPr>
        <w:pStyle w:val="dias"/>
        <w:jc w:val="center"/>
        <w:rPr>
          <w:caps w:val="0"/>
          <w:color w:val="1F3864"/>
          <w:sz w:val="28"/>
          <w:szCs w:val="28"/>
        </w:rPr>
      </w:pPr>
    </w:p>
    <w:p w14:paraId="7E61B8AD" w14:textId="377FD096" w:rsidR="007F04A3" w:rsidRPr="004A73C4" w:rsidRDefault="00E5468F" w:rsidP="007F04A3">
      <w:pPr>
        <w:pStyle w:val="dias"/>
        <w:jc w:val="center"/>
        <w:rPr>
          <w:color w:val="1F3864"/>
          <w:sz w:val="28"/>
          <w:szCs w:val="28"/>
        </w:rPr>
      </w:pPr>
      <w:r w:rsidRPr="004A73C4">
        <w:rPr>
          <w:caps w:val="0"/>
          <w:color w:val="1F3864"/>
          <w:sz w:val="28"/>
          <w:szCs w:val="28"/>
        </w:rPr>
        <w:lastRenderedPageBreak/>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4" w:history="1">
        <w:r w:rsidRPr="008F020A">
          <w:rPr>
            <w:rStyle w:val="Hipervnculo"/>
            <w:lang w:eastAsia="es-CO"/>
          </w:rPr>
          <w:t>www.allreps.com</w:t>
        </w:r>
      </w:hyperlink>
      <w:r>
        <w:rPr>
          <w:lang w:eastAsia="es-CO"/>
        </w:rPr>
        <w:t xml:space="preserve"> o sitio web </w:t>
      </w:r>
      <w:hyperlink r:id="rId15"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lastRenderedPageBreak/>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0ABC90FB"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7F12B5C9" w14:textId="77777777" w:rsidR="00A86DFF" w:rsidRDefault="00A86DFF"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w:t>
      </w:r>
      <w:r>
        <w:rPr>
          <w:lang w:eastAsia="es-CO"/>
        </w:rPr>
        <w:lastRenderedPageBreak/>
        <w:t>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6" w:history="1">
        <w:r w:rsidRPr="008F020A">
          <w:rPr>
            <w:rStyle w:val="Hipervnculo"/>
            <w:lang w:eastAsia="es-CO"/>
          </w:rPr>
          <w:t>www.allreps.com</w:t>
        </w:r>
      </w:hyperlink>
      <w:r>
        <w:rPr>
          <w:lang w:eastAsia="es-CO"/>
        </w:rPr>
        <w:t xml:space="preserve"> - </w:t>
      </w:r>
      <w:hyperlink r:id="rId17"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 xml:space="preserve">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w:t>
      </w:r>
      <w:r>
        <w:rPr>
          <w:lang w:eastAsia="es-CO"/>
        </w:rPr>
        <w:lastRenderedPageBreak/>
        <w:t>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8"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9"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14499E"/>
    <w:multiLevelType w:val="hybridMultilevel"/>
    <w:tmpl w:val="D1262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FA6C8DA"/>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2A83D10"/>
    <w:multiLevelType w:val="multilevel"/>
    <w:tmpl w:val="999A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CFC51D8"/>
    <w:multiLevelType w:val="hybridMultilevel"/>
    <w:tmpl w:val="259A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4"/>
  </w:num>
  <w:num w:numId="12">
    <w:abstractNumId w:val="9"/>
  </w:num>
  <w:num w:numId="13">
    <w:abstractNumId w:val="16"/>
  </w:num>
  <w:num w:numId="14">
    <w:abstractNumId w:val="10"/>
  </w:num>
  <w:num w:numId="15">
    <w:abstractNumId w:val="17"/>
  </w:num>
  <w:num w:numId="16">
    <w:abstractNumId w:val="8"/>
  </w:num>
  <w:num w:numId="17">
    <w:abstractNumId w:val="1"/>
  </w:num>
  <w:num w:numId="18">
    <w:abstractNumId w:val="6"/>
  </w:num>
  <w:num w:numId="19">
    <w:abstractNumId w:val="14"/>
  </w:num>
  <w:num w:numId="20">
    <w:abstractNumId w:val="19"/>
  </w:num>
  <w:num w:numId="21">
    <w:abstractNumId w:val="5"/>
  </w:num>
  <w:num w:numId="22">
    <w:abstractNumId w:val="2"/>
  </w:num>
  <w:num w:numId="23">
    <w:abstractNumId w:val="11"/>
  </w:num>
  <w:num w:numId="24">
    <w:abstractNumId w:val="7"/>
  </w:num>
  <w:num w:numId="25">
    <w:abstractNumId w:val="13"/>
  </w:num>
  <w:num w:numId="26">
    <w:abstractNumId w:val="15"/>
  </w:num>
  <w:num w:numId="27">
    <w:abstractNumId w:val="4"/>
  </w:num>
  <w:num w:numId="28">
    <w:abstractNumId w:val="4"/>
  </w:num>
  <w:num w:numId="29">
    <w:abstractNumId w:val="18"/>
  </w:num>
  <w:num w:numId="30">
    <w:abstractNumId w:val="3"/>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91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440E"/>
    <w:rsid w:val="0002787D"/>
    <w:rsid w:val="00031E1C"/>
    <w:rsid w:val="0003672D"/>
    <w:rsid w:val="0004236E"/>
    <w:rsid w:val="000504B9"/>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928BE"/>
    <w:rsid w:val="00092CCA"/>
    <w:rsid w:val="00097EFA"/>
    <w:rsid w:val="000A506E"/>
    <w:rsid w:val="000B55C7"/>
    <w:rsid w:val="000C17BA"/>
    <w:rsid w:val="000C2C2C"/>
    <w:rsid w:val="000C361D"/>
    <w:rsid w:val="000C4F15"/>
    <w:rsid w:val="000C60D9"/>
    <w:rsid w:val="000C7AEE"/>
    <w:rsid w:val="000D311F"/>
    <w:rsid w:val="000E0052"/>
    <w:rsid w:val="000E18D9"/>
    <w:rsid w:val="000E7D7D"/>
    <w:rsid w:val="000F104B"/>
    <w:rsid w:val="000F1372"/>
    <w:rsid w:val="000F47F9"/>
    <w:rsid w:val="000F5F0A"/>
    <w:rsid w:val="000F6068"/>
    <w:rsid w:val="000F76F6"/>
    <w:rsid w:val="00102C23"/>
    <w:rsid w:val="0010476E"/>
    <w:rsid w:val="00104EAA"/>
    <w:rsid w:val="001149F8"/>
    <w:rsid w:val="00115350"/>
    <w:rsid w:val="00124DF7"/>
    <w:rsid w:val="00134E3A"/>
    <w:rsid w:val="00141ED2"/>
    <w:rsid w:val="0014799E"/>
    <w:rsid w:val="00150BC2"/>
    <w:rsid w:val="00150D89"/>
    <w:rsid w:val="00151005"/>
    <w:rsid w:val="00160654"/>
    <w:rsid w:val="00160F92"/>
    <w:rsid w:val="0016285E"/>
    <w:rsid w:val="0016370E"/>
    <w:rsid w:val="0016392C"/>
    <w:rsid w:val="00166697"/>
    <w:rsid w:val="00167684"/>
    <w:rsid w:val="00170ABC"/>
    <w:rsid w:val="001730D1"/>
    <w:rsid w:val="0017476B"/>
    <w:rsid w:val="001812FB"/>
    <w:rsid w:val="00181B60"/>
    <w:rsid w:val="00186027"/>
    <w:rsid w:val="00190C94"/>
    <w:rsid w:val="001914BD"/>
    <w:rsid w:val="00196510"/>
    <w:rsid w:val="001A0B4A"/>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17AF5"/>
    <w:rsid w:val="0022755D"/>
    <w:rsid w:val="00233775"/>
    <w:rsid w:val="002356D7"/>
    <w:rsid w:val="00242E0A"/>
    <w:rsid w:val="00245D4E"/>
    <w:rsid w:val="0024765E"/>
    <w:rsid w:val="00253688"/>
    <w:rsid w:val="00257C34"/>
    <w:rsid w:val="00257E57"/>
    <w:rsid w:val="00261864"/>
    <w:rsid w:val="00262391"/>
    <w:rsid w:val="00267685"/>
    <w:rsid w:val="00276F52"/>
    <w:rsid w:val="00281323"/>
    <w:rsid w:val="00283E18"/>
    <w:rsid w:val="00284904"/>
    <w:rsid w:val="00286A3D"/>
    <w:rsid w:val="00287855"/>
    <w:rsid w:val="00294E2A"/>
    <w:rsid w:val="00295B34"/>
    <w:rsid w:val="002963ED"/>
    <w:rsid w:val="002B4236"/>
    <w:rsid w:val="002C2554"/>
    <w:rsid w:val="002D6C70"/>
    <w:rsid w:val="002F29A3"/>
    <w:rsid w:val="00303A48"/>
    <w:rsid w:val="003069AE"/>
    <w:rsid w:val="00317602"/>
    <w:rsid w:val="00317DE1"/>
    <w:rsid w:val="00320992"/>
    <w:rsid w:val="00321152"/>
    <w:rsid w:val="00321C68"/>
    <w:rsid w:val="003231B5"/>
    <w:rsid w:val="003258F7"/>
    <w:rsid w:val="00327E66"/>
    <w:rsid w:val="003318BD"/>
    <w:rsid w:val="00332180"/>
    <w:rsid w:val="00343AE5"/>
    <w:rsid w:val="0035021B"/>
    <w:rsid w:val="00351BE1"/>
    <w:rsid w:val="00353A41"/>
    <w:rsid w:val="003541DA"/>
    <w:rsid w:val="00354631"/>
    <w:rsid w:val="00355E52"/>
    <w:rsid w:val="0036432E"/>
    <w:rsid w:val="00371FD2"/>
    <w:rsid w:val="00372444"/>
    <w:rsid w:val="003834EF"/>
    <w:rsid w:val="00383750"/>
    <w:rsid w:val="0038536A"/>
    <w:rsid w:val="0039198F"/>
    <w:rsid w:val="003A62D5"/>
    <w:rsid w:val="003B4853"/>
    <w:rsid w:val="003C113F"/>
    <w:rsid w:val="003E12BD"/>
    <w:rsid w:val="003E1FCD"/>
    <w:rsid w:val="003F0BD2"/>
    <w:rsid w:val="003F40D8"/>
    <w:rsid w:val="003F6576"/>
    <w:rsid w:val="00400326"/>
    <w:rsid w:val="004030F7"/>
    <w:rsid w:val="00404EB5"/>
    <w:rsid w:val="0040549D"/>
    <w:rsid w:val="00413BAE"/>
    <w:rsid w:val="00415DAC"/>
    <w:rsid w:val="0041736B"/>
    <w:rsid w:val="00422449"/>
    <w:rsid w:val="00426F55"/>
    <w:rsid w:val="004275C0"/>
    <w:rsid w:val="00436452"/>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A23C4"/>
    <w:rsid w:val="004A758F"/>
    <w:rsid w:val="004B0564"/>
    <w:rsid w:val="004B2534"/>
    <w:rsid w:val="004B2E2F"/>
    <w:rsid w:val="004B6E6D"/>
    <w:rsid w:val="004B79EA"/>
    <w:rsid w:val="004C1B8C"/>
    <w:rsid w:val="004C2CB9"/>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619"/>
    <w:rsid w:val="00537A1A"/>
    <w:rsid w:val="00544C98"/>
    <w:rsid w:val="0055530C"/>
    <w:rsid w:val="00556CB9"/>
    <w:rsid w:val="0055725D"/>
    <w:rsid w:val="0055744B"/>
    <w:rsid w:val="00560AB8"/>
    <w:rsid w:val="00560BB4"/>
    <w:rsid w:val="00565268"/>
    <w:rsid w:val="0057304D"/>
    <w:rsid w:val="00575080"/>
    <w:rsid w:val="005752AA"/>
    <w:rsid w:val="00575BD1"/>
    <w:rsid w:val="005811EC"/>
    <w:rsid w:val="0058765E"/>
    <w:rsid w:val="005907F5"/>
    <w:rsid w:val="005917B7"/>
    <w:rsid w:val="00593DFA"/>
    <w:rsid w:val="0059426B"/>
    <w:rsid w:val="0059678D"/>
    <w:rsid w:val="005A1870"/>
    <w:rsid w:val="005A1B79"/>
    <w:rsid w:val="005A1F6F"/>
    <w:rsid w:val="005A27AF"/>
    <w:rsid w:val="005A4269"/>
    <w:rsid w:val="005A4B82"/>
    <w:rsid w:val="005B0CC4"/>
    <w:rsid w:val="005B3874"/>
    <w:rsid w:val="005C30B1"/>
    <w:rsid w:val="005C5CC5"/>
    <w:rsid w:val="005D03DC"/>
    <w:rsid w:val="005E0021"/>
    <w:rsid w:val="005E1F5C"/>
    <w:rsid w:val="005E40ED"/>
    <w:rsid w:val="005E7338"/>
    <w:rsid w:val="005E7F65"/>
    <w:rsid w:val="005F44CF"/>
    <w:rsid w:val="006036DD"/>
    <w:rsid w:val="0062100C"/>
    <w:rsid w:val="00627D17"/>
    <w:rsid w:val="00634F91"/>
    <w:rsid w:val="0064009E"/>
    <w:rsid w:val="00640D01"/>
    <w:rsid w:val="00643251"/>
    <w:rsid w:val="006518DF"/>
    <w:rsid w:val="00652170"/>
    <w:rsid w:val="006530D9"/>
    <w:rsid w:val="006543BD"/>
    <w:rsid w:val="00655068"/>
    <w:rsid w:val="00660740"/>
    <w:rsid w:val="00663EA8"/>
    <w:rsid w:val="006678E2"/>
    <w:rsid w:val="00670641"/>
    <w:rsid w:val="00675C90"/>
    <w:rsid w:val="00676C94"/>
    <w:rsid w:val="006775B0"/>
    <w:rsid w:val="00681834"/>
    <w:rsid w:val="00681FBE"/>
    <w:rsid w:val="00683BD0"/>
    <w:rsid w:val="0069077B"/>
    <w:rsid w:val="00696708"/>
    <w:rsid w:val="006A28FB"/>
    <w:rsid w:val="006A65FA"/>
    <w:rsid w:val="006A7217"/>
    <w:rsid w:val="006C3BEF"/>
    <w:rsid w:val="006C4CE7"/>
    <w:rsid w:val="006C4D7B"/>
    <w:rsid w:val="006D6176"/>
    <w:rsid w:val="006E0961"/>
    <w:rsid w:val="006E3461"/>
    <w:rsid w:val="006E4287"/>
    <w:rsid w:val="006E7855"/>
    <w:rsid w:val="00701DA3"/>
    <w:rsid w:val="007047B4"/>
    <w:rsid w:val="007101B0"/>
    <w:rsid w:val="00711538"/>
    <w:rsid w:val="0071236A"/>
    <w:rsid w:val="0071280B"/>
    <w:rsid w:val="00721DC8"/>
    <w:rsid w:val="007236AF"/>
    <w:rsid w:val="00727AA2"/>
    <w:rsid w:val="00737985"/>
    <w:rsid w:val="00741702"/>
    <w:rsid w:val="00741E6C"/>
    <w:rsid w:val="00745160"/>
    <w:rsid w:val="00755DAC"/>
    <w:rsid w:val="00757246"/>
    <w:rsid w:val="007727B1"/>
    <w:rsid w:val="007772BC"/>
    <w:rsid w:val="00781FA8"/>
    <w:rsid w:val="007924FC"/>
    <w:rsid w:val="007971F4"/>
    <w:rsid w:val="007A3C0B"/>
    <w:rsid w:val="007A3C36"/>
    <w:rsid w:val="007A5D41"/>
    <w:rsid w:val="007B014F"/>
    <w:rsid w:val="007C4FBE"/>
    <w:rsid w:val="007D6208"/>
    <w:rsid w:val="007D70ED"/>
    <w:rsid w:val="007E203B"/>
    <w:rsid w:val="007E485C"/>
    <w:rsid w:val="007E51DE"/>
    <w:rsid w:val="007F04A3"/>
    <w:rsid w:val="007F3606"/>
    <w:rsid w:val="007F4140"/>
    <w:rsid w:val="00802179"/>
    <w:rsid w:val="00806330"/>
    <w:rsid w:val="00806B8B"/>
    <w:rsid w:val="008124D3"/>
    <w:rsid w:val="00820661"/>
    <w:rsid w:val="008218CA"/>
    <w:rsid w:val="00821B8B"/>
    <w:rsid w:val="00822277"/>
    <w:rsid w:val="0084141F"/>
    <w:rsid w:val="008423C6"/>
    <w:rsid w:val="00842450"/>
    <w:rsid w:val="008460A0"/>
    <w:rsid w:val="008464F3"/>
    <w:rsid w:val="00846D7C"/>
    <w:rsid w:val="00847E48"/>
    <w:rsid w:val="00854621"/>
    <w:rsid w:val="00862481"/>
    <w:rsid w:val="00863D0F"/>
    <w:rsid w:val="00864AE4"/>
    <w:rsid w:val="0086684D"/>
    <w:rsid w:val="00866A87"/>
    <w:rsid w:val="008732F2"/>
    <w:rsid w:val="008736F1"/>
    <w:rsid w:val="0088176E"/>
    <w:rsid w:val="00886D80"/>
    <w:rsid w:val="008942F5"/>
    <w:rsid w:val="008B0B65"/>
    <w:rsid w:val="008B4AB0"/>
    <w:rsid w:val="008B5244"/>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55AF"/>
    <w:rsid w:val="008F6DB1"/>
    <w:rsid w:val="00901485"/>
    <w:rsid w:val="009069DC"/>
    <w:rsid w:val="00914B0D"/>
    <w:rsid w:val="009154F1"/>
    <w:rsid w:val="0091595C"/>
    <w:rsid w:val="00916C9E"/>
    <w:rsid w:val="00920038"/>
    <w:rsid w:val="00921C2C"/>
    <w:rsid w:val="00924BA9"/>
    <w:rsid w:val="00924F16"/>
    <w:rsid w:val="00924FBC"/>
    <w:rsid w:val="009347BE"/>
    <w:rsid w:val="00941692"/>
    <w:rsid w:val="0094775C"/>
    <w:rsid w:val="00947FF1"/>
    <w:rsid w:val="00953FCA"/>
    <w:rsid w:val="0095490C"/>
    <w:rsid w:val="00973D7F"/>
    <w:rsid w:val="00975744"/>
    <w:rsid w:val="009A2558"/>
    <w:rsid w:val="009A2F1F"/>
    <w:rsid w:val="009A5F48"/>
    <w:rsid w:val="009B2895"/>
    <w:rsid w:val="009B5309"/>
    <w:rsid w:val="009D035C"/>
    <w:rsid w:val="009D375D"/>
    <w:rsid w:val="009D409F"/>
    <w:rsid w:val="009D7215"/>
    <w:rsid w:val="009E2C71"/>
    <w:rsid w:val="009E694E"/>
    <w:rsid w:val="009F02FB"/>
    <w:rsid w:val="009F636C"/>
    <w:rsid w:val="00A02AA1"/>
    <w:rsid w:val="00A03793"/>
    <w:rsid w:val="00A04CFC"/>
    <w:rsid w:val="00A0512E"/>
    <w:rsid w:val="00A05C11"/>
    <w:rsid w:val="00A06FDE"/>
    <w:rsid w:val="00A121CC"/>
    <w:rsid w:val="00A12A88"/>
    <w:rsid w:val="00A2630E"/>
    <w:rsid w:val="00A27E45"/>
    <w:rsid w:val="00A3479E"/>
    <w:rsid w:val="00A34AD4"/>
    <w:rsid w:val="00A372F2"/>
    <w:rsid w:val="00A40DAE"/>
    <w:rsid w:val="00A50FA3"/>
    <w:rsid w:val="00A5176C"/>
    <w:rsid w:val="00A52F2D"/>
    <w:rsid w:val="00A76B36"/>
    <w:rsid w:val="00A8230E"/>
    <w:rsid w:val="00A838C8"/>
    <w:rsid w:val="00A84BE3"/>
    <w:rsid w:val="00A86DFF"/>
    <w:rsid w:val="00A92558"/>
    <w:rsid w:val="00A96C16"/>
    <w:rsid w:val="00A97A40"/>
    <w:rsid w:val="00A97BF5"/>
    <w:rsid w:val="00AA095B"/>
    <w:rsid w:val="00AA17F1"/>
    <w:rsid w:val="00AA71F8"/>
    <w:rsid w:val="00AB19B9"/>
    <w:rsid w:val="00AB40AA"/>
    <w:rsid w:val="00AB5721"/>
    <w:rsid w:val="00AC2FCF"/>
    <w:rsid w:val="00AC43F4"/>
    <w:rsid w:val="00AC5035"/>
    <w:rsid w:val="00AC54CB"/>
    <w:rsid w:val="00AC7E3C"/>
    <w:rsid w:val="00AD11E4"/>
    <w:rsid w:val="00AD1C5E"/>
    <w:rsid w:val="00AD248D"/>
    <w:rsid w:val="00AE105A"/>
    <w:rsid w:val="00AE37E9"/>
    <w:rsid w:val="00AE3ED3"/>
    <w:rsid w:val="00AE7465"/>
    <w:rsid w:val="00B02222"/>
    <w:rsid w:val="00B03F4D"/>
    <w:rsid w:val="00B14715"/>
    <w:rsid w:val="00B14D04"/>
    <w:rsid w:val="00B15598"/>
    <w:rsid w:val="00B176C4"/>
    <w:rsid w:val="00B20797"/>
    <w:rsid w:val="00B20E65"/>
    <w:rsid w:val="00B229DE"/>
    <w:rsid w:val="00B24986"/>
    <w:rsid w:val="00B26904"/>
    <w:rsid w:val="00B2759D"/>
    <w:rsid w:val="00B41336"/>
    <w:rsid w:val="00B421F0"/>
    <w:rsid w:val="00B61875"/>
    <w:rsid w:val="00B61A66"/>
    <w:rsid w:val="00B62773"/>
    <w:rsid w:val="00B64B3D"/>
    <w:rsid w:val="00B66897"/>
    <w:rsid w:val="00B728EF"/>
    <w:rsid w:val="00B74B0D"/>
    <w:rsid w:val="00B829AB"/>
    <w:rsid w:val="00B830EA"/>
    <w:rsid w:val="00B85630"/>
    <w:rsid w:val="00B8722B"/>
    <w:rsid w:val="00B90498"/>
    <w:rsid w:val="00B91469"/>
    <w:rsid w:val="00B93DE3"/>
    <w:rsid w:val="00BA7A72"/>
    <w:rsid w:val="00BB05A6"/>
    <w:rsid w:val="00BB30D3"/>
    <w:rsid w:val="00BB6ADB"/>
    <w:rsid w:val="00BB7559"/>
    <w:rsid w:val="00BC5CBE"/>
    <w:rsid w:val="00BD0DB2"/>
    <w:rsid w:val="00BE1C6A"/>
    <w:rsid w:val="00BF4F2F"/>
    <w:rsid w:val="00BF5B4D"/>
    <w:rsid w:val="00BF6359"/>
    <w:rsid w:val="00BF7229"/>
    <w:rsid w:val="00C01CA3"/>
    <w:rsid w:val="00C11A06"/>
    <w:rsid w:val="00C14C10"/>
    <w:rsid w:val="00C153DB"/>
    <w:rsid w:val="00C1725E"/>
    <w:rsid w:val="00C21C39"/>
    <w:rsid w:val="00C26785"/>
    <w:rsid w:val="00C30571"/>
    <w:rsid w:val="00C34572"/>
    <w:rsid w:val="00C37979"/>
    <w:rsid w:val="00C47F0F"/>
    <w:rsid w:val="00C61D00"/>
    <w:rsid w:val="00C66226"/>
    <w:rsid w:val="00C6779F"/>
    <w:rsid w:val="00C67E9C"/>
    <w:rsid w:val="00C74947"/>
    <w:rsid w:val="00C76A20"/>
    <w:rsid w:val="00C83982"/>
    <w:rsid w:val="00C840F4"/>
    <w:rsid w:val="00C84FC8"/>
    <w:rsid w:val="00C85720"/>
    <w:rsid w:val="00C86AE2"/>
    <w:rsid w:val="00C8748C"/>
    <w:rsid w:val="00C91754"/>
    <w:rsid w:val="00CA329B"/>
    <w:rsid w:val="00CB760B"/>
    <w:rsid w:val="00CC07C2"/>
    <w:rsid w:val="00CC1CAC"/>
    <w:rsid w:val="00CD30F0"/>
    <w:rsid w:val="00CD7B7D"/>
    <w:rsid w:val="00CE1771"/>
    <w:rsid w:val="00CE260D"/>
    <w:rsid w:val="00CE7504"/>
    <w:rsid w:val="00CF05BA"/>
    <w:rsid w:val="00CF08B5"/>
    <w:rsid w:val="00CF5E0A"/>
    <w:rsid w:val="00CF6FA2"/>
    <w:rsid w:val="00D01DB7"/>
    <w:rsid w:val="00D053A3"/>
    <w:rsid w:val="00D0551E"/>
    <w:rsid w:val="00D133F0"/>
    <w:rsid w:val="00D237C2"/>
    <w:rsid w:val="00D27ECA"/>
    <w:rsid w:val="00D3047B"/>
    <w:rsid w:val="00D36117"/>
    <w:rsid w:val="00D45F5D"/>
    <w:rsid w:val="00D5037D"/>
    <w:rsid w:val="00D51E27"/>
    <w:rsid w:val="00D541FE"/>
    <w:rsid w:val="00D563D7"/>
    <w:rsid w:val="00D60833"/>
    <w:rsid w:val="00D60B41"/>
    <w:rsid w:val="00D67ED1"/>
    <w:rsid w:val="00D705C3"/>
    <w:rsid w:val="00D7281D"/>
    <w:rsid w:val="00D72F72"/>
    <w:rsid w:val="00D75B7E"/>
    <w:rsid w:val="00D842DF"/>
    <w:rsid w:val="00D959FC"/>
    <w:rsid w:val="00D95F12"/>
    <w:rsid w:val="00DA122D"/>
    <w:rsid w:val="00DA6554"/>
    <w:rsid w:val="00DB08AE"/>
    <w:rsid w:val="00DB173C"/>
    <w:rsid w:val="00DB33FE"/>
    <w:rsid w:val="00DB5F69"/>
    <w:rsid w:val="00DB6314"/>
    <w:rsid w:val="00DB7966"/>
    <w:rsid w:val="00DC7884"/>
    <w:rsid w:val="00DD1955"/>
    <w:rsid w:val="00DD2FF0"/>
    <w:rsid w:val="00DD2FFA"/>
    <w:rsid w:val="00DD36FC"/>
    <w:rsid w:val="00DD5FC4"/>
    <w:rsid w:val="00DE33BC"/>
    <w:rsid w:val="00DE58FE"/>
    <w:rsid w:val="00DE73F7"/>
    <w:rsid w:val="00E02402"/>
    <w:rsid w:val="00E0454C"/>
    <w:rsid w:val="00E05075"/>
    <w:rsid w:val="00E10F2D"/>
    <w:rsid w:val="00E11DC8"/>
    <w:rsid w:val="00E17876"/>
    <w:rsid w:val="00E25730"/>
    <w:rsid w:val="00E43DED"/>
    <w:rsid w:val="00E469AF"/>
    <w:rsid w:val="00E513E0"/>
    <w:rsid w:val="00E5468F"/>
    <w:rsid w:val="00E57EAD"/>
    <w:rsid w:val="00E64A72"/>
    <w:rsid w:val="00E668EA"/>
    <w:rsid w:val="00E722D5"/>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1270"/>
    <w:rsid w:val="00F2365D"/>
    <w:rsid w:val="00F23ABD"/>
    <w:rsid w:val="00F24EC4"/>
    <w:rsid w:val="00F34239"/>
    <w:rsid w:val="00F35860"/>
    <w:rsid w:val="00F35A93"/>
    <w:rsid w:val="00F37A68"/>
    <w:rsid w:val="00F419DF"/>
    <w:rsid w:val="00F443DA"/>
    <w:rsid w:val="00F462D6"/>
    <w:rsid w:val="00F54528"/>
    <w:rsid w:val="00F5693D"/>
    <w:rsid w:val="00F65941"/>
    <w:rsid w:val="00F67760"/>
    <w:rsid w:val="00F67952"/>
    <w:rsid w:val="00F70BCF"/>
    <w:rsid w:val="00F75D01"/>
    <w:rsid w:val="00F76F0D"/>
    <w:rsid w:val="00F84513"/>
    <w:rsid w:val="00F87071"/>
    <w:rsid w:val="00F8733C"/>
    <w:rsid w:val="00F903D8"/>
    <w:rsid w:val="00F90B66"/>
    <w:rsid w:val="00FA0106"/>
    <w:rsid w:val="00FA5D72"/>
    <w:rsid w:val="00FA7479"/>
    <w:rsid w:val="00FB0C61"/>
    <w:rsid w:val="00FB361F"/>
    <w:rsid w:val="00FB45F2"/>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91169"/>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 w:type="character" w:customStyle="1" w:styleId="hps">
    <w:name w:val="hps"/>
    <w:basedOn w:val="Fuentedeprrafopredeter"/>
    <w:rsid w:val="00741702"/>
  </w:style>
  <w:style w:type="paragraph" w:customStyle="1" w:styleId="Almennurtexti">
    <w:name w:val="Almennur texti"/>
    <w:qFormat/>
    <w:rsid w:val="00436452"/>
    <w:pPr>
      <w:spacing w:before="120" w:after="120" w:line="240" w:lineRule="auto"/>
    </w:pPr>
    <w:rPr>
      <w:rFonts w:ascii="Arial" w:eastAsiaTheme="majorEastAsia" w:hAnsi="Arial" w:cs="Arial"/>
      <w:bCs/>
      <w:color w:val="000000" w:themeColor="text1"/>
      <w:sz w:val="24"/>
      <w:szCs w:val="42"/>
      <w:lang w:val="en-US" w:bidi="ar-SA"/>
      <w14:numForm w14:val="lining"/>
      <w14:numSpacing w14:val="tabul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258758579">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7432">
      <w:bodyDiv w:val="1"/>
      <w:marLeft w:val="0"/>
      <w:marRight w:val="0"/>
      <w:marTop w:val="0"/>
      <w:marBottom w:val="0"/>
      <w:divBdr>
        <w:top w:val="none" w:sz="0" w:space="0" w:color="auto"/>
        <w:left w:val="none" w:sz="0" w:space="0" w:color="auto"/>
        <w:bottom w:val="none" w:sz="0" w:space="0" w:color="auto"/>
        <w:right w:val="none" w:sz="0" w:space="0" w:color="auto"/>
      </w:divBdr>
      <w:divsChild>
        <w:div w:id="2051903">
          <w:marLeft w:val="0"/>
          <w:marRight w:val="0"/>
          <w:marTop w:val="0"/>
          <w:marBottom w:val="0"/>
          <w:divBdr>
            <w:top w:val="none" w:sz="0" w:space="0" w:color="auto"/>
            <w:left w:val="none" w:sz="0" w:space="0" w:color="auto"/>
            <w:bottom w:val="none" w:sz="0" w:space="0" w:color="auto"/>
            <w:right w:val="none" w:sz="0" w:space="0" w:color="auto"/>
          </w:divBdr>
        </w:div>
        <w:div w:id="1945263211">
          <w:marLeft w:val="0"/>
          <w:marRight w:val="0"/>
          <w:marTop w:val="0"/>
          <w:marBottom w:val="0"/>
          <w:divBdr>
            <w:top w:val="none" w:sz="0" w:space="0" w:color="auto"/>
            <w:left w:val="none" w:sz="0" w:space="0" w:color="auto"/>
            <w:bottom w:val="none" w:sz="0" w:space="0" w:color="auto"/>
            <w:right w:val="none" w:sz="0" w:space="0" w:color="auto"/>
          </w:divBdr>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hyperlink" Target="http://www.allrepsreceptivo.com" TargetMode="External"/><Relationship Id="rId7" Type="http://schemas.openxmlformats.org/officeDocument/2006/relationships/image" Target="media/image1.png"/><Relationship Id="rId12" Type="http://schemas.openxmlformats.org/officeDocument/2006/relationships/hyperlink" Target="mailto:asesor3@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1@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23" Type="http://schemas.openxmlformats.org/officeDocument/2006/relationships/theme" Target="theme/theme1.xml"/><Relationship Id="rId10" Type="http://schemas.openxmlformats.org/officeDocument/2006/relationships/hyperlink" Target="http://www.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llreps.com" TargetMode="External"/><Relationship Id="rId22" Type="http://schemas.openxmlformats.org/officeDocument/2006/relationships/fontTable" Target="fontTable.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6688</Words>
  <Characters>36788</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2024-06-18T17:12:00Z</dcterms:created>
  <dcterms:modified xsi:type="dcterms:W3CDTF">2024-06-18T17:12:00Z</dcterms:modified>
</cp:coreProperties>
</file>