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shd w:val="clear" w:color="auto" w:fill="1F3864"/>
        <w:tblLook w:val="04A0" w:firstRow="1" w:lastRow="0" w:firstColumn="1" w:lastColumn="0" w:noHBand="0" w:noVBand="1"/>
      </w:tblPr>
      <w:tblGrid>
        <w:gridCol w:w="10060"/>
      </w:tblGrid>
      <w:tr w:rsidR="0007680C" w:rsidRPr="00D6643C" w14:paraId="478F8429" w14:textId="77777777" w:rsidTr="000A506E">
        <w:tc>
          <w:tcPr>
            <w:tcW w:w="10060" w:type="dxa"/>
            <w:shd w:val="clear" w:color="auto" w:fill="1F3864"/>
          </w:tcPr>
          <w:p w14:paraId="6E838B9A" w14:textId="5F7938FD" w:rsidR="0007680C" w:rsidRPr="00D6643C" w:rsidRDefault="00D54417" w:rsidP="0007680C">
            <w:pPr>
              <w:jc w:val="center"/>
              <w:rPr>
                <w:b/>
                <w:color w:val="FFFFFF" w:themeColor="background1"/>
                <w:sz w:val="64"/>
                <w:szCs w:val="64"/>
              </w:rPr>
            </w:pPr>
            <w:r>
              <w:rPr>
                <w:b/>
                <w:color w:val="FFFFFF" w:themeColor="background1"/>
                <w:sz w:val="64"/>
                <w:szCs w:val="64"/>
              </w:rPr>
              <w:t>SALVADOR DA BAHÍA</w:t>
            </w:r>
          </w:p>
        </w:tc>
      </w:tr>
    </w:tbl>
    <w:p w14:paraId="67CE046A" w14:textId="77777777" w:rsidR="0007680C" w:rsidRPr="00024337" w:rsidRDefault="0007680C" w:rsidP="0007680C">
      <w:pPr>
        <w:pStyle w:val="subtituloprograma"/>
        <w:rPr>
          <w:color w:val="1F3864"/>
        </w:rPr>
      </w:pPr>
      <w:r>
        <w:rPr>
          <w:color w:val="1F3864"/>
        </w:rPr>
        <w:t>4</w:t>
      </w:r>
      <w:r w:rsidRPr="00024337">
        <w:rPr>
          <w:color w:val="1F3864"/>
        </w:rPr>
        <w:t xml:space="preserve"> días </w:t>
      </w:r>
      <w:r>
        <w:rPr>
          <w:color w:val="1F3864"/>
        </w:rPr>
        <w:t>3</w:t>
      </w:r>
      <w:r w:rsidRPr="00772616">
        <w:rPr>
          <w:color w:val="1F3864"/>
        </w:rPr>
        <w:t xml:space="preserve"> noches</w:t>
      </w:r>
    </w:p>
    <w:p w14:paraId="658C4972" w14:textId="77777777" w:rsidR="00B20797" w:rsidRDefault="00B20797" w:rsidP="006C3BEF">
      <w:pPr>
        <w:pStyle w:val="itinerario"/>
      </w:pPr>
    </w:p>
    <w:p w14:paraId="51EA8CAE" w14:textId="77777777" w:rsidR="006C3BEF" w:rsidRPr="00F0432F" w:rsidRDefault="006C3BEF" w:rsidP="006C3BEF">
      <w:pPr>
        <w:pStyle w:val="itinerario"/>
      </w:pPr>
      <w:r w:rsidRPr="005B0D12">
        <w:rPr>
          <w:noProof/>
          <w:color w:val="000000"/>
          <w:lang w:eastAsia="es-CO" w:bidi="ar-SA"/>
        </w:rPr>
        <w:drawing>
          <wp:inline distT="0" distB="0" distL="0" distR="0" wp14:anchorId="6A4FD533" wp14:editId="13B2EF67">
            <wp:extent cx="6391275" cy="2332355"/>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gentina.jpg"/>
                    <pic:cNvPicPr/>
                  </pic:nvPicPr>
                  <pic:blipFill>
                    <a:blip r:embed="rId10">
                      <a:extLst>
                        <a:ext uri="{28A0092B-C50C-407E-A947-70E740481C1C}">
                          <a14:useLocalDpi xmlns:a14="http://schemas.microsoft.com/office/drawing/2010/main" val="0"/>
                        </a:ext>
                      </a:extLst>
                    </a:blip>
                    <a:stretch>
                      <a:fillRect/>
                    </a:stretch>
                  </pic:blipFill>
                  <pic:spPr>
                    <a:xfrm>
                      <a:off x="0" y="0"/>
                      <a:ext cx="6391374" cy="2332391"/>
                    </a:xfrm>
                    <a:prstGeom prst="rect">
                      <a:avLst/>
                    </a:prstGeom>
                  </pic:spPr>
                </pic:pic>
              </a:graphicData>
            </a:graphic>
          </wp:inline>
        </w:drawing>
      </w:r>
    </w:p>
    <w:p w14:paraId="2E23C920" w14:textId="77777777" w:rsidR="00F24EC4" w:rsidRPr="00F0432F" w:rsidRDefault="00F24EC4" w:rsidP="006C3BEF">
      <w:pPr>
        <w:pStyle w:val="itinerario"/>
      </w:pPr>
    </w:p>
    <w:p w14:paraId="2DE7A944" w14:textId="77777777" w:rsidR="00AB19B9" w:rsidRDefault="00612EB0" w:rsidP="006C3BEF">
      <w:pPr>
        <w:pStyle w:val="itinerario"/>
      </w:pPr>
      <w:r>
        <w:t xml:space="preserve">Una </w:t>
      </w:r>
      <w:r w:rsidRPr="00612EB0">
        <w:t>ciudad que reúne historia, cultura, naturaleza, colores, sabores, razas y credos. Entre sus principales atractivos se encuentran</w:t>
      </w:r>
      <w:r>
        <w:t xml:space="preserve"> </w:t>
      </w:r>
      <w:r w:rsidRPr="00612EB0">
        <w:t>el Carnaval, las</w:t>
      </w:r>
      <w:r>
        <w:t xml:space="preserve"> </w:t>
      </w:r>
      <w:r w:rsidRPr="00612EB0">
        <w:t>fiestas religiosas, la</w:t>
      </w:r>
      <w:r>
        <w:t xml:space="preserve"> </w:t>
      </w:r>
      <w:r w:rsidRPr="00612EB0">
        <w:t>arquitectura</w:t>
      </w:r>
      <w:r>
        <w:t xml:space="preserve"> </w:t>
      </w:r>
      <w:r w:rsidRPr="00612EB0">
        <w:t>centenaria y su riqueza natural, especialmente sus maravillosas playas.</w:t>
      </w:r>
    </w:p>
    <w:p w14:paraId="2B556AF9" w14:textId="77777777" w:rsidR="00B66DBE" w:rsidRPr="008C42DF" w:rsidRDefault="00B66DBE" w:rsidP="006C3BEF">
      <w:pPr>
        <w:pStyle w:val="itinerario"/>
      </w:pPr>
    </w:p>
    <w:p w14:paraId="06F5A110" w14:textId="77777777" w:rsidR="00E668EA" w:rsidRPr="000D311F" w:rsidRDefault="00E668EA" w:rsidP="000D311F">
      <w:pPr>
        <w:pStyle w:val="dias"/>
      </w:pPr>
      <w:r w:rsidRPr="00DD2FFA">
        <w:rPr>
          <w:rStyle w:val="diasCar"/>
          <w:b/>
          <w:bCs/>
          <w:caps/>
          <w:color w:val="1F3864"/>
          <w:sz w:val="28"/>
          <w:szCs w:val="28"/>
        </w:rPr>
        <w:t>INICIO</w:t>
      </w:r>
      <w:r w:rsidR="000D311F">
        <w:rPr>
          <w:rStyle w:val="diasCar"/>
          <w:b/>
          <w:bCs/>
          <w:caps/>
        </w:rPr>
        <w:tab/>
      </w:r>
      <w:r w:rsidR="000D311F" w:rsidRPr="000D311F">
        <w:rPr>
          <w:b w:val="0"/>
          <w:caps w:val="0"/>
          <w:sz w:val="22"/>
          <w:szCs w:val="22"/>
        </w:rPr>
        <w:t>diario</w:t>
      </w:r>
    </w:p>
    <w:p w14:paraId="183084AF" w14:textId="77777777" w:rsidR="00F21270" w:rsidRPr="00DD2FFA" w:rsidRDefault="00317602" w:rsidP="008C42DF">
      <w:pPr>
        <w:pStyle w:val="dias"/>
        <w:rPr>
          <w:color w:val="1F3864"/>
          <w:sz w:val="28"/>
          <w:szCs w:val="28"/>
        </w:rPr>
      </w:pPr>
      <w:r w:rsidRPr="00DD2FFA">
        <w:rPr>
          <w:color w:val="1F3864"/>
          <w:sz w:val="28"/>
          <w:szCs w:val="28"/>
        </w:rPr>
        <w:t>INCLUYE</w:t>
      </w:r>
    </w:p>
    <w:p w14:paraId="185EE4F3" w14:textId="77777777" w:rsidR="00016397" w:rsidRPr="001149F8" w:rsidRDefault="00016397" w:rsidP="002D3B16">
      <w:pPr>
        <w:pStyle w:val="vinetas"/>
        <w:jc w:val="both"/>
      </w:pPr>
      <w:r w:rsidRPr="001149F8">
        <w:t xml:space="preserve">Traslados aeropuerto </w:t>
      </w:r>
      <w:r w:rsidR="004B2534" w:rsidRPr="001149F8">
        <w:t xml:space="preserve">– </w:t>
      </w:r>
      <w:r w:rsidRPr="001149F8">
        <w:t>hotel</w:t>
      </w:r>
      <w:r w:rsidR="004B2534" w:rsidRPr="001149F8">
        <w:t xml:space="preserve"> – </w:t>
      </w:r>
      <w:r w:rsidRPr="001149F8">
        <w:t xml:space="preserve">aeropuerto, en servicio </w:t>
      </w:r>
      <w:r w:rsidR="00CB7F9E">
        <w:t>compartido</w:t>
      </w:r>
      <w:r w:rsidR="00CB7F9E" w:rsidRPr="001149F8">
        <w:t>.</w:t>
      </w:r>
    </w:p>
    <w:p w14:paraId="0B81FAAC" w14:textId="77777777" w:rsidR="00016397" w:rsidRPr="001149F8" w:rsidRDefault="00016397" w:rsidP="002D3B16">
      <w:pPr>
        <w:pStyle w:val="vinetas"/>
        <w:jc w:val="both"/>
      </w:pPr>
      <w:r w:rsidRPr="001149F8">
        <w:t>3 noches de alojamiento en el hotel seleccionado.</w:t>
      </w:r>
    </w:p>
    <w:p w14:paraId="147A5B66" w14:textId="77777777" w:rsidR="00016397" w:rsidRPr="001149F8" w:rsidRDefault="00016397" w:rsidP="002D3B16">
      <w:pPr>
        <w:pStyle w:val="vinetas"/>
        <w:jc w:val="both"/>
      </w:pPr>
      <w:r w:rsidRPr="001149F8">
        <w:t>Desayunos diarios.</w:t>
      </w:r>
    </w:p>
    <w:p w14:paraId="35111366" w14:textId="7E65874A" w:rsidR="00D54417" w:rsidRPr="00D54417" w:rsidRDefault="00A43BA0" w:rsidP="002D3B16">
      <w:pPr>
        <w:pStyle w:val="vinetas"/>
        <w:jc w:val="both"/>
      </w:pPr>
      <w:r>
        <w:t xml:space="preserve">Visita </w:t>
      </w:r>
      <w:r w:rsidR="007A681B">
        <w:t xml:space="preserve">de medio día </w:t>
      </w:r>
      <w:r>
        <w:t xml:space="preserve">del centro histórico de </w:t>
      </w:r>
      <w:r w:rsidR="00D54417" w:rsidRPr="00D54417">
        <w:t xml:space="preserve">la ciudad, en servicio compartido (no incluye entradas). Opera los </w:t>
      </w:r>
      <w:proofErr w:type="gramStart"/>
      <w:r w:rsidR="00D54417" w:rsidRPr="00D54417">
        <w:t>días lunes</w:t>
      </w:r>
      <w:proofErr w:type="gramEnd"/>
      <w:r w:rsidR="00D54417" w:rsidRPr="00D54417">
        <w:t>, miércoles, viernes y sábados</w:t>
      </w:r>
      <w:r w:rsidR="00B632F3">
        <w:t xml:space="preserve">, </w:t>
      </w:r>
      <w:r w:rsidR="00924AE8">
        <w:t>por la mañana</w:t>
      </w:r>
      <w:r w:rsidR="00D54417" w:rsidRPr="00D54417">
        <w:t>.</w:t>
      </w:r>
    </w:p>
    <w:p w14:paraId="6B22047F" w14:textId="77777777" w:rsidR="00016397" w:rsidRDefault="00016397" w:rsidP="002D3B16">
      <w:pPr>
        <w:pStyle w:val="vinetas"/>
        <w:jc w:val="both"/>
      </w:pPr>
      <w:r w:rsidRPr="001149F8">
        <w:t>Impuestos hoteleros.</w:t>
      </w:r>
    </w:p>
    <w:p w14:paraId="1313712E" w14:textId="77777777" w:rsidR="004D0AE5" w:rsidRDefault="004D0AE5" w:rsidP="00B66DBE">
      <w:pPr>
        <w:pStyle w:val="vinetas"/>
        <w:numPr>
          <w:ilvl w:val="0"/>
          <w:numId w:val="0"/>
        </w:numPr>
      </w:pPr>
    </w:p>
    <w:p w14:paraId="02A74C88" w14:textId="77777777" w:rsidR="004A254E" w:rsidRPr="00777AE0" w:rsidRDefault="004A254E" w:rsidP="004A254E">
      <w:pPr>
        <w:pStyle w:val="dias"/>
        <w:rPr>
          <w:color w:val="1F3864"/>
          <w:sz w:val="28"/>
          <w:szCs w:val="28"/>
        </w:rPr>
      </w:pPr>
      <w:r w:rsidRPr="00777AE0">
        <w:rPr>
          <w:caps w:val="0"/>
          <w:color w:val="1F3864"/>
          <w:sz w:val="28"/>
          <w:szCs w:val="28"/>
        </w:rPr>
        <w:t>NO INCLUYE</w:t>
      </w:r>
    </w:p>
    <w:p w14:paraId="672FBD8B" w14:textId="77777777" w:rsidR="004A254E" w:rsidRPr="005D0304" w:rsidRDefault="004A254E" w:rsidP="004A254E">
      <w:pPr>
        <w:pStyle w:val="vinetas"/>
        <w:jc w:val="both"/>
      </w:pPr>
      <w:r w:rsidRPr="005D0304">
        <w:t>2% sobre el valor del paquete turístico por el manejo de divisas, valor cobrado por pago en efectivo en moneda extranjera no reembolsable.</w:t>
      </w:r>
    </w:p>
    <w:p w14:paraId="2D8769EC" w14:textId="77777777" w:rsidR="004A254E" w:rsidRPr="005D0304" w:rsidRDefault="004A254E" w:rsidP="004A254E">
      <w:pPr>
        <w:pStyle w:val="vinetas"/>
        <w:jc w:val="both"/>
      </w:pPr>
      <w:r w:rsidRPr="005D0304">
        <w:t>Tiquetes Aéreos. (Q de combustible, Impuestos de tiquete, Tasa Administrativa).</w:t>
      </w:r>
    </w:p>
    <w:p w14:paraId="3EF746D8" w14:textId="77777777" w:rsidR="004A254E" w:rsidRPr="005D0304" w:rsidRDefault="004A254E" w:rsidP="004A254E">
      <w:pPr>
        <w:pStyle w:val="vinetas"/>
        <w:jc w:val="both"/>
      </w:pPr>
      <w:r w:rsidRPr="005D0304">
        <w:t>Tasas de aeropuerto.</w:t>
      </w:r>
    </w:p>
    <w:p w14:paraId="2F65AA94" w14:textId="77777777" w:rsidR="004A254E" w:rsidRPr="005D0304" w:rsidRDefault="004A254E" w:rsidP="004A254E">
      <w:pPr>
        <w:pStyle w:val="vinetas"/>
        <w:ind w:left="720" w:hanging="360"/>
      </w:pPr>
      <w:r w:rsidRPr="005D0304">
        <w:t>Servicios no descritos en el programa.</w:t>
      </w:r>
    </w:p>
    <w:p w14:paraId="6A4DCEFF" w14:textId="77777777" w:rsidR="004A254E" w:rsidRPr="005D0304" w:rsidRDefault="004A254E" w:rsidP="004A254E">
      <w:pPr>
        <w:pStyle w:val="vinetas"/>
        <w:jc w:val="both"/>
      </w:pPr>
      <w:r w:rsidRPr="005D0304">
        <w:t>Alimentación no estipulada en los itinerarios.</w:t>
      </w:r>
    </w:p>
    <w:p w14:paraId="460B07AB" w14:textId="77777777" w:rsidR="004A254E" w:rsidRPr="005D0304" w:rsidRDefault="004A254E" w:rsidP="004A254E">
      <w:pPr>
        <w:pStyle w:val="vinetas"/>
        <w:jc w:val="both"/>
      </w:pPr>
      <w:r w:rsidRPr="005D0304">
        <w:t>Bebidas con las comidas.</w:t>
      </w:r>
    </w:p>
    <w:p w14:paraId="30320EB4" w14:textId="77777777" w:rsidR="004A254E" w:rsidRPr="005E5F75" w:rsidRDefault="004A254E" w:rsidP="004A254E">
      <w:pPr>
        <w:pStyle w:val="vinetas"/>
        <w:jc w:val="both"/>
      </w:pPr>
      <w:r w:rsidRPr="005E5F75">
        <w:t>Traslados donde no esté contemplado.</w:t>
      </w:r>
    </w:p>
    <w:p w14:paraId="0B6AD23B" w14:textId="77777777" w:rsidR="004A254E" w:rsidRPr="005E5F75" w:rsidRDefault="004A254E" w:rsidP="004A254E">
      <w:pPr>
        <w:pStyle w:val="vinetas"/>
        <w:jc w:val="both"/>
      </w:pPr>
      <w:r w:rsidRPr="005E5F75">
        <w:lastRenderedPageBreak/>
        <w:t>Extras de ningún tipo en los hoteles.</w:t>
      </w:r>
    </w:p>
    <w:p w14:paraId="1C0FD5D0" w14:textId="77777777" w:rsidR="004A254E" w:rsidRPr="005E5F75" w:rsidRDefault="004A254E" w:rsidP="004A254E">
      <w:pPr>
        <w:pStyle w:val="vinetas"/>
        <w:jc w:val="both"/>
      </w:pPr>
      <w:r w:rsidRPr="005E5F75">
        <w:t>Excesos de equipaje.</w:t>
      </w:r>
    </w:p>
    <w:p w14:paraId="268A3EC4" w14:textId="77777777" w:rsidR="004A254E" w:rsidRPr="009A2537" w:rsidRDefault="004A254E" w:rsidP="004A254E">
      <w:pPr>
        <w:pStyle w:val="vinetas"/>
        <w:ind w:left="720" w:hanging="360"/>
        <w:jc w:val="both"/>
      </w:pPr>
      <w:r w:rsidRPr="009A2537">
        <w:t>Propinas en hoteles, aeropuertos, guías, conductores, restaurantes.</w:t>
      </w:r>
    </w:p>
    <w:p w14:paraId="2096B381" w14:textId="77777777" w:rsidR="004A254E" w:rsidRPr="005E5F75" w:rsidRDefault="004A254E" w:rsidP="004A254E">
      <w:pPr>
        <w:pStyle w:val="vinetas"/>
        <w:jc w:val="both"/>
      </w:pPr>
      <w:r w:rsidRPr="005E5F75">
        <w:t>Gastos de índole personal.</w:t>
      </w:r>
    </w:p>
    <w:p w14:paraId="50712E95" w14:textId="77777777" w:rsidR="004A254E" w:rsidRPr="005E5F75" w:rsidRDefault="004A254E" w:rsidP="004A254E">
      <w:pPr>
        <w:pStyle w:val="vinetas"/>
        <w:jc w:val="both"/>
      </w:pPr>
      <w:r w:rsidRPr="005E5F75">
        <w:t>Gastos médicos.</w:t>
      </w:r>
    </w:p>
    <w:p w14:paraId="2114F85A" w14:textId="77777777" w:rsidR="004A254E" w:rsidRPr="005E5F75" w:rsidRDefault="004A254E" w:rsidP="004A254E">
      <w:pPr>
        <w:pStyle w:val="vinetas"/>
        <w:jc w:val="both"/>
      </w:pPr>
      <w:r w:rsidRPr="005E5F75">
        <w:t>Tarjeta de asistencia médica.</w:t>
      </w:r>
    </w:p>
    <w:p w14:paraId="0CA21B43" w14:textId="77777777" w:rsidR="00B66DBE" w:rsidRDefault="00B66DBE" w:rsidP="00B66DBE">
      <w:pPr>
        <w:pStyle w:val="itinerario"/>
      </w:pPr>
    </w:p>
    <w:p w14:paraId="41FCA325" w14:textId="77777777" w:rsidR="00B66DBE" w:rsidRDefault="00B66DBE" w:rsidP="00B66DBE">
      <w:pPr>
        <w:pStyle w:val="itinerario"/>
      </w:pPr>
    </w:p>
    <w:p w14:paraId="140B9910" w14:textId="77777777" w:rsidR="00B66DBE" w:rsidRDefault="00B66DBE" w:rsidP="00B66DBE">
      <w:pPr>
        <w:pStyle w:val="itinerario"/>
      </w:pPr>
    </w:p>
    <w:tbl>
      <w:tblPr>
        <w:tblStyle w:val="Tablaconcuadrcula"/>
        <w:tblW w:w="0" w:type="auto"/>
        <w:shd w:val="clear" w:color="auto" w:fill="1F3864"/>
        <w:tblLook w:val="04A0" w:firstRow="1" w:lastRow="0" w:firstColumn="1" w:lastColumn="0" w:noHBand="0" w:noVBand="1"/>
      </w:tblPr>
      <w:tblGrid>
        <w:gridCol w:w="10060"/>
      </w:tblGrid>
      <w:tr w:rsidR="0007680C" w:rsidRPr="00D6643C" w14:paraId="2137A01C" w14:textId="77777777" w:rsidTr="000A506E">
        <w:tc>
          <w:tcPr>
            <w:tcW w:w="10060" w:type="dxa"/>
            <w:shd w:val="clear" w:color="auto" w:fill="1F3864"/>
          </w:tcPr>
          <w:p w14:paraId="1BFBAD64" w14:textId="77777777" w:rsidR="0007680C" w:rsidRPr="00D6643C" w:rsidRDefault="00852A37" w:rsidP="000A506E">
            <w:pPr>
              <w:jc w:val="center"/>
              <w:rPr>
                <w:b/>
                <w:color w:val="FFFFFF" w:themeColor="background1"/>
                <w:sz w:val="40"/>
                <w:szCs w:val="40"/>
              </w:rPr>
            </w:pPr>
            <w:r w:rsidRPr="00D6643C">
              <w:rPr>
                <w:b/>
                <w:color w:val="FFFFFF" w:themeColor="background1"/>
                <w:sz w:val="40"/>
                <w:szCs w:val="40"/>
              </w:rPr>
              <w:t>ITINERARIO</w:t>
            </w:r>
          </w:p>
        </w:tc>
      </w:tr>
    </w:tbl>
    <w:p w14:paraId="6E061049" w14:textId="659AD1FD" w:rsidR="0007680C" w:rsidRPr="00024337" w:rsidRDefault="00EE60DB" w:rsidP="0007680C">
      <w:pPr>
        <w:pStyle w:val="dias"/>
        <w:rPr>
          <w:color w:val="1F3864"/>
          <w:sz w:val="28"/>
          <w:szCs w:val="28"/>
        </w:rPr>
      </w:pPr>
      <w:r w:rsidRPr="00024337">
        <w:rPr>
          <w:caps w:val="0"/>
          <w:color w:val="1F3864"/>
          <w:sz w:val="28"/>
          <w:szCs w:val="28"/>
        </w:rPr>
        <w:t>DÍA 1</w:t>
      </w:r>
      <w:r w:rsidRPr="00024337">
        <w:rPr>
          <w:caps w:val="0"/>
          <w:color w:val="1F3864"/>
          <w:sz w:val="28"/>
          <w:szCs w:val="28"/>
        </w:rPr>
        <w:tab/>
      </w:r>
      <w:r w:rsidRPr="00024337">
        <w:rPr>
          <w:caps w:val="0"/>
          <w:color w:val="1F3864"/>
          <w:sz w:val="28"/>
          <w:szCs w:val="28"/>
        </w:rPr>
        <w:tab/>
      </w:r>
      <w:r>
        <w:rPr>
          <w:caps w:val="0"/>
          <w:color w:val="1F3864"/>
          <w:sz w:val="28"/>
          <w:szCs w:val="28"/>
        </w:rPr>
        <w:t>SALVADOR DA BAHÍA</w:t>
      </w:r>
    </w:p>
    <w:p w14:paraId="79ABB09C" w14:textId="52D14C8A" w:rsidR="00FB5AB5" w:rsidRDefault="0007680C" w:rsidP="00FB5AB5">
      <w:pPr>
        <w:pStyle w:val="itinerario"/>
      </w:pPr>
      <w:r w:rsidRPr="006B144D">
        <w:t xml:space="preserve">A la </w:t>
      </w:r>
      <w:r w:rsidR="00FB5AB5" w:rsidRPr="006B144D">
        <w:t>llegada</w:t>
      </w:r>
      <w:r w:rsidR="00FB5AB5">
        <w:t xml:space="preserve"> al aeropuerto internacional de </w:t>
      </w:r>
      <w:r w:rsidR="00A43BA0" w:rsidRPr="00A43BA0">
        <w:t xml:space="preserve">Salvador </w:t>
      </w:r>
      <w:r w:rsidR="00CE1053">
        <w:t>de</w:t>
      </w:r>
      <w:r w:rsidR="00A43BA0" w:rsidRPr="00A43BA0">
        <w:t xml:space="preserve"> Bah</w:t>
      </w:r>
      <w:r w:rsidR="00CE1053">
        <w:t>í</w:t>
      </w:r>
      <w:r w:rsidR="00A43BA0" w:rsidRPr="00A43BA0">
        <w:t>a</w:t>
      </w:r>
      <w:r w:rsidR="00EE60DB">
        <w:t xml:space="preserve"> (SSA)</w:t>
      </w:r>
      <w:r w:rsidR="00FB5AB5">
        <w:t>, recibimiento y traslado al hotel seleccionado. Alojamiento.</w:t>
      </w:r>
    </w:p>
    <w:p w14:paraId="4AA346AF" w14:textId="007C812B" w:rsidR="00A43BA0" w:rsidRPr="00024337" w:rsidRDefault="00EE60DB" w:rsidP="00A43BA0">
      <w:pPr>
        <w:pStyle w:val="dias"/>
        <w:rPr>
          <w:color w:val="1F3864"/>
          <w:sz w:val="28"/>
          <w:szCs w:val="28"/>
        </w:rPr>
      </w:pPr>
      <w:r w:rsidRPr="00024337">
        <w:rPr>
          <w:caps w:val="0"/>
          <w:color w:val="1F3864"/>
          <w:sz w:val="28"/>
          <w:szCs w:val="28"/>
        </w:rPr>
        <w:t xml:space="preserve">DÍA </w:t>
      </w:r>
      <w:r>
        <w:rPr>
          <w:caps w:val="0"/>
          <w:color w:val="1F3864"/>
          <w:sz w:val="28"/>
          <w:szCs w:val="28"/>
        </w:rPr>
        <w:t>2</w:t>
      </w:r>
      <w:r w:rsidRPr="00024337">
        <w:rPr>
          <w:caps w:val="0"/>
          <w:color w:val="1F3864"/>
          <w:sz w:val="28"/>
          <w:szCs w:val="28"/>
        </w:rPr>
        <w:tab/>
      </w:r>
      <w:r w:rsidRPr="00024337">
        <w:rPr>
          <w:caps w:val="0"/>
          <w:color w:val="1F3864"/>
          <w:sz w:val="28"/>
          <w:szCs w:val="28"/>
        </w:rPr>
        <w:tab/>
      </w:r>
      <w:r w:rsidRPr="00DD17D2">
        <w:rPr>
          <w:caps w:val="0"/>
          <w:color w:val="1F3864"/>
          <w:sz w:val="28"/>
          <w:szCs w:val="28"/>
        </w:rPr>
        <w:t>SALVADOR DA BAHÍA</w:t>
      </w:r>
    </w:p>
    <w:p w14:paraId="74DB84B5" w14:textId="77777777" w:rsidR="00656AD8" w:rsidRDefault="00A43BA0" w:rsidP="00656AD8">
      <w:pPr>
        <w:pStyle w:val="itinerario"/>
      </w:pPr>
      <w:r>
        <w:t xml:space="preserve">Desayuno </w:t>
      </w:r>
      <w:r w:rsidR="00962DC1">
        <w:t xml:space="preserve">buffet </w:t>
      </w:r>
      <w:r>
        <w:t xml:space="preserve">en el hotel. Por la mañana saldremos para realizar un recorrido histórico de la ciudad donde tendremos oportunidad de conocer algunos de los sitios más importantes de la historia de Brasil. Iniciaremos la visita en el Farol da Barra, que fue el primer faro de América (1698), hoy es uno de los puntos donde al fin de la tarde los locales se reúnen para ver el atardecer. Continuaremos la visita camino a la Ciudad Alta, pasando por el Corredor da Vitoria, donde aún existen casarones de la época colonial, el barrio de Campo Grande y Piedade.  En la Ciudad Alta, la visita será por las calles de adoquines de El Pelourinho donde podremos visitar alguna de las más hermosas Iglesias, como la de San Francisco de Assis, y Nuestra Senhora do </w:t>
      </w:r>
      <w:proofErr w:type="spellStart"/>
      <w:r>
        <w:t>Rósario</w:t>
      </w:r>
      <w:proofErr w:type="spellEnd"/>
      <w:r>
        <w:t xml:space="preserve"> dos Pretos (</w:t>
      </w:r>
      <w:r w:rsidRPr="00A43BA0">
        <w:rPr>
          <w:b/>
          <w:color w:val="1F3864"/>
        </w:rPr>
        <w:t>entradas no incluidas</w:t>
      </w:r>
      <w:r>
        <w:t>). Terminamos esta parte de la visita en el Largo del Pelourinho donde podremos visitar la Fundación Casa de Jorge Amado. Caminaremos hasta el Mirador del Elevador Lacerda desde donde podremos apreciar la Ciudad Baja, parte de la Bahía de Todos los Santos. Regres</w:t>
      </w:r>
      <w:r w:rsidR="00962DC1">
        <w:t>o</w:t>
      </w:r>
      <w:r>
        <w:t xml:space="preserve"> al hotel. </w:t>
      </w:r>
      <w:r w:rsidR="00656AD8">
        <w:t xml:space="preserve">Resto del día libre. </w:t>
      </w:r>
      <w:r w:rsidR="00656AD8" w:rsidRPr="006273A8">
        <w:t>Alojamiento en el hotel.</w:t>
      </w:r>
    </w:p>
    <w:p w14:paraId="247F0B7E" w14:textId="77777777" w:rsidR="00656AD8" w:rsidRDefault="00656AD8" w:rsidP="00656AD8">
      <w:pPr>
        <w:pStyle w:val="itinerario"/>
      </w:pPr>
    </w:p>
    <w:p w14:paraId="4864F189" w14:textId="50E8D1BF" w:rsidR="000001BB" w:rsidRDefault="000001BB" w:rsidP="000001BB">
      <w:pPr>
        <w:pStyle w:val="itinerario"/>
      </w:pPr>
      <w:r>
        <w:rPr>
          <w:b/>
          <w:color w:val="1F3864"/>
        </w:rPr>
        <w:t>Nota</w:t>
      </w:r>
      <w:r w:rsidRPr="0004332C">
        <w:rPr>
          <w:b/>
          <w:color w:val="1F3864"/>
        </w:rPr>
        <w:t>:</w:t>
      </w:r>
      <w:r w:rsidRPr="0004332C">
        <w:rPr>
          <w:color w:val="1F3864"/>
        </w:rPr>
        <w:t xml:space="preserve"> </w:t>
      </w:r>
      <w:r w:rsidRPr="00B202BF">
        <w:t xml:space="preserve">La visita de la ciudad opera los </w:t>
      </w:r>
      <w:proofErr w:type="gramStart"/>
      <w:r w:rsidRPr="00B202BF">
        <w:t>días lunes</w:t>
      </w:r>
      <w:proofErr w:type="gramEnd"/>
      <w:r w:rsidRPr="00B202BF">
        <w:t>, miércoles, viernes y sábados</w:t>
      </w:r>
      <w:r w:rsidR="00794B0B">
        <w:t xml:space="preserve"> (por la mañana)</w:t>
      </w:r>
      <w:r w:rsidRPr="00B202BF">
        <w:t>.</w:t>
      </w:r>
    </w:p>
    <w:p w14:paraId="4CA3B27E" w14:textId="77777777" w:rsidR="00794B0B" w:rsidRDefault="00794B0B" w:rsidP="000001BB">
      <w:pPr>
        <w:pStyle w:val="itinerario"/>
      </w:pPr>
    </w:p>
    <w:p w14:paraId="15463A74" w14:textId="42722120" w:rsidR="000001BB" w:rsidRDefault="000001BB" w:rsidP="000001BB">
      <w:pPr>
        <w:pStyle w:val="itinerario"/>
      </w:pPr>
      <w:r>
        <w:t xml:space="preserve">Recomendamos por la noche el espectáculo Balé </w:t>
      </w:r>
      <w:r w:rsidRPr="00CC5B43">
        <w:t>Folclórico da Bahia (opera lunes, miércoles y viernes).</w:t>
      </w:r>
    </w:p>
    <w:p w14:paraId="17D4BC6E" w14:textId="77777777" w:rsidR="00CE1053" w:rsidRDefault="00CE1053" w:rsidP="00656AD8">
      <w:pPr>
        <w:pStyle w:val="itinerario"/>
      </w:pPr>
    </w:p>
    <w:p w14:paraId="574D8121" w14:textId="737A5C6E" w:rsidR="000F6C3F" w:rsidRDefault="000F6C3F" w:rsidP="000F6C3F">
      <w:pPr>
        <w:pStyle w:val="itinerario"/>
      </w:pPr>
      <w:r w:rsidRPr="006F7CAB">
        <w:rPr>
          <w:b/>
          <w:color w:val="1F3864"/>
        </w:rPr>
        <w:t>Balé Folclórico Da Bahia</w:t>
      </w:r>
      <w:r>
        <w:t xml:space="preserve">: El Balé Folclórico da Bahia (BFB), única compañía de danza folclórica profesional del </w:t>
      </w:r>
      <w:r w:rsidR="003047B6">
        <w:t>país</w:t>
      </w:r>
      <w:r>
        <w:t xml:space="preserve"> fue creada en 1988 y presenta, desde entonces, un destacado y reconocido mundialmente show artístico con un considerable prestigio que se refleja tanto en la respuesta del público, como de la crítica especializada. Con el objetivo de preservar y divulgar, en el estado más puro, las principales manifestaciones folclóricas de la región, el Balé Folclórico da Bahia ha desarrollado un lenguaje escénico que parte, en su base, de los aspectos populares de la cultura Baiana. Desde aquí, pretende llegar al mundo contemporáneo, sin perder, no obstante, sus raíces, y sin distanciarse de la realidad nacional.</w:t>
      </w:r>
    </w:p>
    <w:p w14:paraId="2C445834" w14:textId="4D68C51E" w:rsidR="00AB2B34" w:rsidRDefault="000F6C3F" w:rsidP="00FD6574">
      <w:pPr>
        <w:pStyle w:val="itinerario"/>
      </w:pPr>
      <w:r>
        <w:rPr>
          <w:b/>
          <w:color w:val="1F3864"/>
        </w:rPr>
        <w:t>Opera:</w:t>
      </w:r>
      <w:r>
        <w:rPr>
          <w:color w:val="1F3864"/>
        </w:rPr>
        <w:t xml:space="preserve"> </w:t>
      </w:r>
      <w:r>
        <w:t>lunes, miércoles y viernes</w:t>
      </w:r>
      <w:r w:rsidR="003047B6">
        <w:t>, el espectáculo comienza puntualmente a las 19:00 horas y dura 1 hora.</w:t>
      </w:r>
    </w:p>
    <w:p w14:paraId="0C540C6C" w14:textId="77777777" w:rsidR="00FD6574" w:rsidRDefault="00FD6574" w:rsidP="00FD6574">
      <w:pPr>
        <w:pStyle w:val="itinerario"/>
      </w:pPr>
      <w:r>
        <w:rPr>
          <w:b/>
          <w:bCs/>
          <w:color w:val="1F3864"/>
        </w:rPr>
        <w:t>Incluye</w:t>
      </w:r>
      <w:r>
        <w:rPr>
          <w:color w:val="1F3864"/>
        </w:rPr>
        <w:t xml:space="preserve">: </w:t>
      </w:r>
      <w:r>
        <w:t>Traslados y cena (sin bebidas).</w:t>
      </w:r>
    </w:p>
    <w:p w14:paraId="1FFA60AB" w14:textId="77777777" w:rsidR="00FD6574" w:rsidRDefault="00FD6574" w:rsidP="00FD6574">
      <w:pPr>
        <w:pStyle w:val="itinerario"/>
        <w:rPr>
          <w:caps/>
          <w:color w:val="1F3864"/>
          <w:sz w:val="28"/>
          <w:szCs w:val="28"/>
        </w:rPr>
      </w:pPr>
    </w:p>
    <w:p w14:paraId="5DB0657D" w14:textId="77777777" w:rsidR="00AB2B34" w:rsidRDefault="00AB2B34" w:rsidP="00962DC1">
      <w:pPr>
        <w:pStyle w:val="dias"/>
        <w:rPr>
          <w:caps w:val="0"/>
          <w:color w:val="1F3864"/>
          <w:sz w:val="28"/>
          <w:szCs w:val="28"/>
        </w:rPr>
      </w:pPr>
    </w:p>
    <w:p w14:paraId="4B814E21" w14:textId="77777777" w:rsidR="00AB2B34" w:rsidRDefault="00AB2B34" w:rsidP="00962DC1">
      <w:pPr>
        <w:pStyle w:val="dias"/>
        <w:rPr>
          <w:caps w:val="0"/>
          <w:color w:val="1F3864"/>
          <w:sz w:val="28"/>
          <w:szCs w:val="28"/>
        </w:rPr>
      </w:pPr>
    </w:p>
    <w:p w14:paraId="1B439781" w14:textId="53324B58" w:rsidR="00962DC1" w:rsidRPr="00024337" w:rsidRDefault="00EE60DB" w:rsidP="00962DC1">
      <w:pPr>
        <w:pStyle w:val="dias"/>
        <w:rPr>
          <w:color w:val="1F3864"/>
          <w:sz w:val="28"/>
          <w:szCs w:val="28"/>
        </w:rPr>
      </w:pPr>
      <w:r w:rsidRPr="00024337">
        <w:rPr>
          <w:caps w:val="0"/>
          <w:color w:val="1F3864"/>
          <w:sz w:val="28"/>
          <w:szCs w:val="28"/>
        </w:rPr>
        <w:lastRenderedPageBreak/>
        <w:t xml:space="preserve">DÍA </w:t>
      </w:r>
      <w:r>
        <w:rPr>
          <w:caps w:val="0"/>
          <w:color w:val="1F3864"/>
          <w:sz w:val="28"/>
          <w:szCs w:val="28"/>
        </w:rPr>
        <w:t>3</w:t>
      </w:r>
      <w:r w:rsidRPr="00024337">
        <w:rPr>
          <w:caps w:val="0"/>
          <w:color w:val="1F3864"/>
          <w:sz w:val="28"/>
          <w:szCs w:val="28"/>
        </w:rPr>
        <w:tab/>
      </w:r>
      <w:r w:rsidRPr="00024337">
        <w:rPr>
          <w:caps w:val="0"/>
          <w:color w:val="1F3864"/>
          <w:sz w:val="28"/>
          <w:szCs w:val="28"/>
        </w:rPr>
        <w:tab/>
      </w:r>
      <w:r>
        <w:rPr>
          <w:caps w:val="0"/>
          <w:color w:val="1F3864"/>
          <w:sz w:val="28"/>
          <w:szCs w:val="28"/>
        </w:rPr>
        <w:t>SALVADOR DA BAHÍA</w:t>
      </w:r>
    </w:p>
    <w:p w14:paraId="0B17F434" w14:textId="77777777" w:rsidR="00A43BA0" w:rsidRDefault="00962DC1" w:rsidP="00A43BA0">
      <w:pPr>
        <w:pStyle w:val="itinerario"/>
      </w:pPr>
      <w:r>
        <w:t>Desayuno buffet en el hotel</w:t>
      </w:r>
      <w:r w:rsidR="00A43BA0">
        <w:t xml:space="preserve">. Día libre a su disposición para conocer y disfrutar de la ciudad. Posibilidad de realizar excursiones </w:t>
      </w:r>
      <w:r w:rsidRPr="00962DC1">
        <w:rPr>
          <w:b/>
          <w:color w:val="1F3864"/>
        </w:rPr>
        <w:t>OPCIONALES</w:t>
      </w:r>
      <w:r>
        <w:t xml:space="preserve"> como </w:t>
      </w:r>
      <w:r w:rsidR="00CE1053">
        <w:t xml:space="preserve">el tour </w:t>
      </w:r>
      <w:r w:rsidR="00A43BA0">
        <w:t xml:space="preserve">de islas que recorre alguna de las paradisiacas islas que se encuentran próximas a la ciudad de Salvador. </w:t>
      </w:r>
      <w:r>
        <w:t>Alojamiento en el hotel.</w:t>
      </w:r>
    </w:p>
    <w:p w14:paraId="3100152E" w14:textId="77777777" w:rsidR="004A166A" w:rsidRDefault="004A166A" w:rsidP="00A43BA0">
      <w:pPr>
        <w:pStyle w:val="itinerario"/>
      </w:pPr>
    </w:p>
    <w:p w14:paraId="09C2C3F0" w14:textId="77777777" w:rsidR="00CC5B43" w:rsidRDefault="00CC5B43" w:rsidP="00CC5B43">
      <w:pPr>
        <w:pStyle w:val="itinerario"/>
      </w:pPr>
      <w:r>
        <w:rPr>
          <w:b/>
          <w:color w:val="1F3864"/>
        </w:rPr>
        <w:t>Excursión</w:t>
      </w:r>
      <w:r w:rsidRPr="006F7CAB">
        <w:rPr>
          <w:b/>
          <w:color w:val="1F3864"/>
        </w:rPr>
        <w:t xml:space="preserve"> a las </w:t>
      </w:r>
      <w:r w:rsidRPr="006F24B4">
        <w:rPr>
          <w:b/>
          <w:color w:val="1F3864"/>
        </w:rPr>
        <w:t>Islas (Frades + Itaparica):</w:t>
      </w:r>
      <w:r w:rsidRPr="006F24B4">
        <w:rPr>
          <w:color w:val="1F3864"/>
        </w:rPr>
        <w:t xml:space="preserve"> </w:t>
      </w:r>
      <w:r>
        <w:t>A bordo de un barco navegaremos por la tercera mayor bahía del mundo, la Bahía de Todos los Santos, que posee un archipiélago con más de 50 islas. Saliendo de la terminal marítima, apreciaremos una bella vista parcial de la Ciudad de Salvador y del Fuerte del Mar. Durante el paseo tendremos una parada para baño en la isla Dos Frades, que se encuentran a 8 kilómetros de la costa y que posee unas bellas playas, Mata Atlántica, mar calmo y traslúcido. Una región tranquila para admirar la naturaleza. Visite las ruinas de la iglesia de Nossa Senhora de Guadalupe. Nuestra parada en la isla de Itaparica es en la playa de Ponta de Areia donde hay tiempo libre para almuerzo (</w:t>
      </w:r>
      <w:r w:rsidRPr="00522E81">
        <w:rPr>
          <w:b/>
          <w:color w:val="1F3864"/>
        </w:rPr>
        <w:t>no incluido</w:t>
      </w:r>
      <w:r>
        <w:t>).</w:t>
      </w:r>
    </w:p>
    <w:p w14:paraId="0FE38796" w14:textId="77777777" w:rsidR="00CC5B43" w:rsidRDefault="00CC5B43" w:rsidP="00CC5B43">
      <w:pPr>
        <w:pStyle w:val="itinerario"/>
      </w:pPr>
      <w:r w:rsidRPr="007C6E49">
        <w:rPr>
          <w:b/>
          <w:bCs/>
          <w:color w:val="1F3864"/>
        </w:rPr>
        <w:t>Opera:</w:t>
      </w:r>
      <w:r w:rsidRPr="007C6E49">
        <w:rPr>
          <w:color w:val="1F3864"/>
        </w:rPr>
        <w:t xml:space="preserve"> </w:t>
      </w:r>
      <w:r>
        <w:t xml:space="preserve">martes, jueves, sábado </w:t>
      </w:r>
    </w:p>
    <w:p w14:paraId="7F203687" w14:textId="52CB95AB" w:rsidR="009B5246" w:rsidRDefault="009B5246" w:rsidP="00CC5B43">
      <w:pPr>
        <w:pStyle w:val="itinerario"/>
      </w:pPr>
      <w:r w:rsidRPr="009B5246">
        <w:rPr>
          <w:b/>
          <w:bCs/>
          <w:color w:val="1F3864"/>
        </w:rPr>
        <w:t>Incluye:</w:t>
      </w:r>
      <w:r w:rsidRPr="009B5246">
        <w:rPr>
          <w:color w:val="1F3864"/>
        </w:rPr>
        <w:t xml:space="preserve"> </w:t>
      </w:r>
      <w:r w:rsidRPr="009B5246">
        <w:t>traslados al muelle.</w:t>
      </w:r>
    </w:p>
    <w:p w14:paraId="26D53E37" w14:textId="77777777" w:rsidR="00CC5B43" w:rsidRDefault="00CC5B43" w:rsidP="00CC5B43">
      <w:pPr>
        <w:pStyle w:val="itinerario"/>
      </w:pPr>
      <w:r w:rsidRPr="007C6E49">
        <w:rPr>
          <w:b/>
          <w:bCs/>
          <w:color w:val="1F3864"/>
        </w:rPr>
        <w:t>No incluye:</w:t>
      </w:r>
      <w:r w:rsidRPr="007C6E49">
        <w:rPr>
          <w:color w:val="1F3864"/>
        </w:rPr>
        <w:t xml:space="preserve"> </w:t>
      </w:r>
      <w:r>
        <w:t xml:space="preserve">Tarifa del Muelle Ilha dos Frades – aprox. </w:t>
      </w:r>
      <w:r w:rsidRPr="007C6E49">
        <w:t>R$ 20,00</w:t>
      </w:r>
      <w:r>
        <w:t xml:space="preserve"> (USD 4) por persona.</w:t>
      </w:r>
    </w:p>
    <w:p w14:paraId="5DC08AB6" w14:textId="77777777" w:rsidR="00CC5B43" w:rsidRDefault="00CC5B43" w:rsidP="00CC5B43">
      <w:pPr>
        <w:pStyle w:val="itinerario"/>
        <w:ind w:left="708"/>
      </w:pPr>
      <w:r>
        <w:t xml:space="preserve">        Tasa de conservación </w:t>
      </w:r>
      <w:r w:rsidRPr="007C6E49">
        <w:t xml:space="preserve">para ingresar a Ilha dos Frades </w:t>
      </w:r>
      <w:r>
        <w:t xml:space="preserve">– aprox. </w:t>
      </w:r>
      <w:r w:rsidRPr="007C6E49">
        <w:t>R$ 25,00</w:t>
      </w:r>
      <w:r>
        <w:t xml:space="preserve"> (USD 5) por persona.</w:t>
      </w:r>
    </w:p>
    <w:p w14:paraId="120821ED" w14:textId="5E6242AB" w:rsidR="00317602" w:rsidRPr="00DD2FFA" w:rsidRDefault="00EE60DB" w:rsidP="008C42DF">
      <w:pPr>
        <w:pStyle w:val="dias"/>
        <w:rPr>
          <w:color w:val="1F3864"/>
          <w:sz w:val="28"/>
          <w:szCs w:val="28"/>
        </w:rPr>
      </w:pPr>
      <w:r w:rsidRPr="00DD2FFA">
        <w:rPr>
          <w:caps w:val="0"/>
          <w:color w:val="1F3864"/>
          <w:sz w:val="28"/>
          <w:szCs w:val="28"/>
        </w:rPr>
        <w:t>DÍA 4</w:t>
      </w:r>
      <w:r w:rsidRPr="00DD2FFA">
        <w:rPr>
          <w:caps w:val="0"/>
          <w:color w:val="1F3864"/>
          <w:sz w:val="28"/>
          <w:szCs w:val="28"/>
        </w:rPr>
        <w:tab/>
      </w:r>
      <w:r w:rsidRPr="00DD2FFA">
        <w:rPr>
          <w:caps w:val="0"/>
          <w:color w:val="1F3864"/>
          <w:sz w:val="28"/>
          <w:szCs w:val="28"/>
        </w:rPr>
        <w:tab/>
      </w:r>
      <w:r w:rsidRPr="009B5246">
        <w:rPr>
          <w:caps w:val="0"/>
          <w:color w:val="1F3864"/>
          <w:sz w:val="28"/>
          <w:szCs w:val="28"/>
        </w:rPr>
        <w:t>SALVADOR DA BAHÍA</w:t>
      </w:r>
    </w:p>
    <w:p w14:paraId="5D0A33D3" w14:textId="77777777" w:rsidR="00DD2FFA" w:rsidRDefault="00DD2FFA" w:rsidP="00DD2FFA">
      <w:pPr>
        <w:pStyle w:val="itinerario"/>
      </w:pPr>
      <w:r w:rsidRPr="00F0432F">
        <w:t xml:space="preserve">Desayuno </w:t>
      </w:r>
      <w:r w:rsidR="0004332C">
        <w:t xml:space="preserve">buffet </w:t>
      </w:r>
      <w:r>
        <w:t xml:space="preserve">en el hotel.  </w:t>
      </w:r>
      <w:r w:rsidRPr="00016397">
        <w:t xml:space="preserve">A la hora </w:t>
      </w:r>
      <w:r w:rsidRPr="001C70A2">
        <w:t>indicada</w:t>
      </w:r>
      <w:r w:rsidR="006A28FB">
        <w:t>,</w:t>
      </w:r>
      <w:r w:rsidRPr="001C70A2">
        <w:t xml:space="preserve"> </w:t>
      </w:r>
      <w:r w:rsidR="0004332C">
        <w:t xml:space="preserve">traslado </w:t>
      </w:r>
      <w:r w:rsidR="0004332C" w:rsidRPr="0004332C">
        <w:t xml:space="preserve">al aeropuerto </w:t>
      </w:r>
      <w:r w:rsidRPr="001C70A2">
        <w:t xml:space="preserve">para tomar </w:t>
      </w:r>
      <w:r w:rsidR="0004332C">
        <w:t xml:space="preserve">el </w:t>
      </w:r>
      <w:r w:rsidRPr="001C70A2">
        <w:t xml:space="preserve">vuelo </w:t>
      </w:r>
      <w:r>
        <w:t>de salida</w:t>
      </w:r>
      <w:r w:rsidRPr="001C70A2">
        <w:t>.</w:t>
      </w:r>
    </w:p>
    <w:p w14:paraId="6B72FE5D" w14:textId="77777777" w:rsidR="00317602" w:rsidRPr="00DD2FFA" w:rsidRDefault="00852A37" w:rsidP="00063520">
      <w:pPr>
        <w:pStyle w:val="dias"/>
        <w:rPr>
          <w:color w:val="1F3864"/>
          <w:sz w:val="28"/>
          <w:szCs w:val="28"/>
        </w:rPr>
      </w:pPr>
      <w:r w:rsidRPr="00DD2FFA">
        <w:rPr>
          <w:caps w:val="0"/>
          <w:color w:val="1F3864"/>
          <w:sz w:val="28"/>
          <w:szCs w:val="28"/>
        </w:rPr>
        <w:t>FIN DE LOS SERVICIOS</w:t>
      </w:r>
    </w:p>
    <w:p w14:paraId="35953863" w14:textId="77777777" w:rsidR="00B20797" w:rsidRDefault="00B20797" w:rsidP="00B20797">
      <w:pPr>
        <w:pStyle w:val="itinerario"/>
      </w:pPr>
    </w:p>
    <w:p w14:paraId="38A0F885" w14:textId="77777777" w:rsidR="002133AE" w:rsidRDefault="002133AE" w:rsidP="00B20797">
      <w:pPr>
        <w:pStyle w:val="itinerario"/>
      </w:pPr>
    </w:p>
    <w:p w14:paraId="126AD5E5" w14:textId="77777777" w:rsidR="00B66DBE" w:rsidRPr="00F03F7B" w:rsidRDefault="00B66DBE" w:rsidP="00B66DBE">
      <w:pPr>
        <w:pStyle w:val="dias"/>
        <w:rPr>
          <w:color w:val="1F3864"/>
          <w:sz w:val="28"/>
          <w:szCs w:val="28"/>
        </w:rPr>
      </w:pPr>
      <w:r w:rsidRPr="00F03F7B">
        <w:rPr>
          <w:caps w:val="0"/>
          <w:color w:val="1F3864"/>
          <w:sz w:val="28"/>
          <w:szCs w:val="28"/>
        </w:rPr>
        <w:t>PRECIOS POR PERSONA EN USD</w:t>
      </w:r>
    </w:p>
    <w:p w14:paraId="6777F0D5" w14:textId="77777777" w:rsidR="00770296" w:rsidRDefault="00770296" w:rsidP="00770296">
      <w:pPr>
        <w:pStyle w:val="itinerario"/>
      </w:pPr>
      <w:r w:rsidRPr="00F0432F">
        <w:rPr>
          <w:bCs/>
        </w:rPr>
        <w:t>Vigencia:</w:t>
      </w:r>
      <w:r w:rsidRPr="00F0432F">
        <w:t xml:space="preserve"> </w:t>
      </w:r>
      <w:r>
        <w:t>enero 2 a diciembre 20 de 2025</w:t>
      </w:r>
      <w:r w:rsidRPr="0083631C">
        <w:t>.</w:t>
      </w:r>
      <w:r w:rsidRPr="001B3726">
        <w:t xml:space="preserve"> </w:t>
      </w:r>
    </w:p>
    <w:p w14:paraId="7F5F0686" w14:textId="77777777" w:rsidR="00770296" w:rsidRDefault="00770296" w:rsidP="00770296">
      <w:pPr>
        <w:pStyle w:val="itinerario"/>
      </w:pPr>
      <w:r w:rsidRPr="004C1B7E">
        <w:t>La validez de las tarifas publicadas aplica hasta máximo el último día indicado en la vigencia.</w:t>
      </w:r>
    </w:p>
    <w:p w14:paraId="0E83F09B" w14:textId="77777777" w:rsidR="00597483" w:rsidRDefault="00597483" w:rsidP="00B66DBE">
      <w:pPr>
        <w:pStyle w:val="itinerario"/>
      </w:pPr>
    </w:p>
    <w:tbl>
      <w:tblPr>
        <w:tblStyle w:val="Tablaconcuadrcula"/>
        <w:tblW w:w="10060" w:type="dxa"/>
        <w:tblLayout w:type="fixed"/>
        <w:tblLook w:val="04A0" w:firstRow="1" w:lastRow="0" w:firstColumn="1" w:lastColumn="0" w:noHBand="0" w:noVBand="1"/>
      </w:tblPr>
      <w:tblGrid>
        <w:gridCol w:w="1413"/>
        <w:gridCol w:w="2551"/>
        <w:gridCol w:w="1134"/>
        <w:gridCol w:w="1134"/>
        <w:gridCol w:w="1134"/>
        <w:gridCol w:w="2694"/>
      </w:tblGrid>
      <w:tr w:rsidR="00EB382F" w:rsidRPr="00931151" w14:paraId="192568C6" w14:textId="77777777" w:rsidTr="003C19B7">
        <w:tc>
          <w:tcPr>
            <w:tcW w:w="1413" w:type="dxa"/>
            <w:tcBorders>
              <w:bottom w:val="single" w:sz="4" w:space="0" w:color="auto"/>
            </w:tcBorders>
            <w:shd w:val="clear" w:color="auto" w:fill="1F3864"/>
            <w:vAlign w:val="center"/>
          </w:tcPr>
          <w:p w14:paraId="76B225CC" w14:textId="77777777" w:rsidR="00597483" w:rsidRPr="00A97DD6" w:rsidRDefault="00597483" w:rsidP="004A166A">
            <w:pPr>
              <w:jc w:val="center"/>
              <w:rPr>
                <w:b/>
                <w:color w:val="FFFFFF" w:themeColor="background1"/>
                <w:sz w:val="28"/>
                <w:szCs w:val="28"/>
              </w:rPr>
            </w:pPr>
            <w:r w:rsidRPr="00A97DD6">
              <w:rPr>
                <w:b/>
                <w:color w:val="FFFFFF" w:themeColor="background1"/>
                <w:sz w:val="28"/>
                <w:szCs w:val="28"/>
              </w:rPr>
              <w:t>Hotel</w:t>
            </w:r>
          </w:p>
        </w:tc>
        <w:tc>
          <w:tcPr>
            <w:tcW w:w="2551" w:type="dxa"/>
            <w:tcBorders>
              <w:bottom w:val="single" w:sz="4" w:space="0" w:color="auto"/>
            </w:tcBorders>
            <w:shd w:val="clear" w:color="auto" w:fill="1F3864"/>
            <w:vAlign w:val="center"/>
          </w:tcPr>
          <w:p w14:paraId="2B610BDB" w14:textId="06E3BF83" w:rsidR="00597483" w:rsidRPr="00A97DD6" w:rsidRDefault="004F6600" w:rsidP="004A166A">
            <w:pPr>
              <w:jc w:val="center"/>
              <w:rPr>
                <w:b/>
                <w:color w:val="FFFFFF" w:themeColor="background1"/>
                <w:sz w:val="28"/>
                <w:szCs w:val="28"/>
              </w:rPr>
            </w:pPr>
            <w:r>
              <w:rPr>
                <w:b/>
                <w:color w:val="FFFFFF" w:themeColor="background1"/>
                <w:sz w:val="28"/>
                <w:szCs w:val="28"/>
              </w:rPr>
              <w:t>Feche</w:t>
            </w:r>
          </w:p>
        </w:tc>
        <w:tc>
          <w:tcPr>
            <w:tcW w:w="1134" w:type="dxa"/>
            <w:tcBorders>
              <w:bottom w:val="single" w:sz="4" w:space="0" w:color="auto"/>
            </w:tcBorders>
            <w:shd w:val="clear" w:color="auto" w:fill="1F3864"/>
            <w:vAlign w:val="center"/>
          </w:tcPr>
          <w:p w14:paraId="45109711" w14:textId="77777777" w:rsidR="00597483" w:rsidRPr="00A97DD6" w:rsidRDefault="00597483" w:rsidP="004A166A">
            <w:pPr>
              <w:jc w:val="center"/>
              <w:rPr>
                <w:b/>
                <w:color w:val="FFFFFF" w:themeColor="background1"/>
                <w:sz w:val="28"/>
                <w:szCs w:val="28"/>
              </w:rPr>
            </w:pPr>
            <w:r w:rsidRPr="00A97DD6">
              <w:rPr>
                <w:b/>
                <w:color w:val="FFFFFF" w:themeColor="background1"/>
                <w:sz w:val="28"/>
                <w:szCs w:val="28"/>
              </w:rPr>
              <w:t>Doble</w:t>
            </w:r>
          </w:p>
        </w:tc>
        <w:tc>
          <w:tcPr>
            <w:tcW w:w="1134" w:type="dxa"/>
            <w:tcBorders>
              <w:bottom w:val="single" w:sz="4" w:space="0" w:color="auto"/>
            </w:tcBorders>
            <w:shd w:val="clear" w:color="auto" w:fill="1F3864"/>
            <w:vAlign w:val="center"/>
          </w:tcPr>
          <w:p w14:paraId="28803E18" w14:textId="77777777" w:rsidR="00597483" w:rsidRPr="00A97DD6" w:rsidRDefault="00597483" w:rsidP="004A166A">
            <w:pPr>
              <w:jc w:val="center"/>
              <w:rPr>
                <w:b/>
                <w:color w:val="FFFFFF" w:themeColor="background1"/>
                <w:sz w:val="28"/>
                <w:szCs w:val="28"/>
              </w:rPr>
            </w:pPr>
            <w:r w:rsidRPr="00A97DD6">
              <w:rPr>
                <w:b/>
                <w:color w:val="FFFFFF" w:themeColor="background1"/>
                <w:sz w:val="28"/>
                <w:szCs w:val="28"/>
              </w:rPr>
              <w:t>Triple</w:t>
            </w:r>
          </w:p>
        </w:tc>
        <w:tc>
          <w:tcPr>
            <w:tcW w:w="1134" w:type="dxa"/>
            <w:tcBorders>
              <w:bottom w:val="single" w:sz="4" w:space="0" w:color="auto"/>
            </w:tcBorders>
            <w:shd w:val="clear" w:color="auto" w:fill="1F3864"/>
            <w:vAlign w:val="center"/>
          </w:tcPr>
          <w:p w14:paraId="5ADAED2B" w14:textId="77777777" w:rsidR="00597483" w:rsidRPr="00A97DD6" w:rsidRDefault="00597483" w:rsidP="004A166A">
            <w:pPr>
              <w:jc w:val="center"/>
              <w:rPr>
                <w:b/>
                <w:color w:val="FFFFFF" w:themeColor="background1"/>
                <w:sz w:val="28"/>
                <w:szCs w:val="28"/>
              </w:rPr>
            </w:pPr>
            <w:r w:rsidRPr="00A97DD6">
              <w:rPr>
                <w:b/>
                <w:color w:val="FFFFFF" w:themeColor="background1"/>
                <w:sz w:val="28"/>
                <w:szCs w:val="28"/>
              </w:rPr>
              <w:t>Sencilla</w:t>
            </w:r>
          </w:p>
        </w:tc>
        <w:tc>
          <w:tcPr>
            <w:tcW w:w="2694" w:type="dxa"/>
            <w:tcBorders>
              <w:bottom w:val="single" w:sz="4" w:space="0" w:color="auto"/>
            </w:tcBorders>
            <w:shd w:val="clear" w:color="auto" w:fill="1F3864"/>
            <w:vAlign w:val="center"/>
          </w:tcPr>
          <w:p w14:paraId="1BC96B48" w14:textId="77777777" w:rsidR="00597483" w:rsidRPr="00A97DD6" w:rsidRDefault="00597483" w:rsidP="004A166A">
            <w:pPr>
              <w:jc w:val="center"/>
              <w:rPr>
                <w:b/>
                <w:color w:val="FFFFFF" w:themeColor="background1"/>
                <w:sz w:val="28"/>
                <w:szCs w:val="28"/>
              </w:rPr>
            </w:pPr>
            <w:r w:rsidRPr="00A97DD6">
              <w:rPr>
                <w:b/>
                <w:color w:val="FFFFFF" w:themeColor="background1"/>
                <w:sz w:val="28"/>
                <w:szCs w:val="28"/>
              </w:rPr>
              <w:t>Niños</w:t>
            </w:r>
          </w:p>
        </w:tc>
      </w:tr>
      <w:tr w:rsidR="000E484D" w:rsidRPr="00931151" w14:paraId="34823250" w14:textId="77777777" w:rsidTr="00A14433">
        <w:tc>
          <w:tcPr>
            <w:tcW w:w="1413" w:type="dxa"/>
            <w:vMerge w:val="restart"/>
            <w:shd w:val="clear" w:color="auto" w:fill="auto"/>
            <w:vAlign w:val="center"/>
          </w:tcPr>
          <w:p w14:paraId="4B312F92" w14:textId="29823C46" w:rsidR="000E484D" w:rsidRDefault="000E484D" w:rsidP="003C19B7">
            <w:pPr>
              <w:jc w:val="center"/>
            </w:pPr>
            <w:r w:rsidRPr="00FB7D9C">
              <w:t>Portobello Ondina Praia</w:t>
            </w:r>
          </w:p>
        </w:tc>
        <w:tc>
          <w:tcPr>
            <w:tcW w:w="2551" w:type="dxa"/>
            <w:tcBorders>
              <w:bottom w:val="single" w:sz="4" w:space="0" w:color="auto"/>
            </w:tcBorders>
            <w:shd w:val="clear" w:color="auto" w:fill="auto"/>
            <w:vAlign w:val="center"/>
          </w:tcPr>
          <w:p w14:paraId="38FAE45B" w14:textId="77032D61" w:rsidR="000E484D" w:rsidRDefault="000E484D" w:rsidP="003C19B7">
            <w:pPr>
              <w:jc w:val="center"/>
            </w:pPr>
            <w:r>
              <w:t>Enero 2 a julio 31</w:t>
            </w:r>
          </w:p>
        </w:tc>
        <w:tc>
          <w:tcPr>
            <w:tcW w:w="1134" w:type="dxa"/>
            <w:tcBorders>
              <w:bottom w:val="single" w:sz="4" w:space="0" w:color="auto"/>
            </w:tcBorders>
            <w:shd w:val="clear" w:color="auto" w:fill="auto"/>
            <w:vAlign w:val="center"/>
          </w:tcPr>
          <w:p w14:paraId="0C175B9E" w14:textId="3D6E98AC" w:rsidR="000E484D" w:rsidRPr="006603C4" w:rsidRDefault="000E484D" w:rsidP="003C19B7">
            <w:pPr>
              <w:jc w:val="center"/>
            </w:pPr>
            <w:r w:rsidRPr="00930199">
              <w:t xml:space="preserve"> 188 </w:t>
            </w:r>
          </w:p>
        </w:tc>
        <w:tc>
          <w:tcPr>
            <w:tcW w:w="1134" w:type="dxa"/>
            <w:tcBorders>
              <w:bottom w:val="single" w:sz="4" w:space="0" w:color="auto"/>
            </w:tcBorders>
            <w:shd w:val="clear" w:color="auto" w:fill="auto"/>
            <w:vAlign w:val="center"/>
          </w:tcPr>
          <w:p w14:paraId="772266BB" w14:textId="56E3DD91" w:rsidR="000E484D" w:rsidRPr="006603C4" w:rsidRDefault="000E484D" w:rsidP="003C19B7">
            <w:pPr>
              <w:jc w:val="center"/>
            </w:pPr>
            <w:r w:rsidRPr="00930199">
              <w:t xml:space="preserve"> 169 </w:t>
            </w:r>
          </w:p>
        </w:tc>
        <w:tc>
          <w:tcPr>
            <w:tcW w:w="1134" w:type="dxa"/>
            <w:tcBorders>
              <w:bottom w:val="single" w:sz="4" w:space="0" w:color="auto"/>
            </w:tcBorders>
            <w:shd w:val="clear" w:color="auto" w:fill="auto"/>
            <w:vAlign w:val="center"/>
          </w:tcPr>
          <w:p w14:paraId="7DCC05D2" w14:textId="6FF8985F" w:rsidR="000E484D" w:rsidRPr="00967B43" w:rsidRDefault="000E484D" w:rsidP="003C19B7">
            <w:pPr>
              <w:jc w:val="center"/>
            </w:pPr>
            <w:r w:rsidRPr="00C301FA">
              <w:t xml:space="preserve"> 377 </w:t>
            </w:r>
          </w:p>
        </w:tc>
        <w:tc>
          <w:tcPr>
            <w:tcW w:w="2694" w:type="dxa"/>
            <w:vMerge w:val="restart"/>
            <w:shd w:val="clear" w:color="auto" w:fill="auto"/>
            <w:vAlign w:val="center"/>
          </w:tcPr>
          <w:p w14:paraId="17084D17" w14:textId="0AD48701" w:rsidR="000E484D" w:rsidRPr="005068B4" w:rsidRDefault="000E484D" w:rsidP="003C19B7">
            <w:pPr>
              <w:jc w:val="center"/>
            </w:pPr>
            <w:r w:rsidRPr="00173023">
              <w:t>1 niño gratis hasta</w:t>
            </w:r>
            <w:r>
              <w:t xml:space="preserve"> 12 </w:t>
            </w:r>
            <w:r w:rsidRPr="00173023">
              <w:t>años</w:t>
            </w:r>
          </w:p>
        </w:tc>
      </w:tr>
      <w:tr w:rsidR="000E484D" w:rsidRPr="00931151" w14:paraId="640DBDCD" w14:textId="77777777" w:rsidTr="003C19B7">
        <w:tc>
          <w:tcPr>
            <w:tcW w:w="1413" w:type="dxa"/>
            <w:vMerge/>
            <w:tcBorders>
              <w:bottom w:val="single" w:sz="4" w:space="0" w:color="auto"/>
            </w:tcBorders>
            <w:shd w:val="clear" w:color="auto" w:fill="auto"/>
            <w:vAlign w:val="center"/>
          </w:tcPr>
          <w:p w14:paraId="609CC9A0" w14:textId="044F1E2D" w:rsidR="000E484D" w:rsidRPr="00597483" w:rsidRDefault="000E484D" w:rsidP="003C19B7">
            <w:pPr>
              <w:jc w:val="center"/>
            </w:pPr>
          </w:p>
        </w:tc>
        <w:tc>
          <w:tcPr>
            <w:tcW w:w="2551" w:type="dxa"/>
            <w:tcBorders>
              <w:bottom w:val="single" w:sz="4" w:space="0" w:color="auto"/>
            </w:tcBorders>
            <w:shd w:val="clear" w:color="auto" w:fill="auto"/>
            <w:vAlign w:val="center"/>
          </w:tcPr>
          <w:p w14:paraId="79EFD6CA" w14:textId="5DC4BE0C" w:rsidR="000E484D" w:rsidRPr="005558B6" w:rsidRDefault="000E484D" w:rsidP="003C19B7">
            <w:pPr>
              <w:jc w:val="center"/>
            </w:pPr>
            <w:r>
              <w:t>Agosto 1 a diciembre 20</w:t>
            </w:r>
          </w:p>
        </w:tc>
        <w:tc>
          <w:tcPr>
            <w:tcW w:w="1134" w:type="dxa"/>
            <w:tcBorders>
              <w:bottom w:val="single" w:sz="4" w:space="0" w:color="auto"/>
            </w:tcBorders>
            <w:shd w:val="clear" w:color="auto" w:fill="auto"/>
            <w:vAlign w:val="center"/>
          </w:tcPr>
          <w:p w14:paraId="010FF128" w14:textId="7EB7F0C5" w:rsidR="000E484D" w:rsidRPr="006603C4" w:rsidRDefault="000E484D" w:rsidP="003C19B7">
            <w:pPr>
              <w:jc w:val="center"/>
            </w:pPr>
            <w:r w:rsidRPr="00930199">
              <w:t xml:space="preserve"> 169 </w:t>
            </w:r>
          </w:p>
        </w:tc>
        <w:tc>
          <w:tcPr>
            <w:tcW w:w="1134" w:type="dxa"/>
            <w:tcBorders>
              <w:bottom w:val="single" w:sz="4" w:space="0" w:color="auto"/>
            </w:tcBorders>
            <w:shd w:val="clear" w:color="auto" w:fill="auto"/>
            <w:vAlign w:val="center"/>
          </w:tcPr>
          <w:p w14:paraId="5BA3430D" w14:textId="719CA163" w:rsidR="000E484D" w:rsidRPr="006603C4" w:rsidRDefault="000E484D" w:rsidP="003C19B7">
            <w:pPr>
              <w:jc w:val="center"/>
            </w:pPr>
            <w:r w:rsidRPr="00930199">
              <w:t xml:space="preserve"> 149 </w:t>
            </w:r>
          </w:p>
        </w:tc>
        <w:tc>
          <w:tcPr>
            <w:tcW w:w="1134" w:type="dxa"/>
            <w:tcBorders>
              <w:bottom w:val="single" w:sz="4" w:space="0" w:color="auto"/>
            </w:tcBorders>
            <w:shd w:val="clear" w:color="auto" w:fill="auto"/>
            <w:vAlign w:val="center"/>
          </w:tcPr>
          <w:p w14:paraId="21503A6B" w14:textId="2EFA69C7" w:rsidR="000E484D" w:rsidRPr="00967B43" w:rsidRDefault="000E484D" w:rsidP="003C19B7">
            <w:pPr>
              <w:jc w:val="center"/>
            </w:pPr>
            <w:r w:rsidRPr="00C301FA">
              <w:t xml:space="preserve"> 331 </w:t>
            </w:r>
          </w:p>
        </w:tc>
        <w:tc>
          <w:tcPr>
            <w:tcW w:w="2694" w:type="dxa"/>
            <w:vMerge/>
            <w:tcBorders>
              <w:bottom w:val="single" w:sz="4" w:space="0" w:color="auto"/>
            </w:tcBorders>
            <w:shd w:val="clear" w:color="auto" w:fill="auto"/>
            <w:vAlign w:val="center"/>
          </w:tcPr>
          <w:p w14:paraId="1DDDE102" w14:textId="57DC9348" w:rsidR="000E484D" w:rsidRPr="005068B4" w:rsidRDefault="000E484D" w:rsidP="003C19B7">
            <w:pPr>
              <w:jc w:val="center"/>
            </w:pPr>
          </w:p>
        </w:tc>
      </w:tr>
      <w:tr w:rsidR="00313677" w:rsidRPr="00931151" w14:paraId="08103E23" w14:textId="77777777" w:rsidTr="00CA00AD">
        <w:tc>
          <w:tcPr>
            <w:tcW w:w="1413" w:type="dxa"/>
            <w:vMerge w:val="restart"/>
            <w:shd w:val="clear" w:color="auto" w:fill="auto"/>
            <w:vAlign w:val="center"/>
          </w:tcPr>
          <w:p w14:paraId="01D1016E" w14:textId="03C80E7D" w:rsidR="00313677" w:rsidRDefault="00313677" w:rsidP="003C19B7">
            <w:pPr>
              <w:jc w:val="center"/>
            </w:pPr>
            <w:r w:rsidRPr="00FB7D9C">
              <w:t>Sol Victoria Marina</w:t>
            </w:r>
          </w:p>
        </w:tc>
        <w:tc>
          <w:tcPr>
            <w:tcW w:w="2551" w:type="dxa"/>
            <w:tcBorders>
              <w:bottom w:val="single" w:sz="4" w:space="0" w:color="auto"/>
            </w:tcBorders>
            <w:shd w:val="clear" w:color="auto" w:fill="auto"/>
            <w:vAlign w:val="center"/>
          </w:tcPr>
          <w:p w14:paraId="4A308EAF" w14:textId="5DDF9DDB" w:rsidR="00313677" w:rsidRDefault="00313677" w:rsidP="003C19B7">
            <w:pPr>
              <w:jc w:val="center"/>
            </w:pPr>
            <w:r>
              <w:t>Enero 2 a febrero 28</w:t>
            </w:r>
          </w:p>
        </w:tc>
        <w:tc>
          <w:tcPr>
            <w:tcW w:w="1134" w:type="dxa"/>
            <w:tcBorders>
              <w:bottom w:val="single" w:sz="4" w:space="0" w:color="auto"/>
            </w:tcBorders>
            <w:shd w:val="clear" w:color="auto" w:fill="auto"/>
            <w:vAlign w:val="center"/>
          </w:tcPr>
          <w:p w14:paraId="43DEB27B" w14:textId="20E83B7E" w:rsidR="00313677" w:rsidRPr="006603C4" w:rsidRDefault="00313677" w:rsidP="003C19B7">
            <w:pPr>
              <w:jc w:val="center"/>
            </w:pPr>
            <w:r w:rsidRPr="00930199">
              <w:t xml:space="preserve"> 195 </w:t>
            </w:r>
          </w:p>
        </w:tc>
        <w:tc>
          <w:tcPr>
            <w:tcW w:w="1134" w:type="dxa"/>
            <w:tcBorders>
              <w:bottom w:val="single" w:sz="4" w:space="0" w:color="auto"/>
            </w:tcBorders>
            <w:shd w:val="clear" w:color="auto" w:fill="auto"/>
            <w:vAlign w:val="center"/>
          </w:tcPr>
          <w:p w14:paraId="51720089" w14:textId="083F133D" w:rsidR="00313677" w:rsidRPr="006603C4" w:rsidRDefault="00313677" w:rsidP="003C19B7">
            <w:pPr>
              <w:jc w:val="center"/>
            </w:pPr>
            <w:r w:rsidRPr="00930199">
              <w:t xml:space="preserve"> 175 </w:t>
            </w:r>
          </w:p>
        </w:tc>
        <w:tc>
          <w:tcPr>
            <w:tcW w:w="1134" w:type="dxa"/>
            <w:tcBorders>
              <w:bottom w:val="single" w:sz="4" w:space="0" w:color="auto"/>
            </w:tcBorders>
            <w:shd w:val="clear" w:color="auto" w:fill="auto"/>
            <w:vAlign w:val="center"/>
          </w:tcPr>
          <w:p w14:paraId="1D8B582C" w14:textId="57B8B51C" w:rsidR="00313677" w:rsidRPr="00967B43" w:rsidRDefault="00313677" w:rsidP="003C19B7">
            <w:pPr>
              <w:jc w:val="center"/>
            </w:pPr>
            <w:r w:rsidRPr="00C301FA">
              <w:t xml:space="preserve"> 390 </w:t>
            </w:r>
          </w:p>
        </w:tc>
        <w:tc>
          <w:tcPr>
            <w:tcW w:w="2694" w:type="dxa"/>
            <w:vMerge w:val="restart"/>
            <w:shd w:val="clear" w:color="auto" w:fill="auto"/>
            <w:vAlign w:val="center"/>
          </w:tcPr>
          <w:p w14:paraId="05C23FA5" w14:textId="46AE50AC" w:rsidR="00313677" w:rsidRPr="005068B4" w:rsidRDefault="00313677" w:rsidP="003C19B7">
            <w:pPr>
              <w:jc w:val="center"/>
            </w:pPr>
            <w:r w:rsidRPr="005068B4">
              <w:t xml:space="preserve">1 niño gratis hasta </w:t>
            </w:r>
            <w:r>
              <w:t xml:space="preserve">5 </w:t>
            </w:r>
            <w:r w:rsidRPr="005068B4">
              <w:t>años</w:t>
            </w:r>
          </w:p>
        </w:tc>
      </w:tr>
      <w:tr w:rsidR="00313677" w:rsidRPr="00931151" w14:paraId="6047D150" w14:textId="77777777" w:rsidTr="003C19B7">
        <w:tc>
          <w:tcPr>
            <w:tcW w:w="1413" w:type="dxa"/>
            <w:vMerge/>
            <w:tcBorders>
              <w:bottom w:val="single" w:sz="4" w:space="0" w:color="auto"/>
            </w:tcBorders>
            <w:shd w:val="clear" w:color="auto" w:fill="auto"/>
            <w:vAlign w:val="center"/>
          </w:tcPr>
          <w:p w14:paraId="722C8A19" w14:textId="2CE08629" w:rsidR="00313677" w:rsidRDefault="00313677" w:rsidP="003C19B7">
            <w:pPr>
              <w:jc w:val="center"/>
            </w:pPr>
          </w:p>
        </w:tc>
        <w:tc>
          <w:tcPr>
            <w:tcW w:w="2551" w:type="dxa"/>
            <w:tcBorders>
              <w:bottom w:val="single" w:sz="4" w:space="0" w:color="auto"/>
            </w:tcBorders>
            <w:shd w:val="clear" w:color="auto" w:fill="auto"/>
            <w:vAlign w:val="center"/>
          </w:tcPr>
          <w:p w14:paraId="31BAC291" w14:textId="5205865F" w:rsidR="00313677" w:rsidRDefault="00313677" w:rsidP="003C19B7">
            <w:pPr>
              <w:jc w:val="center"/>
            </w:pPr>
            <w:r>
              <w:t>Marzo 1 a diciembre 20</w:t>
            </w:r>
          </w:p>
        </w:tc>
        <w:tc>
          <w:tcPr>
            <w:tcW w:w="1134" w:type="dxa"/>
            <w:tcBorders>
              <w:bottom w:val="single" w:sz="4" w:space="0" w:color="auto"/>
            </w:tcBorders>
            <w:shd w:val="clear" w:color="auto" w:fill="auto"/>
            <w:vAlign w:val="center"/>
          </w:tcPr>
          <w:p w14:paraId="64C6F44A" w14:textId="76D1C30E" w:rsidR="00313677" w:rsidRPr="006603C4" w:rsidRDefault="00313677" w:rsidP="003C19B7">
            <w:pPr>
              <w:jc w:val="center"/>
            </w:pPr>
            <w:r w:rsidRPr="00930199">
              <w:t xml:space="preserve"> 162 </w:t>
            </w:r>
          </w:p>
        </w:tc>
        <w:tc>
          <w:tcPr>
            <w:tcW w:w="1134" w:type="dxa"/>
            <w:tcBorders>
              <w:bottom w:val="single" w:sz="4" w:space="0" w:color="auto"/>
            </w:tcBorders>
            <w:shd w:val="clear" w:color="auto" w:fill="auto"/>
            <w:vAlign w:val="center"/>
          </w:tcPr>
          <w:p w14:paraId="3F969CE4" w14:textId="6834DD41" w:rsidR="00313677" w:rsidRDefault="00313677" w:rsidP="003C19B7">
            <w:pPr>
              <w:jc w:val="center"/>
            </w:pPr>
            <w:r w:rsidRPr="00930199">
              <w:t xml:space="preserve"> 149 </w:t>
            </w:r>
          </w:p>
        </w:tc>
        <w:tc>
          <w:tcPr>
            <w:tcW w:w="1134" w:type="dxa"/>
            <w:tcBorders>
              <w:bottom w:val="single" w:sz="4" w:space="0" w:color="auto"/>
            </w:tcBorders>
            <w:shd w:val="clear" w:color="auto" w:fill="auto"/>
            <w:vAlign w:val="center"/>
          </w:tcPr>
          <w:p w14:paraId="100DA0C9" w14:textId="6408C764" w:rsidR="00313677" w:rsidRDefault="00313677" w:rsidP="003C19B7">
            <w:pPr>
              <w:jc w:val="center"/>
            </w:pPr>
            <w:r w:rsidRPr="00C301FA">
              <w:t xml:space="preserve"> 318 </w:t>
            </w:r>
          </w:p>
        </w:tc>
        <w:tc>
          <w:tcPr>
            <w:tcW w:w="2694" w:type="dxa"/>
            <w:vMerge/>
            <w:tcBorders>
              <w:bottom w:val="single" w:sz="4" w:space="0" w:color="auto"/>
            </w:tcBorders>
            <w:shd w:val="clear" w:color="auto" w:fill="auto"/>
            <w:vAlign w:val="center"/>
          </w:tcPr>
          <w:p w14:paraId="75DDFD35" w14:textId="26215191" w:rsidR="00313677" w:rsidRDefault="00313677" w:rsidP="003C19B7">
            <w:pPr>
              <w:jc w:val="center"/>
            </w:pPr>
          </w:p>
        </w:tc>
      </w:tr>
      <w:tr w:rsidR="007B3D90" w:rsidRPr="00931151" w14:paraId="095C1137" w14:textId="77777777" w:rsidTr="003C19B7">
        <w:tc>
          <w:tcPr>
            <w:tcW w:w="1413" w:type="dxa"/>
            <w:vMerge w:val="restart"/>
            <w:shd w:val="clear" w:color="auto" w:fill="auto"/>
            <w:vAlign w:val="center"/>
          </w:tcPr>
          <w:p w14:paraId="76C19A2D" w14:textId="3B42823F" w:rsidR="007B3D90" w:rsidRPr="00597483" w:rsidRDefault="007B3D90" w:rsidP="003C19B7">
            <w:pPr>
              <w:jc w:val="center"/>
            </w:pPr>
            <w:r w:rsidRPr="00FB7D9C">
              <w:t>Wish Bahía</w:t>
            </w:r>
          </w:p>
        </w:tc>
        <w:tc>
          <w:tcPr>
            <w:tcW w:w="2551" w:type="dxa"/>
            <w:shd w:val="clear" w:color="auto" w:fill="auto"/>
            <w:vAlign w:val="center"/>
          </w:tcPr>
          <w:p w14:paraId="7C44A05D" w14:textId="09A018AF" w:rsidR="007B3D90" w:rsidRDefault="007B3D90" w:rsidP="003C19B7">
            <w:pPr>
              <w:jc w:val="center"/>
            </w:pPr>
            <w:r w:rsidRPr="008A5B21">
              <w:t xml:space="preserve"> </w:t>
            </w:r>
            <w:r>
              <w:t>Enero 2 a julio 31</w:t>
            </w:r>
          </w:p>
        </w:tc>
        <w:tc>
          <w:tcPr>
            <w:tcW w:w="1134" w:type="dxa"/>
            <w:shd w:val="clear" w:color="auto" w:fill="auto"/>
            <w:vAlign w:val="center"/>
          </w:tcPr>
          <w:p w14:paraId="6FC8FEE7" w14:textId="4F18F97A" w:rsidR="007B3D90" w:rsidRPr="006603C4" w:rsidRDefault="007B3D90" w:rsidP="003C19B7">
            <w:pPr>
              <w:jc w:val="center"/>
            </w:pPr>
            <w:r w:rsidRPr="00930199">
              <w:t xml:space="preserve"> 318 </w:t>
            </w:r>
          </w:p>
        </w:tc>
        <w:tc>
          <w:tcPr>
            <w:tcW w:w="1134" w:type="dxa"/>
            <w:shd w:val="clear" w:color="auto" w:fill="auto"/>
            <w:vAlign w:val="center"/>
          </w:tcPr>
          <w:p w14:paraId="0CE7CC26" w14:textId="0C27A89F" w:rsidR="007B3D90" w:rsidRPr="006603C4" w:rsidRDefault="007B3D90" w:rsidP="003C19B7">
            <w:pPr>
              <w:jc w:val="center"/>
            </w:pPr>
            <w:r w:rsidRPr="00930199">
              <w:t xml:space="preserve"> 253 </w:t>
            </w:r>
          </w:p>
        </w:tc>
        <w:tc>
          <w:tcPr>
            <w:tcW w:w="1134" w:type="dxa"/>
            <w:shd w:val="clear" w:color="auto" w:fill="auto"/>
            <w:vAlign w:val="center"/>
          </w:tcPr>
          <w:p w14:paraId="338F7465" w14:textId="3FD62776" w:rsidR="007B3D90" w:rsidRPr="00967B43" w:rsidRDefault="007B3D90" w:rsidP="003C19B7">
            <w:pPr>
              <w:jc w:val="center"/>
            </w:pPr>
            <w:r w:rsidRPr="00C301FA">
              <w:t xml:space="preserve"> 442 </w:t>
            </w:r>
          </w:p>
        </w:tc>
        <w:tc>
          <w:tcPr>
            <w:tcW w:w="2694" w:type="dxa"/>
            <w:vMerge w:val="restart"/>
            <w:shd w:val="clear" w:color="auto" w:fill="auto"/>
            <w:vAlign w:val="center"/>
          </w:tcPr>
          <w:p w14:paraId="21710F13" w14:textId="114C0AEA" w:rsidR="007B3D90" w:rsidRPr="00E54BB6" w:rsidRDefault="007B3D90" w:rsidP="003C19B7">
            <w:pPr>
              <w:jc w:val="center"/>
            </w:pPr>
            <w:r w:rsidRPr="00173023">
              <w:t xml:space="preserve">1 niño gratis hasta </w:t>
            </w:r>
            <w:r>
              <w:t>12</w:t>
            </w:r>
            <w:r w:rsidRPr="00173023">
              <w:t xml:space="preserve"> años</w:t>
            </w:r>
          </w:p>
        </w:tc>
      </w:tr>
      <w:tr w:rsidR="007B3D90" w:rsidRPr="00931151" w14:paraId="72A43CF3" w14:textId="77777777" w:rsidTr="003C19B7">
        <w:tc>
          <w:tcPr>
            <w:tcW w:w="1413" w:type="dxa"/>
            <w:vMerge/>
            <w:shd w:val="clear" w:color="auto" w:fill="auto"/>
            <w:vAlign w:val="center"/>
          </w:tcPr>
          <w:p w14:paraId="2C0D1F22" w14:textId="018B7F7C" w:rsidR="007B3D90" w:rsidRPr="00597483" w:rsidRDefault="007B3D90" w:rsidP="003C19B7">
            <w:pPr>
              <w:jc w:val="center"/>
            </w:pPr>
          </w:p>
        </w:tc>
        <w:tc>
          <w:tcPr>
            <w:tcW w:w="2551" w:type="dxa"/>
            <w:shd w:val="clear" w:color="auto" w:fill="auto"/>
            <w:vAlign w:val="center"/>
          </w:tcPr>
          <w:p w14:paraId="0E701F04" w14:textId="4DCD4550" w:rsidR="007B3D90" w:rsidRDefault="007B3D90" w:rsidP="003C19B7">
            <w:pPr>
              <w:jc w:val="center"/>
            </w:pPr>
            <w:r>
              <w:t>Agosto 1 a noviembre 30</w:t>
            </w:r>
          </w:p>
        </w:tc>
        <w:tc>
          <w:tcPr>
            <w:tcW w:w="1134" w:type="dxa"/>
            <w:shd w:val="clear" w:color="auto" w:fill="auto"/>
            <w:vAlign w:val="center"/>
          </w:tcPr>
          <w:p w14:paraId="7E6290C0" w14:textId="687C936E" w:rsidR="007B3D90" w:rsidRPr="006603C4" w:rsidRDefault="007B3D90" w:rsidP="003C19B7">
            <w:pPr>
              <w:jc w:val="center"/>
            </w:pPr>
            <w:r w:rsidRPr="00930199">
              <w:t xml:space="preserve"> 240 </w:t>
            </w:r>
          </w:p>
        </w:tc>
        <w:tc>
          <w:tcPr>
            <w:tcW w:w="1134" w:type="dxa"/>
            <w:shd w:val="clear" w:color="auto" w:fill="auto"/>
            <w:vAlign w:val="center"/>
          </w:tcPr>
          <w:p w14:paraId="26580DB6" w14:textId="0E30E198" w:rsidR="007B3D90" w:rsidRPr="006603C4" w:rsidRDefault="007B3D90" w:rsidP="003C19B7">
            <w:pPr>
              <w:jc w:val="center"/>
            </w:pPr>
            <w:r w:rsidRPr="00930199">
              <w:t xml:space="preserve"> 240 </w:t>
            </w:r>
          </w:p>
        </w:tc>
        <w:tc>
          <w:tcPr>
            <w:tcW w:w="1134" w:type="dxa"/>
            <w:shd w:val="clear" w:color="auto" w:fill="auto"/>
            <w:vAlign w:val="center"/>
          </w:tcPr>
          <w:p w14:paraId="1B12D19E" w14:textId="15B4B56F" w:rsidR="007B3D90" w:rsidRPr="00967B43" w:rsidRDefault="007B3D90" w:rsidP="003C19B7">
            <w:pPr>
              <w:jc w:val="center"/>
            </w:pPr>
            <w:r w:rsidRPr="00C301FA">
              <w:t xml:space="preserve"> 416 </w:t>
            </w:r>
          </w:p>
        </w:tc>
        <w:tc>
          <w:tcPr>
            <w:tcW w:w="2694" w:type="dxa"/>
            <w:vMerge/>
            <w:shd w:val="clear" w:color="auto" w:fill="auto"/>
            <w:vAlign w:val="center"/>
          </w:tcPr>
          <w:p w14:paraId="3C004D5A" w14:textId="1A339529" w:rsidR="007B3D90" w:rsidRPr="00E54BB6" w:rsidRDefault="007B3D90" w:rsidP="003C19B7">
            <w:pPr>
              <w:jc w:val="center"/>
            </w:pPr>
          </w:p>
        </w:tc>
      </w:tr>
      <w:tr w:rsidR="007B3D90" w:rsidRPr="00931151" w14:paraId="16590A94" w14:textId="77777777" w:rsidTr="003C19B7">
        <w:tc>
          <w:tcPr>
            <w:tcW w:w="1413" w:type="dxa"/>
            <w:vMerge/>
            <w:shd w:val="clear" w:color="auto" w:fill="auto"/>
            <w:vAlign w:val="center"/>
          </w:tcPr>
          <w:p w14:paraId="7C27E29A" w14:textId="77777777" w:rsidR="007B3D90" w:rsidRPr="00597483" w:rsidRDefault="007B3D90" w:rsidP="003C19B7">
            <w:pPr>
              <w:jc w:val="center"/>
            </w:pPr>
          </w:p>
        </w:tc>
        <w:tc>
          <w:tcPr>
            <w:tcW w:w="2551" w:type="dxa"/>
            <w:shd w:val="clear" w:color="auto" w:fill="auto"/>
            <w:vAlign w:val="center"/>
          </w:tcPr>
          <w:p w14:paraId="212D29BB" w14:textId="623447D5" w:rsidR="007B3D90" w:rsidRPr="008A5B21" w:rsidRDefault="007B3D90" w:rsidP="003C19B7">
            <w:pPr>
              <w:jc w:val="center"/>
            </w:pPr>
            <w:r>
              <w:t>Diciembre 1 al 20</w:t>
            </w:r>
          </w:p>
        </w:tc>
        <w:tc>
          <w:tcPr>
            <w:tcW w:w="1134" w:type="dxa"/>
            <w:shd w:val="clear" w:color="auto" w:fill="auto"/>
            <w:vAlign w:val="center"/>
          </w:tcPr>
          <w:p w14:paraId="5CA6A11B" w14:textId="044B36A6" w:rsidR="007B3D90" w:rsidRPr="006603C4" w:rsidRDefault="007B3D90" w:rsidP="003C19B7">
            <w:pPr>
              <w:jc w:val="center"/>
            </w:pPr>
            <w:r w:rsidRPr="00930199">
              <w:t xml:space="preserve"> 318 </w:t>
            </w:r>
          </w:p>
        </w:tc>
        <w:tc>
          <w:tcPr>
            <w:tcW w:w="1134" w:type="dxa"/>
            <w:shd w:val="clear" w:color="auto" w:fill="auto"/>
            <w:vAlign w:val="center"/>
          </w:tcPr>
          <w:p w14:paraId="7F7F6F28" w14:textId="547C3B25" w:rsidR="007B3D90" w:rsidRPr="006603C4" w:rsidRDefault="007B3D90" w:rsidP="003C19B7">
            <w:pPr>
              <w:jc w:val="center"/>
            </w:pPr>
            <w:r w:rsidRPr="00930199">
              <w:t xml:space="preserve"> 253 </w:t>
            </w:r>
          </w:p>
        </w:tc>
        <w:tc>
          <w:tcPr>
            <w:tcW w:w="1134" w:type="dxa"/>
            <w:shd w:val="clear" w:color="auto" w:fill="auto"/>
            <w:vAlign w:val="center"/>
          </w:tcPr>
          <w:p w14:paraId="56D85661" w14:textId="50A11573" w:rsidR="007B3D90" w:rsidRPr="00967B43" w:rsidRDefault="007B3D90" w:rsidP="003C19B7">
            <w:pPr>
              <w:jc w:val="center"/>
            </w:pPr>
            <w:r w:rsidRPr="00C301FA">
              <w:t xml:space="preserve"> 442 </w:t>
            </w:r>
          </w:p>
        </w:tc>
        <w:tc>
          <w:tcPr>
            <w:tcW w:w="2694" w:type="dxa"/>
            <w:vMerge/>
            <w:shd w:val="clear" w:color="auto" w:fill="auto"/>
            <w:vAlign w:val="center"/>
          </w:tcPr>
          <w:p w14:paraId="4476A307" w14:textId="77777777" w:rsidR="007B3D90" w:rsidRPr="00173023" w:rsidRDefault="007B3D90" w:rsidP="003C19B7">
            <w:pPr>
              <w:jc w:val="center"/>
            </w:pPr>
          </w:p>
        </w:tc>
      </w:tr>
      <w:tr w:rsidR="000E484D" w:rsidRPr="00931151" w14:paraId="0512FB88" w14:textId="77777777" w:rsidTr="00123E7B">
        <w:tc>
          <w:tcPr>
            <w:tcW w:w="1413" w:type="dxa"/>
            <w:vMerge w:val="restart"/>
            <w:shd w:val="clear" w:color="auto" w:fill="auto"/>
            <w:vAlign w:val="center"/>
          </w:tcPr>
          <w:p w14:paraId="21C32C84" w14:textId="14084082" w:rsidR="000E484D" w:rsidRPr="00597483" w:rsidRDefault="000E484D" w:rsidP="003C19B7">
            <w:pPr>
              <w:jc w:val="center"/>
            </w:pPr>
            <w:r w:rsidRPr="00FB7D9C">
              <w:t xml:space="preserve">Monte Pascoal </w:t>
            </w:r>
          </w:p>
        </w:tc>
        <w:tc>
          <w:tcPr>
            <w:tcW w:w="2551" w:type="dxa"/>
            <w:tcBorders>
              <w:bottom w:val="single" w:sz="4" w:space="0" w:color="auto"/>
            </w:tcBorders>
            <w:shd w:val="clear" w:color="auto" w:fill="auto"/>
            <w:vAlign w:val="center"/>
          </w:tcPr>
          <w:p w14:paraId="578F8FB4" w14:textId="7A0B3761" w:rsidR="000E484D" w:rsidRDefault="000E484D" w:rsidP="003C19B7">
            <w:pPr>
              <w:jc w:val="center"/>
            </w:pPr>
            <w:r>
              <w:t>Enero 2 a febrero 28</w:t>
            </w:r>
          </w:p>
        </w:tc>
        <w:tc>
          <w:tcPr>
            <w:tcW w:w="1134" w:type="dxa"/>
            <w:tcBorders>
              <w:bottom w:val="single" w:sz="4" w:space="0" w:color="auto"/>
            </w:tcBorders>
            <w:shd w:val="clear" w:color="auto" w:fill="auto"/>
            <w:vAlign w:val="center"/>
          </w:tcPr>
          <w:p w14:paraId="3988DEBB" w14:textId="3CF5E72A" w:rsidR="000E484D" w:rsidRPr="006603C4" w:rsidRDefault="000E484D" w:rsidP="003C19B7">
            <w:pPr>
              <w:jc w:val="center"/>
            </w:pPr>
            <w:r w:rsidRPr="00930199">
              <w:t xml:space="preserve"> 338 </w:t>
            </w:r>
          </w:p>
        </w:tc>
        <w:tc>
          <w:tcPr>
            <w:tcW w:w="1134" w:type="dxa"/>
            <w:tcBorders>
              <w:bottom w:val="single" w:sz="4" w:space="0" w:color="auto"/>
            </w:tcBorders>
            <w:shd w:val="clear" w:color="auto" w:fill="auto"/>
            <w:vAlign w:val="center"/>
          </w:tcPr>
          <w:p w14:paraId="52D58CD1" w14:textId="40B1FF3D" w:rsidR="000E484D" w:rsidRPr="006603C4" w:rsidRDefault="000E484D" w:rsidP="003C19B7">
            <w:pPr>
              <w:jc w:val="center"/>
            </w:pPr>
            <w:r w:rsidRPr="00930199">
              <w:t xml:space="preserve"> 292 </w:t>
            </w:r>
          </w:p>
        </w:tc>
        <w:tc>
          <w:tcPr>
            <w:tcW w:w="1134" w:type="dxa"/>
            <w:tcBorders>
              <w:bottom w:val="single" w:sz="4" w:space="0" w:color="auto"/>
            </w:tcBorders>
            <w:shd w:val="clear" w:color="auto" w:fill="auto"/>
            <w:vAlign w:val="center"/>
          </w:tcPr>
          <w:p w14:paraId="65880271" w14:textId="4EC0CA79" w:rsidR="000E484D" w:rsidRPr="00967B43" w:rsidRDefault="000E484D" w:rsidP="003C19B7">
            <w:pPr>
              <w:jc w:val="center"/>
            </w:pPr>
            <w:r w:rsidRPr="00C301FA">
              <w:t xml:space="preserve"> 669 </w:t>
            </w:r>
          </w:p>
        </w:tc>
        <w:tc>
          <w:tcPr>
            <w:tcW w:w="2694" w:type="dxa"/>
            <w:vMerge w:val="restart"/>
            <w:shd w:val="clear" w:color="auto" w:fill="auto"/>
            <w:vAlign w:val="center"/>
          </w:tcPr>
          <w:p w14:paraId="2DD2A50F" w14:textId="2BD1DA2E" w:rsidR="000E484D" w:rsidRPr="00E54BB6" w:rsidRDefault="000E484D" w:rsidP="003C19B7">
            <w:pPr>
              <w:jc w:val="center"/>
            </w:pPr>
            <w:r w:rsidRPr="00173023">
              <w:t>1 niño gratis hasta</w:t>
            </w:r>
            <w:r>
              <w:t xml:space="preserve"> 12 </w:t>
            </w:r>
            <w:r w:rsidRPr="00173023">
              <w:t>años</w:t>
            </w:r>
          </w:p>
        </w:tc>
      </w:tr>
      <w:tr w:rsidR="000E484D" w:rsidRPr="00931151" w14:paraId="3331B15B" w14:textId="77777777" w:rsidTr="003C19B7">
        <w:tc>
          <w:tcPr>
            <w:tcW w:w="1413" w:type="dxa"/>
            <w:vMerge/>
            <w:shd w:val="clear" w:color="auto" w:fill="auto"/>
            <w:vAlign w:val="center"/>
          </w:tcPr>
          <w:p w14:paraId="1D0475BA" w14:textId="1B9F68EF" w:rsidR="000E484D" w:rsidRPr="00597483" w:rsidRDefault="000E484D" w:rsidP="003C19B7">
            <w:pPr>
              <w:jc w:val="center"/>
            </w:pPr>
          </w:p>
        </w:tc>
        <w:tc>
          <w:tcPr>
            <w:tcW w:w="2551" w:type="dxa"/>
            <w:shd w:val="clear" w:color="auto" w:fill="auto"/>
            <w:vAlign w:val="center"/>
          </w:tcPr>
          <w:p w14:paraId="4F250FD9" w14:textId="2CEF1F75" w:rsidR="000E484D" w:rsidRDefault="000E484D" w:rsidP="003C19B7">
            <w:pPr>
              <w:jc w:val="center"/>
            </w:pPr>
            <w:r>
              <w:t>Marzo 1 a diciembre 20</w:t>
            </w:r>
          </w:p>
        </w:tc>
        <w:tc>
          <w:tcPr>
            <w:tcW w:w="1134" w:type="dxa"/>
            <w:shd w:val="clear" w:color="auto" w:fill="auto"/>
            <w:vAlign w:val="center"/>
          </w:tcPr>
          <w:p w14:paraId="5BDDE946" w14:textId="07999DDB" w:rsidR="000E484D" w:rsidRPr="006603C4" w:rsidRDefault="000E484D" w:rsidP="003C19B7">
            <w:pPr>
              <w:jc w:val="center"/>
            </w:pPr>
            <w:r w:rsidRPr="00930199">
              <w:t xml:space="preserve"> 279 </w:t>
            </w:r>
          </w:p>
        </w:tc>
        <w:tc>
          <w:tcPr>
            <w:tcW w:w="1134" w:type="dxa"/>
            <w:shd w:val="clear" w:color="auto" w:fill="auto"/>
            <w:vAlign w:val="center"/>
          </w:tcPr>
          <w:p w14:paraId="6B4AFC6B" w14:textId="2B49941B" w:rsidR="000E484D" w:rsidRPr="006603C4" w:rsidRDefault="000E484D" w:rsidP="003C19B7">
            <w:pPr>
              <w:jc w:val="center"/>
            </w:pPr>
            <w:r w:rsidRPr="00930199">
              <w:t xml:space="preserve"> 247 </w:t>
            </w:r>
          </w:p>
        </w:tc>
        <w:tc>
          <w:tcPr>
            <w:tcW w:w="1134" w:type="dxa"/>
            <w:shd w:val="clear" w:color="auto" w:fill="auto"/>
            <w:vAlign w:val="center"/>
          </w:tcPr>
          <w:p w14:paraId="36C2747B" w14:textId="55245ACC" w:rsidR="000E484D" w:rsidRPr="00967B43" w:rsidRDefault="000E484D" w:rsidP="003C19B7">
            <w:pPr>
              <w:jc w:val="center"/>
            </w:pPr>
            <w:r w:rsidRPr="00C301FA">
              <w:t xml:space="preserve"> 558 </w:t>
            </w:r>
          </w:p>
        </w:tc>
        <w:tc>
          <w:tcPr>
            <w:tcW w:w="2694" w:type="dxa"/>
            <w:vMerge/>
            <w:shd w:val="clear" w:color="auto" w:fill="auto"/>
            <w:vAlign w:val="center"/>
          </w:tcPr>
          <w:p w14:paraId="5CFB63D4" w14:textId="77C6C64C" w:rsidR="000E484D" w:rsidRPr="00E54BB6" w:rsidRDefault="000E484D" w:rsidP="003C19B7">
            <w:pPr>
              <w:jc w:val="center"/>
            </w:pPr>
          </w:p>
        </w:tc>
      </w:tr>
      <w:tr w:rsidR="003C19B7" w:rsidRPr="00931151" w14:paraId="7211E3D3" w14:textId="77777777" w:rsidTr="003C19B7">
        <w:tc>
          <w:tcPr>
            <w:tcW w:w="1413" w:type="dxa"/>
            <w:shd w:val="clear" w:color="auto" w:fill="auto"/>
            <w:vAlign w:val="center"/>
          </w:tcPr>
          <w:p w14:paraId="699BDDC4" w14:textId="6B76CB17" w:rsidR="003C19B7" w:rsidRPr="00597483" w:rsidRDefault="003C19B7" w:rsidP="003C19B7">
            <w:pPr>
              <w:jc w:val="center"/>
            </w:pPr>
            <w:r w:rsidRPr="00FB7D9C">
              <w:t xml:space="preserve">Fera Palace </w:t>
            </w:r>
          </w:p>
        </w:tc>
        <w:tc>
          <w:tcPr>
            <w:tcW w:w="2551" w:type="dxa"/>
            <w:shd w:val="clear" w:color="auto" w:fill="auto"/>
            <w:vAlign w:val="center"/>
          </w:tcPr>
          <w:p w14:paraId="1B9793F4" w14:textId="5309EDCB" w:rsidR="003C19B7" w:rsidRDefault="003C19B7" w:rsidP="003C19B7">
            <w:pPr>
              <w:jc w:val="center"/>
            </w:pPr>
            <w:r>
              <w:t>Enero 2 a diciembre 20</w:t>
            </w:r>
          </w:p>
        </w:tc>
        <w:tc>
          <w:tcPr>
            <w:tcW w:w="1134" w:type="dxa"/>
            <w:shd w:val="clear" w:color="auto" w:fill="auto"/>
            <w:vAlign w:val="center"/>
          </w:tcPr>
          <w:p w14:paraId="2113B2C3" w14:textId="40C39677" w:rsidR="003C19B7" w:rsidRPr="006603C4" w:rsidRDefault="003C19B7" w:rsidP="003C19B7">
            <w:pPr>
              <w:jc w:val="center"/>
            </w:pPr>
            <w:r w:rsidRPr="00930199">
              <w:t xml:space="preserve"> 429 </w:t>
            </w:r>
          </w:p>
        </w:tc>
        <w:tc>
          <w:tcPr>
            <w:tcW w:w="1134" w:type="dxa"/>
            <w:shd w:val="clear" w:color="auto" w:fill="auto"/>
            <w:vAlign w:val="center"/>
          </w:tcPr>
          <w:p w14:paraId="0BBDA262" w14:textId="2A703816" w:rsidR="003C19B7" w:rsidRPr="006603C4" w:rsidRDefault="003C19B7" w:rsidP="003C19B7">
            <w:pPr>
              <w:jc w:val="center"/>
            </w:pPr>
            <w:r w:rsidRPr="00930199">
              <w:t xml:space="preserve"> 474 </w:t>
            </w:r>
          </w:p>
        </w:tc>
        <w:tc>
          <w:tcPr>
            <w:tcW w:w="1134" w:type="dxa"/>
            <w:shd w:val="clear" w:color="auto" w:fill="auto"/>
            <w:vAlign w:val="center"/>
          </w:tcPr>
          <w:p w14:paraId="050B3E48" w14:textId="6EBC31F4" w:rsidR="003C19B7" w:rsidRPr="00967B43" w:rsidRDefault="003C19B7" w:rsidP="003C19B7">
            <w:pPr>
              <w:jc w:val="center"/>
            </w:pPr>
            <w:r w:rsidRPr="00C301FA">
              <w:t xml:space="preserve"> 857 </w:t>
            </w:r>
          </w:p>
        </w:tc>
        <w:tc>
          <w:tcPr>
            <w:tcW w:w="2694" w:type="dxa"/>
            <w:shd w:val="clear" w:color="auto" w:fill="auto"/>
            <w:vAlign w:val="center"/>
          </w:tcPr>
          <w:p w14:paraId="1B60F7DF" w14:textId="24EE6BBC" w:rsidR="003C19B7" w:rsidRPr="00E54BB6" w:rsidRDefault="00313677" w:rsidP="003C19B7">
            <w:pPr>
              <w:jc w:val="center"/>
            </w:pPr>
            <w:r w:rsidRPr="00E54BB6">
              <w:t xml:space="preserve">1 niño gratis hasta </w:t>
            </w:r>
            <w:r>
              <w:t>7</w:t>
            </w:r>
            <w:r w:rsidRPr="00E54BB6">
              <w:t xml:space="preserve"> años</w:t>
            </w:r>
          </w:p>
        </w:tc>
      </w:tr>
    </w:tbl>
    <w:p w14:paraId="3E35DC07" w14:textId="77777777" w:rsidR="00597483" w:rsidRDefault="00597483" w:rsidP="00B66DBE">
      <w:pPr>
        <w:pStyle w:val="itinerario"/>
      </w:pPr>
    </w:p>
    <w:p w14:paraId="0CCD2B01" w14:textId="77777777" w:rsidR="00767F2F" w:rsidRPr="00E53825" w:rsidRDefault="00767F2F" w:rsidP="00767F2F">
      <w:pPr>
        <w:pStyle w:val="vinetas"/>
        <w:jc w:val="both"/>
      </w:pPr>
      <w:r w:rsidRPr="00E53825">
        <w:t>Hoteles previstos o de categoría similar.</w:t>
      </w:r>
    </w:p>
    <w:p w14:paraId="35F78667" w14:textId="77777777" w:rsidR="00767F2F" w:rsidRPr="00E53825" w:rsidRDefault="00767F2F" w:rsidP="00767F2F">
      <w:pPr>
        <w:pStyle w:val="vinetas"/>
        <w:jc w:val="both"/>
      </w:pPr>
      <w:r w:rsidRPr="00E53825">
        <w:t xml:space="preserve">Precios sujetos a cambio sin previo aviso. </w:t>
      </w:r>
    </w:p>
    <w:p w14:paraId="73EBEA5E" w14:textId="77777777" w:rsidR="00767F2F" w:rsidRPr="00E53825" w:rsidRDefault="00767F2F" w:rsidP="00767F2F">
      <w:pPr>
        <w:pStyle w:val="vinetas"/>
        <w:jc w:val="both"/>
      </w:pPr>
      <w:r w:rsidRPr="00E53825">
        <w:t>Aplican gastos de cancelación según condiciones generales sin excepción.</w:t>
      </w:r>
    </w:p>
    <w:p w14:paraId="3C8B06E5" w14:textId="77777777" w:rsidR="00767F2F" w:rsidRPr="00E53825" w:rsidRDefault="00767F2F" w:rsidP="00767F2F">
      <w:pPr>
        <w:pStyle w:val="vinetas"/>
        <w:jc w:val="both"/>
      </w:pPr>
      <w:r w:rsidRPr="00E53825">
        <w:rPr>
          <w:lang w:val="es-419"/>
        </w:rPr>
        <w:lastRenderedPageBreak/>
        <w:t xml:space="preserve">Las tarifas no aplican para grupos, </w:t>
      </w:r>
      <w:r w:rsidRPr="00C45306">
        <w:rPr>
          <w:lang w:val="es-419"/>
        </w:rPr>
        <w:t>carnaval</w:t>
      </w:r>
      <w:r>
        <w:rPr>
          <w:lang w:val="es-419"/>
        </w:rPr>
        <w:t xml:space="preserve">, </w:t>
      </w:r>
      <w:r w:rsidRPr="00C45306">
        <w:rPr>
          <w:lang w:val="es-419"/>
        </w:rPr>
        <w:t>año nuevo</w:t>
      </w:r>
      <w:r>
        <w:rPr>
          <w:lang w:val="es-419"/>
        </w:rPr>
        <w:t xml:space="preserve">, </w:t>
      </w:r>
      <w:r w:rsidRPr="00C45306">
        <w:rPr>
          <w:lang w:val="es-419"/>
        </w:rPr>
        <w:t>semana santa</w:t>
      </w:r>
      <w:r>
        <w:rPr>
          <w:lang w:val="es-419"/>
        </w:rPr>
        <w:t xml:space="preserve">, </w:t>
      </w:r>
      <w:r w:rsidRPr="00C45306">
        <w:rPr>
          <w:lang w:val="es-419"/>
        </w:rPr>
        <w:t>feriados y fechas de grandes evento</w:t>
      </w:r>
      <w:r>
        <w:rPr>
          <w:lang w:val="es-419"/>
        </w:rPr>
        <w:t>s.</w:t>
      </w:r>
    </w:p>
    <w:p w14:paraId="3C9444A7" w14:textId="77777777" w:rsidR="00767F2F" w:rsidRPr="002402CC" w:rsidRDefault="00767F2F" w:rsidP="00767F2F">
      <w:pPr>
        <w:pStyle w:val="vinetas"/>
        <w:jc w:val="both"/>
      </w:pPr>
      <w:bookmarkStart w:id="0" w:name="_Hlk180508382"/>
      <w:bookmarkStart w:id="1" w:name="_Hlk180508487"/>
      <w:r w:rsidRPr="002402CC">
        <w:t>Para el traslado de llegada la recepción al pasajero será en español</w:t>
      </w:r>
      <w:r>
        <w:t>. E</w:t>
      </w:r>
      <w:r w:rsidRPr="002402CC">
        <w:t xml:space="preserve">l chofer que conduce el vehículo habla portugués. </w:t>
      </w:r>
    </w:p>
    <w:bookmarkEnd w:id="0"/>
    <w:p w14:paraId="1F1A7CC2" w14:textId="77777777" w:rsidR="00767F2F" w:rsidRDefault="00767F2F" w:rsidP="00767F2F">
      <w:pPr>
        <w:pStyle w:val="vinetas"/>
      </w:pPr>
      <w:r w:rsidRPr="00E53825">
        <w:t xml:space="preserve">Las habitaciones Triples, son normalmente doble con cama </w:t>
      </w:r>
      <w:r>
        <w:t xml:space="preserve">extra </w:t>
      </w:r>
      <w:r w:rsidRPr="00E53825">
        <w:t>adicional</w:t>
      </w:r>
      <w:r>
        <w:t xml:space="preserve"> (bajo solicitud)</w:t>
      </w:r>
      <w:r w:rsidRPr="00E53825">
        <w:t xml:space="preserve">. </w:t>
      </w:r>
      <w:bookmarkEnd w:id="1"/>
    </w:p>
    <w:p w14:paraId="66417D1F" w14:textId="77777777" w:rsidR="005558B6" w:rsidRPr="002133AE" w:rsidRDefault="005558B6" w:rsidP="00EB382F">
      <w:pPr>
        <w:pStyle w:val="vinetas"/>
        <w:numPr>
          <w:ilvl w:val="0"/>
          <w:numId w:val="0"/>
        </w:numPr>
        <w:ind w:left="714"/>
      </w:pPr>
    </w:p>
    <w:p w14:paraId="7969F7D5" w14:textId="77777777" w:rsidR="00B66DBE" w:rsidRPr="004A73C4" w:rsidRDefault="00B66DBE" w:rsidP="00B66DBE">
      <w:pPr>
        <w:pStyle w:val="dias"/>
        <w:rPr>
          <w:color w:val="1F3864"/>
          <w:sz w:val="28"/>
          <w:szCs w:val="28"/>
        </w:rPr>
      </w:pPr>
      <w:r w:rsidRPr="004A73C4">
        <w:rPr>
          <w:caps w:val="0"/>
          <w:color w:val="1F3864"/>
          <w:sz w:val="28"/>
          <w:szCs w:val="28"/>
        </w:rPr>
        <w:t>POLÍTICA DE NIÑOS</w:t>
      </w:r>
    </w:p>
    <w:p w14:paraId="7155A3F5" w14:textId="22AD9074" w:rsidR="00B66DBE" w:rsidRPr="00BD5B46" w:rsidRDefault="00B66DBE" w:rsidP="00B66DBE">
      <w:pPr>
        <w:pStyle w:val="vinetas"/>
        <w:jc w:val="both"/>
      </w:pPr>
      <w:r w:rsidRPr="00BD5B46">
        <w:t xml:space="preserve">Infante se considera de 0 a 1 año 11 meses. Sin cargo (no incluye alimentación, cama, asiento). Comparte </w:t>
      </w:r>
      <w:r w:rsidR="00C07E1E" w:rsidRPr="002133AE">
        <w:t>cama con los padres.</w:t>
      </w:r>
    </w:p>
    <w:p w14:paraId="7D7FD853" w14:textId="2227F932" w:rsidR="00B66DBE" w:rsidRPr="002133AE" w:rsidRDefault="00B66DBE" w:rsidP="00B66DBE">
      <w:pPr>
        <w:pStyle w:val="vinetas"/>
        <w:jc w:val="both"/>
      </w:pPr>
      <w:r w:rsidRPr="002133AE">
        <w:t xml:space="preserve">Niños a partir de 2 años, cuándo van gratis en los hoteles, pagan USD </w:t>
      </w:r>
      <w:r w:rsidR="00C07E1E">
        <w:t>35</w:t>
      </w:r>
      <w:r w:rsidRPr="002133AE">
        <w:t xml:space="preserve"> por los servicios. Comparten cama con los padres.</w:t>
      </w:r>
    </w:p>
    <w:p w14:paraId="2C9ADEC4" w14:textId="77777777" w:rsidR="00B66DBE" w:rsidRPr="0083631C" w:rsidRDefault="00B66DBE" w:rsidP="00B66DBE">
      <w:pPr>
        <w:pStyle w:val="vinetas"/>
        <w:jc w:val="both"/>
      </w:pPr>
      <w:r w:rsidRPr="0083631C">
        <w:t>Niños a partir de la edad indicada en cada hotel como gratis, pagan como adulto.</w:t>
      </w:r>
    </w:p>
    <w:p w14:paraId="4C60CD5C" w14:textId="77777777" w:rsidR="00B66DBE" w:rsidRPr="00BD5B46" w:rsidRDefault="00B66DBE" w:rsidP="00B66DBE">
      <w:pPr>
        <w:pStyle w:val="vinetas"/>
        <w:jc w:val="both"/>
      </w:pPr>
      <w:r w:rsidRPr="00BD5B46">
        <w:t xml:space="preserve">Máximo un niño por habitación. Otras acomodaciones deberán ser consultadas. </w:t>
      </w:r>
    </w:p>
    <w:p w14:paraId="38B31931" w14:textId="7E61347F" w:rsidR="00B66DBE" w:rsidRDefault="00B66DBE" w:rsidP="00B66DBE">
      <w:pPr>
        <w:pStyle w:val="vinetas"/>
        <w:jc w:val="both"/>
      </w:pPr>
      <w:r w:rsidRPr="00BD5B46">
        <w:t>Los niños deben tener las edades indicas a la fecha de viaje y enviar copia de pasaporte, de lo contrario no aplicaría la tarifa.</w:t>
      </w:r>
    </w:p>
    <w:p w14:paraId="7227ED29" w14:textId="77777777" w:rsidR="00EB382F" w:rsidRPr="00BD5B46" w:rsidRDefault="00EB382F" w:rsidP="00EB382F">
      <w:pPr>
        <w:pStyle w:val="itinerario"/>
      </w:pPr>
    </w:p>
    <w:p w14:paraId="49DA2D50" w14:textId="77777777" w:rsidR="00B66DBE" w:rsidRDefault="00B66DBE" w:rsidP="00B66DBE">
      <w:pPr>
        <w:pStyle w:val="dias"/>
        <w:rPr>
          <w:caps w:val="0"/>
          <w:color w:val="1F3864"/>
          <w:sz w:val="28"/>
          <w:szCs w:val="28"/>
        </w:rPr>
      </w:pPr>
      <w:r w:rsidRPr="00744E6E">
        <w:rPr>
          <w:caps w:val="0"/>
          <w:color w:val="1F3864"/>
          <w:sz w:val="28"/>
          <w:szCs w:val="28"/>
        </w:rPr>
        <w:t>HOTELES PREVISTOS O SIMILARES</w:t>
      </w:r>
    </w:p>
    <w:p w14:paraId="52093EF6" w14:textId="77777777" w:rsidR="00B66DBE" w:rsidRDefault="00B66DBE" w:rsidP="00B66DBE">
      <w:pPr>
        <w:pStyle w:val="itinerario"/>
        <w:rPr>
          <w:lang w:val="en-US"/>
        </w:rPr>
      </w:pPr>
    </w:p>
    <w:tbl>
      <w:tblPr>
        <w:tblStyle w:val="Tablaconcuadrcula"/>
        <w:tblW w:w="0" w:type="auto"/>
        <w:tblLook w:val="04A0" w:firstRow="1" w:lastRow="0" w:firstColumn="1" w:lastColumn="0" w:noHBand="0" w:noVBand="1"/>
      </w:tblPr>
      <w:tblGrid>
        <w:gridCol w:w="5030"/>
        <w:gridCol w:w="5030"/>
      </w:tblGrid>
      <w:tr w:rsidR="00B66DBE" w14:paraId="04179BDF" w14:textId="77777777" w:rsidTr="00EE60DB">
        <w:tc>
          <w:tcPr>
            <w:tcW w:w="5030" w:type="dxa"/>
            <w:shd w:val="clear" w:color="auto" w:fill="1F3864"/>
            <w:vAlign w:val="center"/>
          </w:tcPr>
          <w:p w14:paraId="47C14898" w14:textId="77777777" w:rsidR="00B66DBE" w:rsidRPr="00641CE4" w:rsidRDefault="00B66DBE" w:rsidP="009161DA">
            <w:pPr>
              <w:jc w:val="center"/>
              <w:rPr>
                <w:b/>
                <w:color w:val="FFFFFF" w:themeColor="background1"/>
                <w:sz w:val="28"/>
                <w:szCs w:val="28"/>
                <w:lang w:val="en-US"/>
              </w:rPr>
            </w:pPr>
            <w:r w:rsidRPr="00641CE4">
              <w:rPr>
                <w:b/>
                <w:color w:val="FFFFFF" w:themeColor="background1"/>
                <w:sz w:val="28"/>
                <w:szCs w:val="28"/>
                <w:lang w:val="en-US"/>
              </w:rPr>
              <w:t>Hotel</w:t>
            </w:r>
          </w:p>
        </w:tc>
        <w:tc>
          <w:tcPr>
            <w:tcW w:w="5030" w:type="dxa"/>
            <w:shd w:val="clear" w:color="auto" w:fill="1F3864"/>
            <w:vAlign w:val="center"/>
          </w:tcPr>
          <w:p w14:paraId="5D0AD844" w14:textId="77777777" w:rsidR="00B66DBE" w:rsidRPr="00641CE4" w:rsidRDefault="00B66DBE" w:rsidP="009161DA">
            <w:pPr>
              <w:jc w:val="center"/>
              <w:rPr>
                <w:b/>
                <w:color w:val="FFFFFF" w:themeColor="background1"/>
                <w:sz w:val="28"/>
                <w:szCs w:val="28"/>
                <w:lang w:val="en-US"/>
              </w:rPr>
            </w:pPr>
            <w:r w:rsidRPr="00641CE4">
              <w:rPr>
                <w:b/>
                <w:color w:val="FFFFFF" w:themeColor="background1"/>
                <w:sz w:val="28"/>
                <w:szCs w:val="28"/>
                <w:lang w:val="en-US"/>
              </w:rPr>
              <w:t>Categoría</w:t>
            </w:r>
          </w:p>
        </w:tc>
      </w:tr>
      <w:tr w:rsidR="00496D1C" w14:paraId="43CC6C07" w14:textId="77777777" w:rsidTr="00EE60DB">
        <w:tc>
          <w:tcPr>
            <w:tcW w:w="5030" w:type="dxa"/>
            <w:vAlign w:val="center"/>
          </w:tcPr>
          <w:p w14:paraId="4C4829E6" w14:textId="2A598FAA" w:rsidR="00496D1C" w:rsidRPr="00496D1C" w:rsidRDefault="00496D1C" w:rsidP="00496D1C">
            <w:pPr>
              <w:jc w:val="center"/>
              <w:rPr>
                <w:szCs w:val="22"/>
                <w:lang w:val="en-US"/>
              </w:rPr>
            </w:pPr>
            <w:r w:rsidRPr="00496D1C">
              <w:rPr>
                <w:rFonts w:cs="Calibri"/>
                <w:color w:val="323E4F"/>
                <w:szCs w:val="22"/>
              </w:rPr>
              <w:t>Portobello Ondina Praia</w:t>
            </w:r>
          </w:p>
        </w:tc>
        <w:tc>
          <w:tcPr>
            <w:tcW w:w="5030" w:type="dxa"/>
          </w:tcPr>
          <w:p w14:paraId="077C3A12" w14:textId="4192A26C" w:rsidR="00496D1C" w:rsidRPr="00496D1C" w:rsidRDefault="00496D1C" w:rsidP="00496D1C">
            <w:pPr>
              <w:jc w:val="center"/>
              <w:rPr>
                <w:szCs w:val="22"/>
              </w:rPr>
            </w:pPr>
            <w:r w:rsidRPr="002F3CBB">
              <w:t>Turista</w:t>
            </w:r>
            <w:r>
              <w:t xml:space="preserve"> Superior</w:t>
            </w:r>
          </w:p>
        </w:tc>
      </w:tr>
      <w:tr w:rsidR="0029708D" w14:paraId="45394CFB" w14:textId="77777777" w:rsidTr="00EE60DB">
        <w:tc>
          <w:tcPr>
            <w:tcW w:w="5030" w:type="dxa"/>
            <w:vAlign w:val="center"/>
          </w:tcPr>
          <w:p w14:paraId="342DCF62" w14:textId="1E3226C7" w:rsidR="0029708D" w:rsidRPr="00496D1C" w:rsidRDefault="0029708D" w:rsidP="00496D1C">
            <w:pPr>
              <w:jc w:val="center"/>
              <w:rPr>
                <w:rFonts w:cs="Calibri"/>
                <w:color w:val="323E4F"/>
                <w:szCs w:val="22"/>
              </w:rPr>
            </w:pPr>
            <w:r w:rsidRPr="0029708D">
              <w:rPr>
                <w:rFonts w:cs="Calibri"/>
                <w:color w:val="323E4F"/>
                <w:szCs w:val="22"/>
              </w:rPr>
              <w:t>Sol Victoria Marina</w:t>
            </w:r>
          </w:p>
        </w:tc>
        <w:tc>
          <w:tcPr>
            <w:tcW w:w="5030" w:type="dxa"/>
          </w:tcPr>
          <w:p w14:paraId="5C79BC4A" w14:textId="27CCB673" w:rsidR="0029708D" w:rsidRPr="002F3CBB" w:rsidRDefault="0029708D" w:rsidP="00496D1C">
            <w:pPr>
              <w:jc w:val="center"/>
            </w:pPr>
            <w:r>
              <w:t>Turista</w:t>
            </w:r>
          </w:p>
        </w:tc>
      </w:tr>
      <w:tr w:rsidR="00496D1C" w14:paraId="7F134A72" w14:textId="77777777" w:rsidTr="00EE60DB">
        <w:tc>
          <w:tcPr>
            <w:tcW w:w="5030" w:type="dxa"/>
            <w:vAlign w:val="center"/>
          </w:tcPr>
          <w:p w14:paraId="1F9FC512" w14:textId="322E3865" w:rsidR="00496D1C" w:rsidRPr="00496D1C" w:rsidRDefault="00496D1C" w:rsidP="00496D1C">
            <w:pPr>
              <w:jc w:val="center"/>
              <w:rPr>
                <w:szCs w:val="22"/>
                <w:lang w:val="en-US"/>
              </w:rPr>
            </w:pPr>
            <w:r w:rsidRPr="00496D1C">
              <w:rPr>
                <w:rFonts w:cs="Calibri"/>
                <w:color w:val="323E4F"/>
                <w:szCs w:val="22"/>
              </w:rPr>
              <w:t>Wish Bahía</w:t>
            </w:r>
          </w:p>
        </w:tc>
        <w:tc>
          <w:tcPr>
            <w:tcW w:w="5030" w:type="dxa"/>
          </w:tcPr>
          <w:p w14:paraId="4F58070D" w14:textId="6F9DBEFB" w:rsidR="00496D1C" w:rsidRPr="00496D1C" w:rsidRDefault="00496D1C" w:rsidP="00496D1C">
            <w:pPr>
              <w:jc w:val="center"/>
              <w:rPr>
                <w:szCs w:val="22"/>
              </w:rPr>
            </w:pPr>
            <w:r w:rsidRPr="002F3CBB">
              <w:t>Primera Sup</w:t>
            </w:r>
            <w:r>
              <w:t>erior</w:t>
            </w:r>
          </w:p>
        </w:tc>
      </w:tr>
      <w:tr w:rsidR="00496D1C" w14:paraId="187E7DCD" w14:textId="77777777" w:rsidTr="00EE60DB">
        <w:tc>
          <w:tcPr>
            <w:tcW w:w="5030" w:type="dxa"/>
            <w:vAlign w:val="center"/>
          </w:tcPr>
          <w:p w14:paraId="221BF79E" w14:textId="5F382B9A" w:rsidR="00496D1C" w:rsidRPr="00496D1C" w:rsidRDefault="00496D1C" w:rsidP="00496D1C">
            <w:pPr>
              <w:jc w:val="center"/>
              <w:rPr>
                <w:szCs w:val="22"/>
                <w:lang w:val="en-US"/>
              </w:rPr>
            </w:pPr>
            <w:r w:rsidRPr="00496D1C">
              <w:rPr>
                <w:rFonts w:cs="Calibri"/>
                <w:color w:val="323E4F"/>
                <w:szCs w:val="22"/>
              </w:rPr>
              <w:t>Monte Pascoal</w:t>
            </w:r>
          </w:p>
        </w:tc>
        <w:tc>
          <w:tcPr>
            <w:tcW w:w="5030" w:type="dxa"/>
          </w:tcPr>
          <w:p w14:paraId="25F73A26" w14:textId="6536E323" w:rsidR="00496D1C" w:rsidRPr="00496D1C" w:rsidRDefault="00496D1C" w:rsidP="00496D1C">
            <w:pPr>
              <w:jc w:val="center"/>
              <w:rPr>
                <w:szCs w:val="22"/>
              </w:rPr>
            </w:pPr>
            <w:r w:rsidRPr="007944FD">
              <w:t>Primera Superior</w:t>
            </w:r>
          </w:p>
        </w:tc>
      </w:tr>
      <w:tr w:rsidR="00496D1C" w14:paraId="6D1D11A5" w14:textId="77777777" w:rsidTr="00EE60DB">
        <w:tc>
          <w:tcPr>
            <w:tcW w:w="5030" w:type="dxa"/>
            <w:vAlign w:val="center"/>
          </w:tcPr>
          <w:p w14:paraId="47ACEB94" w14:textId="64EEE9C6" w:rsidR="00496D1C" w:rsidRPr="00496D1C" w:rsidRDefault="00496D1C" w:rsidP="00496D1C">
            <w:pPr>
              <w:jc w:val="center"/>
              <w:rPr>
                <w:szCs w:val="22"/>
                <w:lang w:val="en-US"/>
              </w:rPr>
            </w:pPr>
            <w:r w:rsidRPr="00496D1C">
              <w:rPr>
                <w:rFonts w:cs="Calibri"/>
                <w:color w:val="323E4F"/>
                <w:szCs w:val="22"/>
              </w:rPr>
              <w:t>Fera Palace</w:t>
            </w:r>
          </w:p>
        </w:tc>
        <w:tc>
          <w:tcPr>
            <w:tcW w:w="5030" w:type="dxa"/>
          </w:tcPr>
          <w:p w14:paraId="4FD658E4" w14:textId="7E66848D" w:rsidR="00496D1C" w:rsidRPr="00496D1C" w:rsidRDefault="00496D1C" w:rsidP="00496D1C">
            <w:pPr>
              <w:jc w:val="center"/>
              <w:rPr>
                <w:szCs w:val="22"/>
              </w:rPr>
            </w:pPr>
            <w:r w:rsidRPr="007944FD">
              <w:t>Primera Superior</w:t>
            </w:r>
          </w:p>
        </w:tc>
      </w:tr>
    </w:tbl>
    <w:p w14:paraId="7C854AEC" w14:textId="77777777" w:rsidR="00B66DBE" w:rsidRDefault="00B66DBE" w:rsidP="00B66DBE">
      <w:pPr>
        <w:pStyle w:val="itinerario"/>
        <w:jc w:val="center"/>
        <w:rPr>
          <w:lang w:val="en-US"/>
        </w:rPr>
      </w:pPr>
    </w:p>
    <w:p w14:paraId="20982FC1" w14:textId="77777777" w:rsidR="00B66DBE" w:rsidRPr="00744E6E" w:rsidRDefault="00B66DBE" w:rsidP="00B66DBE">
      <w:pPr>
        <w:pStyle w:val="dias"/>
        <w:rPr>
          <w:color w:val="1F3864"/>
          <w:sz w:val="28"/>
          <w:szCs w:val="28"/>
        </w:rPr>
      </w:pPr>
      <w:r>
        <w:rPr>
          <w:rStyle w:val="subtitulosCar"/>
          <w:b/>
          <w:bCs/>
          <w:caps w:val="0"/>
          <w:color w:val="1F3864"/>
        </w:rPr>
        <w:t>VISITAS Y EXCURSIONES</w:t>
      </w:r>
      <w:r w:rsidRPr="00744E6E">
        <w:rPr>
          <w:rStyle w:val="subtitulosCar"/>
          <w:b/>
          <w:bCs/>
          <w:caps w:val="0"/>
          <w:color w:val="1F3864"/>
        </w:rPr>
        <w:t xml:space="preserve"> OPCIONALES</w:t>
      </w:r>
      <w:r>
        <w:rPr>
          <w:caps w:val="0"/>
          <w:color w:val="1F3864"/>
          <w:sz w:val="28"/>
          <w:szCs w:val="28"/>
        </w:rPr>
        <w:t>: PRECIOS POR PERSONA EN USD</w:t>
      </w:r>
    </w:p>
    <w:p w14:paraId="144481E1" w14:textId="77777777" w:rsidR="00B66DBE" w:rsidRDefault="00B66DBE" w:rsidP="00B66DBE">
      <w:pPr>
        <w:pStyle w:val="itinerario"/>
      </w:pPr>
    </w:p>
    <w:tbl>
      <w:tblPr>
        <w:tblStyle w:val="Tablaconcuadrcula"/>
        <w:tblW w:w="0" w:type="auto"/>
        <w:tblLook w:val="04A0" w:firstRow="1" w:lastRow="0" w:firstColumn="1" w:lastColumn="0" w:noHBand="0" w:noVBand="1"/>
      </w:tblPr>
      <w:tblGrid>
        <w:gridCol w:w="6941"/>
        <w:gridCol w:w="3119"/>
      </w:tblGrid>
      <w:tr w:rsidR="00E87FA2" w14:paraId="011446CC" w14:textId="77777777" w:rsidTr="009B5246">
        <w:tc>
          <w:tcPr>
            <w:tcW w:w="6941" w:type="dxa"/>
            <w:shd w:val="clear" w:color="auto" w:fill="1F3864"/>
            <w:vAlign w:val="center"/>
          </w:tcPr>
          <w:p w14:paraId="5236A4F1" w14:textId="5A36CF90" w:rsidR="00E87FA2" w:rsidRPr="00744E6E" w:rsidRDefault="00F4096A" w:rsidP="00C00C35">
            <w:pPr>
              <w:jc w:val="center"/>
              <w:rPr>
                <w:b/>
                <w:color w:val="FFFFFF" w:themeColor="background1"/>
                <w:sz w:val="28"/>
                <w:szCs w:val="28"/>
                <w:lang w:val="es-ES" w:eastAsia="es-ES" w:bidi="ar-SA"/>
              </w:rPr>
            </w:pPr>
            <w:r>
              <w:rPr>
                <w:rFonts w:eastAsia="Times New Roman" w:cs="Calibri"/>
                <w:b/>
                <w:bCs/>
                <w:color w:val="FFFFFF" w:themeColor="background1"/>
                <w:sz w:val="28"/>
                <w:szCs w:val="28"/>
                <w:lang w:eastAsia="es-CO" w:bidi="ar-SA"/>
              </w:rPr>
              <w:t>Actividad</w:t>
            </w:r>
            <w:r w:rsidR="009714EE">
              <w:rPr>
                <w:rFonts w:eastAsia="Times New Roman" w:cs="Calibri"/>
                <w:b/>
                <w:bCs/>
                <w:color w:val="FFFFFF" w:themeColor="background1"/>
                <w:sz w:val="28"/>
                <w:szCs w:val="28"/>
                <w:lang w:eastAsia="es-CO" w:bidi="ar-SA"/>
              </w:rPr>
              <w:t>es</w:t>
            </w:r>
          </w:p>
        </w:tc>
        <w:tc>
          <w:tcPr>
            <w:tcW w:w="3119" w:type="dxa"/>
            <w:shd w:val="clear" w:color="auto" w:fill="1F3864"/>
            <w:vAlign w:val="center"/>
          </w:tcPr>
          <w:p w14:paraId="15628EFD" w14:textId="77777777" w:rsidR="00E87FA2" w:rsidRPr="00744E6E" w:rsidRDefault="00E87FA2" w:rsidP="00C00C35">
            <w:pPr>
              <w:jc w:val="center"/>
              <w:rPr>
                <w:b/>
                <w:color w:val="FFFFFF" w:themeColor="background1"/>
                <w:sz w:val="28"/>
                <w:szCs w:val="28"/>
                <w:lang w:val="es-ES" w:eastAsia="es-ES" w:bidi="ar-SA"/>
              </w:rPr>
            </w:pPr>
            <w:r>
              <w:rPr>
                <w:b/>
                <w:color w:val="FFFFFF" w:themeColor="background1"/>
                <w:sz w:val="28"/>
                <w:szCs w:val="28"/>
                <w:lang w:val="es-ES" w:eastAsia="es-ES" w:bidi="ar-SA"/>
              </w:rPr>
              <w:t>Precio</w:t>
            </w:r>
          </w:p>
        </w:tc>
      </w:tr>
      <w:tr w:rsidR="00E87FA2" w14:paraId="7885C48C" w14:textId="77777777" w:rsidTr="009B5246">
        <w:tc>
          <w:tcPr>
            <w:tcW w:w="6941" w:type="dxa"/>
            <w:vAlign w:val="center"/>
          </w:tcPr>
          <w:p w14:paraId="46AC02A0" w14:textId="77777777" w:rsidR="00E87FA2" w:rsidRDefault="00E87FA2" w:rsidP="00C00C35">
            <w:pPr>
              <w:jc w:val="center"/>
            </w:pPr>
            <w:r w:rsidRPr="00B202BF">
              <w:t xml:space="preserve">Balé Folclórico da Bahía </w:t>
            </w:r>
            <w:r>
              <w:t xml:space="preserve">– </w:t>
            </w:r>
            <w:r w:rsidRPr="006F24B4">
              <w:t xml:space="preserve">Opera: lunes, miércoles y viernes, a las 19:00 </w:t>
            </w:r>
            <w:r>
              <w:t>hrs.</w:t>
            </w:r>
          </w:p>
          <w:p w14:paraId="01ECAD25" w14:textId="49234B5F" w:rsidR="00FD6574" w:rsidRPr="00F84BB1" w:rsidRDefault="00FD6574" w:rsidP="00C00C35">
            <w:pPr>
              <w:jc w:val="center"/>
            </w:pPr>
            <w:r w:rsidRPr="00FD6574">
              <w:t>Incluye: Traslados y cena (sin bebidas).</w:t>
            </w:r>
          </w:p>
        </w:tc>
        <w:tc>
          <w:tcPr>
            <w:tcW w:w="3119" w:type="dxa"/>
            <w:vAlign w:val="center"/>
          </w:tcPr>
          <w:p w14:paraId="6FBB1E49" w14:textId="77777777" w:rsidR="00E87FA2" w:rsidRPr="00F84BB1" w:rsidRDefault="00E87FA2" w:rsidP="00C00C35">
            <w:pPr>
              <w:jc w:val="center"/>
            </w:pPr>
            <w:r w:rsidRPr="003A2462">
              <w:t xml:space="preserve"> 84 </w:t>
            </w:r>
          </w:p>
        </w:tc>
      </w:tr>
      <w:tr w:rsidR="00E87FA2" w14:paraId="248DAF25" w14:textId="77777777" w:rsidTr="009B5246">
        <w:tc>
          <w:tcPr>
            <w:tcW w:w="6941" w:type="dxa"/>
            <w:vAlign w:val="center"/>
          </w:tcPr>
          <w:p w14:paraId="3ED22146" w14:textId="77777777" w:rsidR="00E87FA2" w:rsidRDefault="00E87FA2" w:rsidP="00C00C35">
            <w:pPr>
              <w:jc w:val="center"/>
            </w:pPr>
            <w:r>
              <w:t>Excursión</w:t>
            </w:r>
            <w:r w:rsidRPr="00F84BB1">
              <w:t xml:space="preserve"> a las islas</w:t>
            </w:r>
            <w:r>
              <w:t xml:space="preserve"> </w:t>
            </w:r>
            <w:r w:rsidRPr="00FE1A9E">
              <w:t>(Frades + Itaparica)</w:t>
            </w:r>
            <w:r>
              <w:t xml:space="preserve"> Opera: martes, jueves, sábado </w:t>
            </w:r>
          </w:p>
          <w:p w14:paraId="20E44595" w14:textId="11853407" w:rsidR="00B90AB4" w:rsidRDefault="00B90AB4" w:rsidP="00C00C35">
            <w:pPr>
              <w:jc w:val="center"/>
            </w:pPr>
            <w:bookmarkStart w:id="2" w:name="_Hlk183754892"/>
            <w:r>
              <w:t>Incluye traslados al muelle</w:t>
            </w:r>
            <w:r w:rsidR="009B5246">
              <w:t>.</w:t>
            </w:r>
          </w:p>
          <w:bookmarkEnd w:id="2"/>
          <w:p w14:paraId="1E53625C" w14:textId="77777777" w:rsidR="00E87FA2" w:rsidRDefault="00E87FA2" w:rsidP="00C00C35">
            <w:pPr>
              <w:jc w:val="center"/>
            </w:pPr>
            <w:r>
              <w:t>No incluye: Tarifa del Muelle Ilha dos Frades – aprox. R$ 20,00 (USD 4) p/p</w:t>
            </w:r>
          </w:p>
          <w:p w14:paraId="7FF1146C" w14:textId="77777777" w:rsidR="00E87FA2" w:rsidRPr="00F84BB1" w:rsidRDefault="00E87FA2" w:rsidP="00C00C35">
            <w:pPr>
              <w:jc w:val="center"/>
            </w:pPr>
            <w:r>
              <w:t xml:space="preserve">        Tasa de conservación para ingresar a Ilha dos Frades – aprox. R$ 25,00 (USD 5) p/p (por persona)</w:t>
            </w:r>
          </w:p>
        </w:tc>
        <w:tc>
          <w:tcPr>
            <w:tcW w:w="3119" w:type="dxa"/>
            <w:vAlign w:val="center"/>
          </w:tcPr>
          <w:p w14:paraId="5EA96B7E" w14:textId="77777777" w:rsidR="00E87FA2" w:rsidRDefault="00E87FA2" w:rsidP="00C00C35">
            <w:pPr>
              <w:jc w:val="center"/>
            </w:pPr>
            <w:r w:rsidRPr="003A2462">
              <w:t xml:space="preserve"> 39 </w:t>
            </w:r>
          </w:p>
        </w:tc>
      </w:tr>
    </w:tbl>
    <w:p w14:paraId="5FE79471" w14:textId="77777777" w:rsidR="00E87FA2" w:rsidRDefault="00E87FA2" w:rsidP="00B66DBE">
      <w:pPr>
        <w:pStyle w:val="itinerario"/>
      </w:pPr>
    </w:p>
    <w:p w14:paraId="291B92AA" w14:textId="77777777" w:rsidR="00AB2B34" w:rsidRDefault="00AB2B34" w:rsidP="002C33E6">
      <w:pPr>
        <w:pStyle w:val="dias"/>
        <w:rPr>
          <w:caps w:val="0"/>
          <w:color w:val="1F3864"/>
          <w:sz w:val="28"/>
          <w:szCs w:val="28"/>
        </w:rPr>
      </w:pPr>
    </w:p>
    <w:p w14:paraId="1E4A3802" w14:textId="21D639BF" w:rsidR="002C33E6" w:rsidRPr="00737268" w:rsidRDefault="002C33E6" w:rsidP="002C33E6">
      <w:pPr>
        <w:pStyle w:val="dias"/>
        <w:rPr>
          <w:caps w:val="0"/>
          <w:color w:val="1F3864"/>
          <w:sz w:val="28"/>
          <w:szCs w:val="28"/>
        </w:rPr>
      </w:pPr>
      <w:r w:rsidRPr="00737268">
        <w:rPr>
          <w:caps w:val="0"/>
          <w:color w:val="1F3864"/>
          <w:sz w:val="28"/>
          <w:szCs w:val="28"/>
        </w:rPr>
        <w:lastRenderedPageBreak/>
        <w:t>RECOMENDACIONES</w:t>
      </w:r>
    </w:p>
    <w:p w14:paraId="205379FF" w14:textId="77777777" w:rsidR="002C33E6" w:rsidRDefault="002C33E6" w:rsidP="002C33E6">
      <w:pPr>
        <w:pStyle w:val="vinetas"/>
      </w:pPr>
      <w:r>
        <w:t>Llevar ropa ligera y cómoda.</w:t>
      </w:r>
    </w:p>
    <w:p w14:paraId="3D7BFA3D" w14:textId="77777777" w:rsidR="002C33E6" w:rsidRDefault="002C33E6" w:rsidP="002C33E6">
      <w:pPr>
        <w:pStyle w:val="vinetas"/>
      </w:pPr>
      <w:r>
        <w:t>Traer protector solar.</w:t>
      </w:r>
    </w:p>
    <w:p w14:paraId="583BBE64" w14:textId="77777777" w:rsidR="002C33E6" w:rsidRDefault="002C33E6" w:rsidP="002C33E6">
      <w:pPr>
        <w:pStyle w:val="vinetas"/>
      </w:pPr>
      <w:r>
        <w:t>Utilizar gorros y anteojos de sol.</w:t>
      </w:r>
    </w:p>
    <w:p w14:paraId="0703E011" w14:textId="77777777" w:rsidR="002C33E6" w:rsidRDefault="002C33E6" w:rsidP="002C33E6">
      <w:pPr>
        <w:pStyle w:val="vinetas"/>
      </w:pPr>
      <w:r>
        <w:t>Traer repelente.</w:t>
      </w:r>
    </w:p>
    <w:p w14:paraId="3AB7A892" w14:textId="77777777" w:rsidR="002C33E6" w:rsidRDefault="002C33E6" w:rsidP="002C33E6">
      <w:pPr>
        <w:pStyle w:val="vinetas"/>
      </w:pPr>
      <w:r>
        <w:t>Consultar la previsión del tiempo.</w:t>
      </w:r>
    </w:p>
    <w:p w14:paraId="32CAABF3" w14:textId="77777777" w:rsidR="002C33E6" w:rsidRDefault="002C33E6" w:rsidP="002C33E6">
      <w:pPr>
        <w:pStyle w:val="itinerario"/>
      </w:pPr>
    </w:p>
    <w:p w14:paraId="5F73AE90" w14:textId="77777777" w:rsidR="00AB2B34" w:rsidRDefault="00AB2B34" w:rsidP="002C33E6">
      <w:pPr>
        <w:pStyle w:val="itinerario"/>
      </w:pPr>
    </w:p>
    <w:p w14:paraId="2C88AD2C" w14:textId="77777777" w:rsidR="002C33E6" w:rsidRDefault="002C33E6" w:rsidP="002C33E6">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2C33E6" w:rsidRPr="0061190E" w14:paraId="41BB83FC" w14:textId="77777777" w:rsidTr="00C00C35">
        <w:tc>
          <w:tcPr>
            <w:tcW w:w="10060" w:type="dxa"/>
            <w:shd w:val="clear" w:color="auto" w:fill="1F3864"/>
          </w:tcPr>
          <w:p w14:paraId="12682E0E" w14:textId="77777777" w:rsidR="002C33E6" w:rsidRPr="0061190E" w:rsidRDefault="002C33E6" w:rsidP="00C00C35">
            <w:pPr>
              <w:jc w:val="center"/>
              <w:rPr>
                <w:b/>
                <w:color w:val="FFFFFF" w:themeColor="background1"/>
                <w:sz w:val="40"/>
                <w:szCs w:val="40"/>
                <w:lang w:val="es-419"/>
              </w:rPr>
            </w:pPr>
            <w:r w:rsidRPr="0061190E">
              <w:rPr>
                <w:b/>
                <w:color w:val="FFFFFF" w:themeColor="background1"/>
                <w:sz w:val="40"/>
                <w:szCs w:val="40"/>
                <w:lang w:val="es-419"/>
              </w:rPr>
              <w:t>CONDICIONES ESPECÍFICAS</w:t>
            </w:r>
          </w:p>
        </w:tc>
      </w:tr>
    </w:tbl>
    <w:p w14:paraId="51C33D87" w14:textId="77777777" w:rsidR="002C33E6" w:rsidRPr="0061190E" w:rsidRDefault="002C33E6" w:rsidP="002C33E6">
      <w:pPr>
        <w:spacing w:before="0" w:after="0"/>
        <w:jc w:val="both"/>
        <w:rPr>
          <w:rFonts w:cs="Calibri"/>
          <w:szCs w:val="22"/>
        </w:rPr>
      </w:pPr>
    </w:p>
    <w:p w14:paraId="4A1C3BDC" w14:textId="77777777" w:rsidR="002C33E6" w:rsidRPr="00C81DA3" w:rsidRDefault="002C33E6" w:rsidP="002C33E6">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38313C44" w14:textId="77777777" w:rsidR="002C33E6" w:rsidRPr="009420AA" w:rsidRDefault="002C33E6" w:rsidP="002C33E6">
      <w:pPr>
        <w:pStyle w:val="itinerario"/>
      </w:pPr>
      <w:r w:rsidRPr="009420AA">
        <w:t xml:space="preserve">La validez de las tarifas publicadas en cada uno de nuestros programas aplica hasta máximo el último día indicado en la vigencia.  </w:t>
      </w:r>
    </w:p>
    <w:p w14:paraId="53E1D245" w14:textId="77777777" w:rsidR="002C33E6" w:rsidRPr="009420AA" w:rsidRDefault="002C33E6" w:rsidP="002C33E6">
      <w:pPr>
        <w:pStyle w:val="itinerario"/>
      </w:pPr>
    </w:p>
    <w:p w14:paraId="194C8B8B" w14:textId="77777777" w:rsidR="002C33E6" w:rsidRPr="009420AA" w:rsidRDefault="002C33E6" w:rsidP="002C33E6">
      <w:pPr>
        <w:pStyle w:val="itinerario"/>
      </w:pPr>
      <w:r w:rsidRPr="009420AA">
        <w:t>Ejemplo: Si un paquete es de 3 noches y desean iniciar servicios el último día de la vigencia del programa el precio solo aplica para esa noche, los días siguientes se deben recotizar con precio de la nueva temporada.</w:t>
      </w:r>
    </w:p>
    <w:p w14:paraId="28920B3F" w14:textId="77777777" w:rsidR="002C33E6" w:rsidRPr="0061190E" w:rsidRDefault="002C33E6" w:rsidP="002C33E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05C628C3" w14:textId="77777777" w:rsidR="002C33E6" w:rsidRPr="0061190E" w:rsidRDefault="002C33E6" w:rsidP="002C33E6">
      <w:pPr>
        <w:pStyle w:val="vinetas"/>
        <w:jc w:val="both"/>
        <w:rPr>
          <w:lang w:val="es-419"/>
        </w:rPr>
      </w:pPr>
      <w:r w:rsidRPr="0061190E">
        <w:rPr>
          <w:lang w:val="es-419"/>
        </w:rPr>
        <w:t xml:space="preserve">Tarifas sujetas a cambios y disponibilidad sin previo aviso. </w:t>
      </w:r>
    </w:p>
    <w:p w14:paraId="1E166F26" w14:textId="77777777" w:rsidR="002C33E6" w:rsidRPr="0061190E" w:rsidRDefault="002C33E6" w:rsidP="002C33E6">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5DB2C205" w14:textId="77777777" w:rsidR="002C33E6" w:rsidRPr="0061190E" w:rsidRDefault="002C33E6" w:rsidP="002C33E6">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2DCA2304" w14:textId="77777777" w:rsidR="002C33E6" w:rsidRPr="0061190E" w:rsidRDefault="002C33E6" w:rsidP="002C33E6">
      <w:pPr>
        <w:pStyle w:val="vinetas"/>
        <w:jc w:val="both"/>
        <w:rPr>
          <w:lang w:val="es-419"/>
        </w:rPr>
      </w:pPr>
      <w:r w:rsidRPr="0061190E">
        <w:rPr>
          <w:lang w:val="es-419"/>
        </w:rPr>
        <w:t>Se entiende por servicios: traslados, visitas y excursiones detalladas, asistencia de guías locales para las visitas.</w:t>
      </w:r>
    </w:p>
    <w:p w14:paraId="3EAE2B31" w14:textId="77777777" w:rsidR="002C33E6" w:rsidRPr="0061190E" w:rsidRDefault="002C33E6" w:rsidP="002C33E6">
      <w:pPr>
        <w:pStyle w:val="vinetas"/>
        <w:jc w:val="both"/>
        <w:rPr>
          <w:lang w:val="es-419"/>
        </w:rPr>
      </w:pPr>
      <w:r w:rsidRPr="0061190E">
        <w:rPr>
          <w:lang w:val="es-419"/>
        </w:rPr>
        <w:t>Las visitas incluidas son prestadas en servicio compartido no en privado.</w:t>
      </w:r>
    </w:p>
    <w:p w14:paraId="3ABBCF5E" w14:textId="77777777" w:rsidR="002C33E6" w:rsidRPr="0061190E" w:rsidRDefault="002C33E6" w:rsidP="002C33E6">
      <w:pPr>
        <w:pStyle w:val="vinetas"/>
        <w:jc w:val="both"/>
        <w:rPr>
          <w:lang w:val="es-419"/>
        </w:rPr>
      </w:pPr>
      <w:r w:rsidRPr="0061190E">
        <w:rPr>
          <w:lang w:val="es-419"/>
        </w:rPr>
        <w:t>Los hoteles mencionados como previstos al final están sujetos a variación, sin alterar en ningún momento su categoría.</w:t>
      </w:r>
    </w:p>
    <w:p w14:paraId="520F1773" w14:textId="77777777" w:rsidR="002C33E6" w:rsidRPr="0061190E" w:rsidRDefault="002C33E6" w:rsidP="002C33E6">
      <w:pPr>
        <w:pStyle w:val="vinetas"/>
        <w:jc w:val="both"/>
        <w:rPr>
          <w:lang w:val="es-419"/>
        </w:rPr>
      </w:pPr>
      <w:r w:rsidRPr="0061190E">
        <w:rPr>
          <w:lang w:val="es-419"/>
        </w:rPr>
        <w:t>Las habitaciones que se ofrece son de categoría estándar.</w:t>
      </w:r>
    </w:p>
    <w:p w14:paraId="28036980" w14:textId="77777777" w:rsidR="002C33E6" w:rsidRPr="0061190E" w:rsidRDefault="002C33E6" w:rsidP="002C33E6">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5F31B5C" w14:textId="77777777" w:rsidR="002C33E6" w:rsidRPr="00322DED" w:rsidRDefault="002C33E6" w:rsidP="002C33E6">
      <w:pPr>
        <w:pStyle w:val="vinetas"/>
        <w:jc w:val="both"/>
        <w:rPr>
          <w:lang w:val="es-419"/>
        </w:rPr>
      </w:pPr>
      <w:r w:rsidRPr="0061190E">
        <w:rPr>
          <w:lang w:val="es-419"/>
        </w:rPr>
        <w:t xml:space="preserve">Precios no válidos para </w:t>
      </w:r>
      <w:r w:rsidRPr="00E53825">
        <w:rPr>
          <w:lang w:val="es-419"/>
        </w:rPr>
        <w:t>grupos, semana santa, navidad y fin de año, feriados y fechas de grandes eventos.</w:t>
      </w:r>
    </w:p>
    <w:p w14:paraId="7A6D5350" w14:textId="77777777" w:rsidR="002C33E6" w:rsidRDefault="002C33E6" w:rsidP="002C33E6">
      <w:pPr>
        <w:pStyle w:val="vinetas"/>
        <w:ind w:left="720" w:hanging="360"/>
        <w:jc w:val="both"/>
      </w:pPr>
      <w:r w:rsidRPr="006764B6">
        <w:t xml:space="preserve">La responsabilidad de la agencia estará regulada de conformidad con su cláusula general de responsabilidad disponible en su sitio web </w:t>
      </w:r>
      <w:hyperlink r:id="rId11" w:history="1">
        <w:r>
          <w:rPr>
            <w:rStyle w:val="Hipervnculo"/>
          </w:rPr>
          <w:t>www.allreps.com</w:t>
        </w:r>
      </w:hyperlink>
      <w:r>
        <w:rPr>
          <w:rStyle w:val="Hipervnculo"/>
        </w:rPr>
        <w:t>.</w:t>
      </w:r>
    </w:p>
    <w:p w14:paraId="4F221B6C" w14:textId="77777777" w:rsidR="002C33E6" w:rsidRDefault="002C33E6" w:rsidP="002C33E6">
      <w:pPr>
        <w:pStyle w:val="dias"/>
        <w:rPr>
          <w:color w:val="1F3864"/>
          <w:sz w:val="28"/>
          <w:szCs w:val="28"/>
        </w:rPr>
      </w:pPr>
    </w:p>
    <w:p w14:paraId="6A82E5B5" w14:textId="77777777" w:rsidR="002C33E6" w:rsidRDefault="002C33E6" w:rsidP="002C33E6">
      <w:pPr>
        <w:pStyle w:val="dias"/>
        <w:rPr>
          <w:color w:val="1F3864"/>
          <w:sz w:val="28"/>
          <w:szCs w:val="28"/>
        </w:rPr>
      </w:pPr>
    </w:p>
    <w:p w14:paraId="37C983A4" w14:textId="77777777" w:rsidR="002C33E6" w:rsidRPr="003C7C40" w:rsidRDefault="002C33E6" w:rsidP="002C33E6">
      <w:pPr>
        <w:pStyle w:val="dias"/>
        <w:rPr>
          <w:color w:val="1F3864"/>
          <w:sz w:val="28"/>
          <w:szCs w:val="28"/>
        </w:rPr>
      </w:pPr>
      <w:r w:rsidRPr="003C7C40">
        <w:rPr>
          <w:color w:val="1F3864"/>
          <w:sz w:val="28"/>
          <w:szCs w:val="28"/>
        </w:rPr>
        <w:lastRenderedPageBreak/>
        <w:t xml:space="preserve">DOCUMENTACIÓN REQUERIDA </w:t>
      </w:r>
    </w:p>
    <w:p w14:paraId="48CC0E15" w14:textId="77777777" w:rsidR="002C33E6" w:rsidRDefault="002C33E6" w:rsidP="002C33E6">
      <w:pPr>
        <w:pStyle w:val="vinetas"/>
        <w:ind w:left="720" w:hanging="360"/>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57451DDC" w14:textId="77777777" w:rsidR="002C33E6" w:rsidRPr="008C517A" w:rsidRDefault="002C33E6" w:rsidP="002C33E6">
      <w:pPr>
        <w:numPr>
          <w:ilvl w:val="0"/>
          <w:numId w:val="11"/>
        </w:numPr>
        <w:spacing w:line="240" w:lineRule="auto"/>
        <w:ind w:left="714" w:hanging="357"/>
        <w:contextualSpacing/>
        <w:jc w:val="both"/>
        <w:rPr>
          <w:rFonts w:cs="Calibri"/>
          <w:szCs w:val="22"/>
          <w:lang w:val="es-419"/>
        </w:rPr>
      </w:pPr>
      <w:r w:rsidRPr="008C517A">
        <w:rPr>
          <w:rFonts w:cs="Calibri"/>
          <w:szCs w:val="22"/>
          <w:lang w:val="es-419"/>
        </w:rPr>
        <w:t>Certificado Internacional Vacuna contra la Fiebre Amarilla.</w:t>
      </w:r>
    </w:p>
    <w:p w14:paraId="11975FC9" w14:textId="77777777" w:rsidR="002C33E6" w:rsidRDefault="002C33E6" w:rsidP="002C33E6">
      <w:pPr>
        <w:pStyle w:val="vinetas"/>
        <w:ind w:left="720" w:hanging="360"/>
      </w:pPr>
      <w:r>
        <w:t xml:space="preserve">Para menores de edad, se debe adjuntar copia del Registro Civil. </w:t>
      </w:r>
    </w:p>
    <w:p w14:paraId="774253D8" w14:textId="77777777" w:rsidR="002C33E6" w:rsidRDefault="002C33E6" w:rsidP="002C33E6">
      <w:pPr>
        <w:pStyle w:val="vinetas"/>
        <w:ind w:left="720" w:hanging="360"/>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46977DA7" w14:textId="77777777" w:rsidR="002C33E6" w:rsidRPr="0097580F" w:rsidRDefault="002C33E6" w:rsidP="002C33E6">
      <w:pPr>
        <w:pStyle w:val="vinetas"/>
        <w:ind w:left="720" w:hanging="360"/>
        <w:jc w:val="both"/>
      </w:pPr>
      <w:r w:rsidRPr="0097580F">
        <w:t>Es responsabilidad de los viajeros tener toda su documentación de viaje al día para no tener contratiempos con autoridades migratorias y las aerolíneas que prestarán el servicio de transporte aéreo.</w:t>
      </w:r>
    </w:p>
    <w:p w14:paraId="3CBC56FF" w14:textId="77777777" w:rsidR="002C33E6" w:rsidRPr="0061190E" w:rsidRDefault="002C33E6" w:rsidP="002C33E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POLÍTICA DE CANCELACIONES </w:t>
      </w:r>
    </w:p>
    <w:p w14:paraId="20623A9F" w14:textId="77777777" w:rsidR="002C33E6" w:rsidRPr="0061190E" w:rsidRDefault="002C33E6" w:rsidP="002C33E6">
      <w:pPr>
        <w:spacing w:before="0" w:after="0"/>
        <w:jc w:val="both"/>
        <w:rPr>
          <w:rFonts w:cs="Calibri"/>
          <w:szCs w:val="22"/>
        </w:rPr>
      </w:pPr>
      <w:r w:rsidRPr="0061190E">
        <w:rPr>
          <w:rFonts w:cs="Calibri"/>
          <w:szCs w:val="22"/>
        </w:rPr>
        <w:t xml:space="preserve">Se incurriría una penalización como sigue: </w:t>
      </w:r>
    </w:p>
    <w:p w14:paraId="736FB243" w14:textId="77777777" w:rsidR="002C33E6" w:rsidRPr="0061190E" w:rsidRDefault="002C33E6" w:rsidP="002C33E6">
      <w:pPr>
        <w:numPr>
          <w:ilvl w:val="0"/>
          <w:numId w:val="11"/>
        </w:numPr>
        <w:ind w:left="714" w:hanging="357"/>
        <w:contextualSpacing/>
        <w:rPr>
          <w:rFonts w:cs="Calibri"/>
          <w:szCs w:val="22"/>
          <w:lang w:val="es-419"/>
        </w:rPr>
      </w:pPr>
      <w:r w:rsidRPr="0061190E">
        <w:rPr>
          <w:rFonts w:cs="Calibri"/>
          <w:szCs w:val="22"/>
          <w:lang w:val="es-419"/>
        </w:rPr>
        <w:t xml:space="preserve">Cancelaciones </w:t>
      </w:r>
      <w:r>
        <w:rPr>
          <w:rFonts w:cs="Calibri"/>
          <w:szCs w:val="22"/>
          <w:lang w:val="es-419"/>
        </w:rPr>
        <w:t>17</w:t>
      </w:r>
      <w:r w:rsidRPr="0061190E">
        <w:rPr>
          <w:rFonts w:cs="Calibri"/>
          <w:szCs w:val="22"/>
          <w:lang w:val="es-419"/>
        </w:rPr>
        <w:t xml:space="preserve"> días </w:t>
      </w:r>
      <w:r>
        <w:rPr>
          <w:rFonts w:cs="Calibri"/>
          <w:szCs w:val="22"/>
          <w:lang w:val="es-419"/>
        </w:rPr>
        <w:t xml:space="preserve">antes </w:t>
      </w:r>
      <w:r w:rsidRPr="0061190E">
        <w:rPr>
          <w:rFonts w:cs="Calibri"/>
          <w:szCs w:val="22"/>
          <w:lang w:val="es-419"/>
        </w:rPr>
        <w:t>de la salida, no tienen cargo.</w:t>
      </w:r>
    </w:p>
    <w:p w14:paraId="1F169FA4" w14:textId="77777777" w:rsidR="002C33E6" w:rsidRPr="0061190E" w:rsidRDefault="002C33E6" w:rsidP="002C33E6">
      <w:pPr>
        <w:numPr>
          <w:ilvl w:val="0"/>
          <w:numId w:val="11"/>
        </w:numPr>
        <w:ind w:left="714" w:hanging="357"/>
        <w:contextualSpacing/>
        <w:rPr>
          <w:rFonts w:cs="Calibri"/>
          <w:szCs w:val="22"/>
          <w:lang w:val="es-419"/>
        </w:rPr>
      </w:pPr>
      <w:r w:rsidRPr="0061190E">
        <w:rPr>
          <w:rFonts w:cs="Calibri"/>
          <w:szCs w:val="22"/>
          <w:lang w:val="es-419"/>
        </w:rPr>
        <w:t xml:space="preserve">Cancelaciones entre </w:t>
      </w:r>
      <w:r>
        <w:rPr>
          <w:rFonts w:cs="Calibri"/>
          <w:szCs w:val="22"/>
          <w:lang w:val="es-419"/>
        </w:rPr>
        <w:t>16</w:t>
      </w:r>
      <w:r w:rsidRPr="0061190E">
        <w:rPr>
          <w:rFonts w:cs="Calibri"/>
          <w:szCs w:val="22"/>
          <w:lang w:val="es-419"/>
        </w:rPr>
        <w:t xml:space="preserve"> y 1 días antes de la salida, </w:t>
      </w:r>
      <w:r>
        <w:rPr>
          <w:rFonts w:cs="Calibri"/>
          <w:szCs w:val="22"/>
          <w:lang w:val="es-419"/>
        </w:rPr>
        <w:t xml:space="preserve">aplican a </w:t>
      </w:r>
      <w:r w:rsidRPr="0061190E">
        <w:rPr>
          <w:rFonts w:cs="Calibri"/>
          <w:szCs w:val="22"/>
          <w:lang w:val="es-419"/>
        </w:rPr>
        <w:t>cargo del 100% por persona sobre el precio de venta del paquete turístico en la acomodación que este confirmado el circuito.</w:t>
      </w:r>
    </w:p>
    <w:p w14:paraId="41F70E40" w14:textId="77777777" w:rsidR="002C33E6" w:rsidRPr="0061190E" w:rsidRDefault="002C33E6" w:rsidP="002C33E6">
      <w:pPr>
        <w:numPr>
          <w:ilvl w:val="0"/>
          <w:numId w:val="11"/>
        </w:numPr>
        <w:ind w:left="714" w:hanging="357"/>
        <w:contextualSpacing/>
        <w:rPr>
          <w:rFonts w:cs="Calibri"/>
          <w:szCs w:val="22"/>
          <w:lang w:val="es-419"/>
        </w:rPr>
      </w:pPr>
      <w:r w:rsidRPr="0061190E">
        <w:rPr>
          <w:rFonts w:cs="Calibri"/>
          <w:szCs w:val="22"/>
          <w:lang w:val="es-419"/>
        </w:rPr>
        <w:t>NO SHOW. La no presentación el día de la salida del circuito incurrirá en el 100% por persona sobre el precio de venta del paquete turístico por persona en la acomodación que este confirmado el circuito.</w:t>
      </w:r>
    </w:p>
    <w:p w14:paraId="3DEA8584" w14:textId="77777777" w:rsidR="002C33E6" w:rsidRPr="0061190E" w:rsidRDefault="002C33E6" w:rsidP="002C33E6">
      <w:pPr>
        <w:numPr>
          <w:ilvl w:val="0"/>
          <w:numId w:val="11"/>
        </w:numPr>
        <w:ind w:left="714" w:hanging="357"/>
        <w:contextualSpacing/>
        <w:jc w:val="both"/>
        <w:rPr>
          <w:rFonts w:cs="Calibri"/>
          <w:szCs w:val="22"/>
          <w:lang w:val="es-419"/>
        </w:rPr>
      </w:pPr>
      <w:r w:rsidRPr="0061190E">
        <w:rPr>
          <w:rFonts w:cs="Calibri"/>
          <w:szCs w:val="22"/>
          <w:lang w:val="es-419"/>
        </w:rPr>
        <w:t xml:space="preserve">Los cargos mencionados son por persona y serán aplicados en caso de cancelación y/o </w:t>
      </w:r>
      <w:proofErr w:type="spellStart"/>
      <w:r w:rsidRPr="0061190E">
        <w:rPr>
          <w:rFonts w:cs="Calibri"/>
          <w:szCs w:val="22"/>
          <w:lang w:val="es-419"/>
        </w:rPr>
        <w:t>modificacion</w:t>
      </w:r>
      <w:proofErr w:type="spellEnd"/>
      <w:r w:rsidRPr="0061190E">
        <w:rPr>
          <w:rFonts w:cs="Calibri"/>
          <w:szCs w:val="22"/>
          <w:lang w:val="es-419"/>
        </w:rPr>
        <w:t xml:space="preserve"> de una reserva confirmada. El hecho que el pasajero modifique de una fecha a </w:t>
      </w:r>
      <w:proofErr w:type="gramStart"/>
      <w:r w:rsidRPr="0061190E">
        <w:rPr>
          <w:rFonts w:cs="Calibri"/>
          <w:szCs w:val="22"/>
          <w:lang w:val="es-419"/>
        </w:rPr>
        <w:t>otra,</w:t>
      </w:r>
      <w:proofErr w:type="gramEnd"/>
      <w:r w:rsidRPr="0061190E">
        <w:rPr>
          <w:rFonts w:cs="Calibri"/>
          <w:szCs w:val="22"/>
          <w:lang w:val="es-419"/>
        </w:rPr>
        <w:t xml:space="preserve"> sigue incurriendo gastos por la reserva inicial. </w:t>
      </w:r>
    </w:p>
    <w:p w14:paraId="6910F1BE" w14:textId="77777777" w:rsidR="002C33E6" w:rsidRPr="0061190E" w:rsidRDefault="002C33E6" w:rsidP="002C33E6">
      <w:pPr>
        <w:numPr>
          <w:ilvl w:val="0"/>
          <w:numId w:val="11"/>
        </w:numPr>
        <w:ind w:left="714" w:hanging="357"/>
        <w:contextualSpacing/>
        <w:jc w:val="both"/>
        <w:rPr>
          <w:rFonts w:cs="Calibri"/>
          <w:szCs w:val="22"/>
          <w:lang w:val="es-419"/>
        </w:rPr>
      </w:pPr>
      <w:r w:rsidRPr="0061190E">
        <w:rPr>
          <w:rFonts w:cs="Calibri"/>
          <w:szCs w:val="22"/>
          <w:lang w:val="es-419"/>
        </w:rPr>
        <w:t>Toda reserva nueva puede ser cancelada o modificada dentro de las 72 horas sin en ningun gasto.</w:t>
      </w:r>
    </w:p>
    <w:p w14:paraId="4A16E93A" w14:textId="77777777" w:rsidR="002C33E6" w:rsidRPr="0061190E" w:rsidRDefault="002C33E6" w:rsidP="002C33E6">
      <w:pPr>
        <w:numPr>
          <w:ilvl w:val="0"/>
          <w:numId w:val="11"/>
        </w:numPr>
        <w:ind w:left="714" w:hanging="357"/>
        <w:contextualSpacing/>
        <w:jc w:val="both"/>
        <w:rPr>
          <w:rFonts w:cs="Calibri"/>
          <w:szCs w:val="22"/>
          <w:lang w:val="es-419"/>
        </w:rPr>
      </w:pPr>
      <w:r w:rsidRPr="0061190E">
        <w:rPr>
          <w:rFonts w:cs="Calibri"/>
          <w:szCs w:val="22"/>
          <w:lang w:val="es-419"/>
        </w:rPr>
        <w:t xml:space="preserve">La política de cancelación detallada aplica a toda reserva confirmada, ya sea en estado confirmada o en estado esperando prepago. La agencia de viajes es responsable por la verificación de la fecha en que la reserva entra en gastos y el pago del importe de </w:t>
      </w:r>
      <w:proofErr w:type="gramStart"/>
      <w:r w:rsidRPr="0061190E">
        <w:rPr>
          <w:rFonts w:cs="Calibri"/>
          <w:szCs w:val="22"/>
          <w:lang w:val="es-419"/>
        </w:rPr>
        <w:t>la misma</w:t>
      </w:r>
      <w:proofErr w:type="gramEnd"/>
      <w:r w:rsidRPr="0061190E">
        <w:rPr>
          <w:rFonts w:cs="Calibri"/>
          <w:szCs w:val="22"/>
          <w:lang w:val="es-419"/>
        </w:rPr>
        <w:t>.</w:t>
      </w:r>
    </w:p>
    <w:p w14:paraId="6BFE42CA" w14:textId="77777777" w:rsidR="002C33E6" w:rsidRPr="0061190E" w:rsidRDefault="002C33E6" w:rsidP="002C33E6">
      <w:pPr>
        <w:numPr>
          <w:ilvl w:val="0"/>
          <w:numId w:val="11"/>
        </w:numPr>
        <w:ind w:left="714" w:hanging="357"/>
        <w:contextualSpacing/>
        <w:jc w:val="both"/>
        <w:rPr>
          <w:rFonts w:cs="Calibri"/>
          <w:szCs w:val="22"/>
          <w:lang w:val="es-419"/>
        </w:rPr>
      </w:pPr>
      <w:r w:rsidRPr="0061190E">
        <w:rPr>
          <w:rFonts w:cs="Calibri"/>
          <w:szCs w:val="22"/>
          <w:lang w:val="es-419"/>
        </w:rPr>
        <w:t xml:space="preserve">Si la reserva está en prepago y al cancelarse genera gastos por cancelación la agencia de viajes será responsable por el pago de </w:t>
      </w:r>
      <w:proofErr w:type="gramStart"/>
      <w:r w:rsidRPr="0061190E">
        <w:rPr>
          <w:rFonts w:cs="Calibri"/>
          <w:szCs w:val="22"/>
          <w:lang w:val="es-419"/>
        </w:rPr>
        <w:t>los mismos</w:t>
      </w:r>
      <w:proofErr w:type="gramEnd"/>
      <w:r w:rsidRPr="0061190E">
        <w:rPr>
          <w:rFonts w:cs="Calibri"/>
          <w:szCs w:val="22"/>
          <w:lang w:val="es-419"/>
        </w:rPr>
        <w:t>.</w:t>
      </w:r>
    </w:p>
    <w:p w14:paraId="14552EBB" w14:textId="77777777" w:rsidR="002C33E6" w:rsidRPr="0061190E" w:rsidRDefault="002C33E6" w:rsidP="002C33E6">
      <w:pPr>
        <w:numPr>
          <w:ilvl w:val="0"/>
          <w:numId w:val="11"/>
        </w:numPr>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22EE6C6A" w14:textId="77777777" w:rsidR="002C33E6" w:rsidRPr="0061190E" w:rsidRDefault="002C33E6" w:rsidP="002C33E6">
      <w:pPr>
        <w:numPr>
          <w:ilvl w:val="0"/>
          <w:numId w:val="11"/>
        </w:numPr>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2FC1E5FE" w14:textId="77777777" w:rsidR="002C33E6" w:rsidRPr="0061190E" w:rsidRDefault="002C33E6" w:rsidP="002C33E6">
      <w:pPr>
        <w:numPr>
          <w:ilvl w:val="0"/>
          <w:numId w:val="11"/>
        </w:numPr>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14:paraId="3CA0FFB0" w14:textId="77777777" w:rsidR="002C33E6" w:rsidRPr="0061190E" w:rsidRDefault="002C33E6" w:rsidP="002C33E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077DE88B" w14:textId="77777777" w:rsidR="002C33E6" w:rsidRPr="009420AA" w:rsidRDefault="002C33E6" w:rsidP="002C33E6">
      <w:pPr>
        <w:pStyle w:val="itinerario"/>
      </w:pPr>
      <w:r w:rsidRPr="009420AA">
        <w:t>Toda solicitud debe ser remitida por escrito dentro de los 20 días de finalizar los servicios, está sujeta a verificación, pasada esta fecha no serán válidos.</w:t>
      </w:r>
    </w:p>
    <w:p w14:paraId="044EDBAA" w14:textId="77777777" w:rsidR="002C33E6" w:rsidRPr="009420AA" w:rsidRDefault="002C33E6" w:rsidP="002C33E6">
      <w:pPr>
        <w:pStyle w:val="itinerario"/>
      </w:pPr>
    </w:p>
    <w:p w14:paraId="604DC0F4" w14:textId="77777777" w:rsidR="002C33E6" w:rsidRPr="009420AA" w:rsidRDefault="002C33E6" w:rsidP="002C33E6">
      <w:pPr>
        <w:pStyle w:val="itinerario"/>
      </w:pPr>
      <w:r w:rsidRPr="009420AA">
        <w:t>Los servicios no utilizados no serán reembolsables.</w:t>
      </w:r>
    </w:p>
    <w:p w14:paraId="21F03353" w14:textId="77777777" w:rsidR="002C33E6" w:rsidRPr="0061190E" w:rsidRDefault="002C33E6" w:rsidP="002C33E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16EDB319" w14:textId="77777777" w:rsidR="002C33E6" w:rsidRPr="0061190E" w:rsidRDefault="002C33E6" w:rsidP="002C33E6">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37FC858C" w14:textId="77777777" w:rsidR="002C33E6" w:rsidRDefault="002C33E6" w:rsidP="002C33E6">
      <w:pPr>
        <w:spacing w:before="240" w:after="0" w:line="120" w:lineRule="atLeast"/>
        <w:rPr>
          <w:rFonts w:cs="Calibri"/>
          <w:b/>
          <w:bCs/>
          <w:color w:val="1F3864"/>
          <w:sz w:val="28"/>
          <w:szCs w:val="28"/>
          <w:lang w:val="es-419"/>
        </w:rPr>
      </w:pPr>
    </w:p>
    <w:p w14:paraId="6D9C1FED" w14:textId="77777777" w:rsidR="002C33E6" w:rsidRPr="0061190E" w:rsidRDefault="002C33E6" w:rsidP="002C33E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 xml:space="preserve">VISITAS </w:t>
      </w:r>
    </w:p>
    <w:p w14:paraId="1981BFA9" w14:textId="77777777" w:rsidR="002C33E6" w:rsidRPr="0061190E" w:rsidRDefault="002C33E6" w:rsidP="002C33E6">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21A273EA" w14:textId="77777777" w:rsidR="002C33E6" w:rsidRPr="0061190E" w:rsidRDefault="002C33E6" w:rsidP="002C33E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7045905A" w14:textId="77777777" w:rsidR="002C33E6" w:rsidRPr="0061190E" w:rsidRDefault="002C33E6" w:rsidP="002C33E6">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37BFBD50" w14:textId="77777777" w:rsidR="002C33E6" w:rsidRPr="0061190E" w:rsidRDefault="002C33E6" w:rsidP="002C33E6">
      <w:pPr>
        <w:pStyle w:val="itinerario"/>
      </w:pPr>
    </w:p>
    <w:p w14:paraId="51CE8033" w14:textId="77777777" w:rsidR="002C33E6" w:rsidRPr="0061190E" w:rsidRDefault="002C33E6" w:rsidP="002C33E6">
      <w:pPr>
        <w:pStyle w:val="itinerario"/>
      </w:pPr>
      <w:r w:rsidRPr="0061190E">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61190E">
        <w:t>del mismo</w:t>
      </w:r>
      <w:proofErr w:type="gramEnd"/>
      <w:r w:rsidRPr="0061190E">
        <w:t xml:space="preserve"> o de All Reps.</w:t>
      </w:r>
    </w:p>
    <w:p w14:paraId="7A191212" w14:textId="77777777" w:rsidR="002C33E6" w:rsidRPr="0061190E" w:rsidRDefault="002C33E6" w:rsidP="002C33E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2ED72BCF" w14:textId="77777777" w:rsidR="002C33E6" w:rsidRPr="0061190E" w:rsidRDefault="002C33E6" w:rsidP="002C33E6">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0FB87400" w14:textId="77777777" w:rsidR="002C33E6" w:rsidRDefault="002C33E6" w:rsidP="002C33E6">
      <w:pPr>
        <w:pStyle w:val="dias"/>
        <w:rPr>
          <w:color w:val="1F3864"/>
          <w:sz w:val="28"/>
          <w:szCs w:val="28"/>
        </w:rPr>
      </w:pPr>
      <w:r>
        <w:rPr>
          <w:caps w:val="0"/>
          <w:color w:val="1F3864"/>
          <w:sz w:val="28"/>
          <w:szCs w:val="28"/>
        </w:rPr>
        <w:t>SALIDA DE LAS EXCURSIONES O RECORRIDO TERRESTRE</w:t>
      </w:r>
    </w:p>
    <w:p w14:paraId="3246E8A3" w14:textId="77777777" w:rsidR="002C33E6" w:rsidRPr="0061190E" w:rsidRDefault="002C33E6" w:rsidP="002C33E6">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r w:rsidRPr="00E91DC0">
        <w:t>Todo retraso o pérdida del servicio por incumplimiento de los pasajeros, no genera responsabilidad por parte del operador o de All Reps ni dará lugar a reembolsos.</w:t>
      </w:r>
    </w:p>
    <w:p w14:paraId="65577760" w14:textId="77777777" w:rsidR="002C33E6" w:rsidRPr="0061190E" w:rsidRDefault="002C33E6" w:rsidP="002C33E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678B869F" w14:textId="77777777" w:rsidR="002C33E6" w:rsidRDefault="002C33E6" w:rsidP="002C33E6">
      <w:pPr>
        <w:pStyle w:val="itinerario"/>
      </w:pPr>
      <w:r w:rsidRPr="0061190E">
        <w:t xml:space="preserve">Durante el itinerario, los autocares transportarán gratuitamente una maleta por persona. El exceso de equipaje se aceptará </w:t>
      </w:r>
      <w:proofErr w:type="gramStart"/>
      <w:r w:rsidRPr="0061190E">
        <w:t>de acuerdo al</w:t>
      </w:r>
      <w:proofErr w:type="gramEnd"/>
      <w:r w:rsidRPr="0061190E">
        <w:t xml:space="preserve"> criterio de los guías y conductores acompañantes, mediante el pago de una cantidad determinada y en caso de que la capacidad de carga del vehículo así lo permita. </w:t>
      </w:r>
      <w:r w:rsidRPr="00E91DC0">
        <w:t xml:space="preserve">No se garantiza que se pueda acomodar más equipaje del autorizado, siendo de la exclusiva responsabilidad del pasajero, el manejo del equipaje que no se pueda embarcar.    </w:t>
      </w:r>
    </w:p>
    <w:p w14:paraId="6EB87F6A" w14:textId="77777777" w:rsidR="002C33E6" w:rsidRPr="0061190E" w:rsidRDefault="002C33E6" w:rsidP="002C33E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GUÍAS </w:t>
      </w:r>
    </w:p>
    <w:p w14:paraId="36FCF6CD" w14:textId="77777777" w:rsidR="002C33E6" w:rsidRPr="0061190E" w:rsidRDefault="002C33E6" w:rsidP="002C33E6">
      <w:pPr>
        <w:pStyle w:val="itinerario"/>
      </w:pPr>
      <w:r w:rsidRPr="00E91DC0">
        <w:t>Cuando se habla de guía, nos referimos a guías locales del país que se visita para las excursiones o guía correo que le acompañaran durante el circuito terrestre</w:t>
      </w:r>
      <w:r>
        <w:t>.</w:t>
      </w:r>
      <w:r w:rsidRPr="00E91DC0">
        <w:t xml:space="preserve"> Nunca se refiere al guía acompañante desde Colombia.   El guía es personal suministrado por el operador de destino y acompañará en las excursiones incluidas en este programa.</w:t>
      </w:r>
    </w:p>
    <w:p w14:paraId="2194E287" w14:textId="77777777" w:rsidR="002C33E6" w:rsidRPr="00744E6E" w:rsidRDefault="002C33E6" w:rsidP="002C33E6">
      <w:pPr>
        <w:pStyle w:val="dias"/>
        <w:rPr>
          <w:color w:val="1F3864"/>
          <w:sz w:val="28"/>
          <w:szCs w:val="28"/>
        </w:rPr>
      </w:pPr>
      <w:r w:rsidRPr="00744E6E">
        <w:rPr>
          <w:caps w:val="0"/>
          <w:color w:val="1F3864"/>
          <w:sz w:val="28"/>
          <w:szCs w:val="28"/>
        </w:rPr>
        <w:t>HOTELES</w:t>
      </w:r>
    </w:p>
    <w:p w14:paraId="67C31687" w14:textId="77777777" w:rsidR="002C33E6" w:rsidRPr="004A2995" w:rsidRDefault="002C33E6" w:rsidP="002C33E6">
      <w:pPr>
        <w:pStyle w:val="itinerario"/>
      </w:pPr>
      <w:r w:rsidRPr="004A2995">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42442FCE" w14:textId="77777777" w:rsidR="002C33E6" w:rsidRDefault="002C33E6" w:rsidP="002C33E6">
      <w:pPr>
        <w:pStyle w:val="dias"/>
        <w:rPr>
          <w:caps w:val="0"/>
          <w:color w:val="1F3864"/>
          <w:sz w:val="28"/>
          <w:szCs w:val="28"/>
        </w:rPr>
      </w:pPr>
    </w:p>
    <w:p w14:paraId="4CEAC7DA" w14:textId="77777777" w:rsidR="002C33E6" w:rsidRDefault="002C33E6" w:rsidP="002C33E6">
      <w:pPr>
        <w:pStyle w:val="dias"/>
        <w:rPr>
          <w:color w:val="1F3864"/>
          <w:sz w:val="28"/>
          <w:szCs w:val="28"/>
        </w:rPr>
      </w:pPr>
      <w:r>
        <w:rPr>
          <w:caps w:val="0"/>
          <w:color w:val="1F3864"/>
          <w:sz w:val="28"/>
          <w:szCs w:val="28"/>
        </w:rPr>
        <w:lastRenderedPageBreak/>
        <w:t>ACOMODACIÓN EN HABITACIONES TRIPLES Y NIÑOS</w:t>
      </w:r>
    </w:p>
    <w:p w14:paraId="6601E41D" w14:textId="77777777" w:rsidR="002C33E6" w:rsidRPr="004A2995" w:rsidRDefault="002C33E6" w:rsidP="002C33E6">
      <w:pPr>
        <w:pStyle w:val="itinerario"/>
      </w:pPr>
      <w:r w:rsidRPr="004A2995">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71991848" w14:textId="77777777" w:rsidR="002C33E6" w:rsidRPr="0061190E" w:rsidRDefault="002C33E6" w:rsidP="002C33E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194563A4" w14:textId="77777777" w:rsidR="002C33E6" w:rsidRPr="0061190E" w:rsidRDefault="002C33E6" w:rsidP="002C33E6">
      <w:pPr>
        <w:pStyle w:val="itinerario"/>
        <w:rPr>
          <w:lang w:val="es-419"/>
        </w:rPr>
      </w:pPr>
      <w:r w:rsidRPr="0061190E">
        <w:rPr>
          <w:lang w:val="es-419"/>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61190E">
        <w:rPr>
          <w:lang w:val="es-419"/>
        </w:rPr>
        <w:t>del mismo</w:t>
      </w:r>
      <w:proofErr w:type="gramEnd"/>
      <w:r w:rsidRPr="0061190E">
        <w:rPr>
          <w:lang w:val="es-419"/>
        </w:rPr>
        <w:t xml:space="preserve">, se acordará a cargar en la factura un concepto de Early Check-In fee, o suplemento por Check-In temprano. Por lo general son tarifas preestablecidas </w:t>
      </w:r>
      <w:proofErr w:type="gramStart"/>
      <w:r w:rsidRPr="0061190E">
        <w:rPr>
          <w:lang w:val="es-419"/>
        </w:rPr>
        <w:t>de acuerdo a</w:t>
      </w:r>
      <w:proofErr w:type="gramEnd"/>
      <w:r w:rsidRPr="0061190E">
        <w:rPr>
          <w:lang w:val="es-419"/>
        </w:rPr>
        <w:t xml:space="preserve"> las horas de adelanto con respecto a la hora publicada de registro del hotel.</w:t>
      </w:r>
    </w:p>
    <w:p w14:paraId="160C4A32" w14:textId="77777777" w:rsidR="002C33E6" w:rsidRPr="0061190E" w:rsidRDefault="002C33E6" w:rsidP="002C33E6">
      <w:pPr>
        <w:pStyle w:val="itinerario"/>
        <w:rPr>
          <w:lang w:val="es-419"/>
        </w:rPr>
      </w:pPr>
    </w:p>
    <w:p w14:paraId="70871BCE" w14:textId="77777777" w:rsidR="002C33E6" w:rsidRPr="0061190E" w:rsidRDefault="002C33E6" w:rsidP="002C33E6">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A429E28" w14:textId="77777777" w:rsidR="002C33E6" w:rsidRPr="0061190E" w:rsidRDefault="002C33E6" w:rsidP="002C33E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38BA22CC" w14:textId="77777777" w:rsidR="002C33E6" w:rsidRPr="0061190E" w:rsidRDefault="002C33E6" w:rsidP="002C33E6">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57D5C3C6" w14:textId="77777777" w:rsidR="002C33E6" w:rsidRPr="0061190E" w:rsidRDefault="002C33E6" w:rsidP="002C33E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3EC470B3" w14:textId="77777777" w:rsidR="002C33E6" w:rsidRPr="00A24D4F" w:rsidRDefault="002C33E6" w:rsidP="002C33E6">
      <w:pPr>
        <w:pStyle w:val="itinerario"/>
      </w:pPr>
      <w:r w:rsidRPr="00A24D4F">
        <w:t>La propina es parte de la cultura en casi todas las ciudades y países del mundo. En los precios no están incluidas las propinas en hoteles, aeropuertos, guías, conductores, restaurantes.</w:t>
      </w:r>
    </w:p>
    <w:p w14:paraId="112460D7" w14:textId="77777777" w:rsidR="002C33E6" w:rsidRDefault="002C33E6" w:rsidP="002C33E6">
      <w:pPr>
        <w:spacing w:before="240" w:after="0" w:line="120" w:lineRule="atLeast"/>
        <w:rPr>
          <w:rFonts w:cs="Calibri"/>
          <w:szCs w:val="22"/>
        </w:rPr>
      </w:pPr>
      <w:r w:rsidRPr="00A24D4F">
        <w:rPr>
          <w:rFonts w:cs="Calibri"/>
          <w:szCs w:val="22"/>
        </w:rPr>
        <w:t>Recomendamos preguntar a los guías para una mayor seguridad de los valores que se sugieren pagar.  Valores aproximados: restaurantes 10 a 15%, maleteros USD 1 o 2 dólares por maleta, guías USD 5 diarios por persona, conductores USD 2 diarios por persona, camareras USD 1 o 2 dólares por noche.</w:t>
      </w:r>
    </w:p>
    <w:p w14:paraId="3BA3DB77" w14:textId="77777777" w:rsidR="002C33E6" w:rsidRPr="0061190E" w:rsidRDefault="002C33E6" w:rsidP="002C33E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18274963" w14:textId="77777777" w:rsidR="002C33E6" w:rsidRPr="0061190E" w:rsidRDefault="002C33E6" w:rsidP="002C33E6">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63716AF" w14:textId="77777777" w:rsidR="002C33E6" w:rsidRDefault="002C33E6" w:rsidP="002C33E6">
      <w:pPr>
        <w:pStyle w:val="dias"/>
        <w:rPr>
          <w:color w:val="1F3864"/>
          <w:sz w:val="28"/>
          <w:szCs w:val="28"/>
        </w:rPr>
      </w:pPr>
      <w:r>
        <w:rPr>
          <w:caps w:val="0"/>
          <w:color w:val="1F3864"/>
          <w:sz w:val="28"/>
          <w:szCs w:val="28"/>
        </w:rPr>
        <w:t>PROBLEMAS EN EL DESTINO</w:t>
      </w:r>
    </w:p>
    <w:p w14:paraId="7A6E087E" w14:textId="77777777" w:rsidR="002C33E6" w:rsidRDefault="002C33E6" w:rsidP="002C33E6">
      <w:pPr>
        <w:pStyle w:val="itinerario"/>
      </w:pPr>
      <w:r>
        <w:t xml:space="preserve">En caso de anomalías o deficiencia en algunos de los servicios deberá informar inmediatamente al prestatario de </w:t>
      </w:r>
      <w:proofErr w:type="gramStart"/>
      <w:r>
        <w:t>los mismos</w:t>
      </w:r>
      <w:proofErr w:type="gramEnd"/>
      <w:r>
        <w:t>, corresponsal local o bien directamente a All Reps. WhatsApp +57 312 4470822.</w:t>
      </w:r>
    </w:p>
    <w:p w14:paraId="6A48D091" w14:textId="77777777" w:rsidR="002C33E6" w:rsidRDefault="002C33E6" w:rsidP="002C33E6">
      <w:pPr>
        <w:pStyle w:val="dias"/>
        <w:rPr>
          <w:caps w:val="0"/>
          <w:color w:val="1F3864"/>
          <w:sz w:val="28"/>
          <w:szCs w:val="28"/>
        </w:rPr>
      </w:pPr>
    </w:p>
    <w:p w14:paraId="06764231" w14:textId="77777777" w:rsidR="002C33E6" w:rsidRDefault="002C33E6" w:rsidP="002C33E6">
      <w:pPr>
        <w:pStyle w:val="dias"/>
        <w:rPr>
          <w:caps w:val="0"/>
          <w:color w:val="1F3864"/>
          <w:sz w:val="28"/>
          <w:szCs w:val="28"/>
        </w:rPr>
      </w:pPr>
    </w:p>
    <w:p w14:paraId="01D5FA6B" w14:textId="77777777" w:rsidR="002C33E6" w:rsidRDefault="002C33E6" w:rsidP="002C33E6">
      <w:pPr>
        <w:pStyle w:val="dias"/>
        <w:rPr>
          <w:color w:val="1F3864"/>
          <w:sz w:val="28"/>
          <w:szCs w:val="28"/>
        </w:rPr>
      </w:pPr>
      <w:r>
        <w:rPr>
          <w:caps w:val="0"/>
          <w:color w:val="1F3864"/>
          <w:sz w:val="28"/>
          <w:szCs w:val="28"/>
        </w:rPr>
        <w:lastRenderedPageBreak/>
        <w:t>GARANTÍA CON TARJETA DE CRÉDITO</w:t>
      </w:r>
    </w:p>
    <w:p w14:paraId="08F47939" w14:textId="77777777" w:rsidR="002C33E6" w:rsidRDefault="002C33E6" w:rsidP="002C33E6">
      <w:pPr>
        <w:pStyle w:val="itinerario"/>
      </w:pPr>
      <w:r>
        <w:t>A la llegada a los hoteles en la recepción se solicita a los pasajeros dar como garantía la Tarjeta de Crédito para sus gastos extras.</w:t>
      </w:r>
    </w:p>
    <w:p w14:paraId="25DB227A" w14:textId="77777777" w:rsidR="002C33E6" w:rsidRDefault="002C33E6" w:rsidP="002C33E6">
      <w:pPr>
        <w:pStyle w:val="itinerario"/>
      </w:pPr>
    </w:p>
    <w:p w14:paraId="62C67794" w14:textId="77777777" w:rsidR="002C33E6" w:rsidRDefault="002C33E6" w:rsidP="002C33E6">
      <w:pPr>
        <w:pStyle w:val="itinerario"/>
      </w:pPr>
      <w:r>
        <w:t>Es muy importante que a su salida revise los cargos que se han efectuado a su tarjeta ya que son de absoluta responsabilidad de cada pasajero.</w:t>
      </w:r>
    </w:p>
    <w:p w14:paraId="72E64E7A" w14:textId="77777777" w:rsidR="002C33E6" w:rsidRPr="0061190E" w:rsidRDefault="002C33E6" w:rsidP="002C33E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w:t>
      </w:r>
      <w:r>
        <w:rPr>
          <w:rFonts w:cs="Calibri"/>
          <w:b/>
          <w:bCs/>
          <w:color w:val="1F3864"/>
          <w:sz w:val="28"/>
          <w:szCs w:val="28"/>
          <w:lang w:val="es-419"/>
        </w:rPr>
        <w:t>CIONES</w:t>
      </w:r>
    </w:p>
    <w:p w14:paraId="085DA173" w14:textId="77777777" w:rsidR="002C33E6" w:rsidRPr="0061190E" w:rsidRDefault="002C33E6" w:rsidP="002C33E6">
      <w:pPr>
        <w:pStyle w:val="itinerario"/>
      </w:pPr>
      <w:r w:rsidRPr="0061190E">
        <w:t>Pueden ser solicitadas vía email:</w:t>
      </w:r>
    </w:p>
    <w:p w14:paraId="0B076776" w14:textId="77777777" w:rsidR="002C33E6" w:rsidRPr="0061190E" w:rsidRDefault="002C33E6" w:rsidP="002C33E6">
      <w:pPr>
        <w:numPr>
          <w:ilvl w:val="0"/>
          <w:numId w:val="11"/>
        </w:numPr>
        <w:ind w:left="714" w:hanging="357"/>
        <w:contextualSpacing/>
        <w:rPr>
          <w:rFonts w:cs="Calibri"/>
          <w:szCs w:val="22"/>
          <w:lang w:val="es-419"/>
        </w:rPr>
      </w:pPr>
      <w:hyperlink r:id="rId12" w:history="1">
        <w:r w:rsidRPr="0061190E">
          <w:rPr>
            <w:rFonts w:cs="Calibri"/>
            <w:color w:val="0000FF"/>
            <w:szCs w:val="22"/>
            <w:u w:val="single"/>
            <w:lang w:val="es-419"/>
          </w:rPr>
          <w:t>asesor1@allreps.com</w:t>
        </w:r>
      </w:hyperlink>
    </w:p>
    <w:p w14:paraId="3618D390" w14:textId="77777777" w:rsidR="002C33E6" w:rsidRPr="0061190E" w:rsidRDefault="002C33E6" w:rsidP="002C33E6">
      <w:pPr>
        <w:numPr>
          <w:ilvl w:val="0"/>
          <w:numId w:val="11"/>
        </w:numPr>
        <w:ind w:left="714" w:hanging="357"/>
        <w:contextualSpacing/>
        <w:rPr>
          <w:rFonts w:cs="Calibri"/>
          <w:szCs w:val="22"/>
          <w:lang w:val="es-419"/>
        </w:rPr>
      </w:pPr>
      <w:hyperlink r:id="rId13" w:history="1">
        <w:r w:rsidRPr="0061190E">
          <w:rPr>
            <w:rFonts w:cs="Calibri"/>
            <w:color w:val="0000FF"/>
            <w:szCs w:val="22"/>
            <w:u w:val="single"/>
            <w:lang w:val="es-419"/>
          </w:rPr>
          <w:t>asesor3@allreps.com</w:t>
        </w:r>
      </w:hyperlink>
    </w:p>
    <w:p w14:paraId="71790FE7" w14:textId="77777777" w:rsidR="002C33E6" w:rsidRPr="0061190E" w:rsidRDefault="002C33E6" w:rsidP="002C33E6">
      <w:pPr>
        <w:spacing w:before="0" w:after="0"/>
        <w:jc w:val="both"/>
        <w:rPr>
          <w:rFonts w:cs="Calibri"/>
          <w:szCs w:val="22"/>
        </w:rPr>
      </w:pPr>
    </w:p>
    <w:p w14:paraId="4C6413E4" w14:textId="77777777" w:rsidR="002C33E6" w:rsidRPr="0061190E" w:rsidRDefault="002C33E6" w:rsidP="002C33E6">
      <w:pPr>
        <w:pStyle w:val="itinerario"/>
      </w:pPr>
      <w:r w:rsidRPr="0061190E">
        <w:t>O telefónicamente a través de nuestra oficina en Bogotá.</w:t>
      </w:r>
    </w:p>
    <w:p w14:paraId="365BFF26" w14:textId="77777777" w:rsidR="002C33E6" w:rsidRPr="0061190E" w:rsidRDefault="002C33E6" w:rsidP="002C33E6">
      <w:pPr>
        <w:pStyle w:val="itinerario"/>
      </w:pPr>
    </w:p>
    <w:p w14:paraId="02582F2C" w14:textId="77777777" w:rsidR="002C33E6" w:rsidRPr="0061190E" w:rsidRDefault="002C33E6" w:rsidP="002C33E6">
      <w:pPr>
        <w:pStyle w:val="itinerario"/>
      </w:pPr>
      <w:r w:rsidRPr="0061190E">
        <w:t>Al reservar niños se debe informar la edad.</w:t>
      </w:r>
    </w:p>
    <w:p w14:paraId="0C1660B6" w14:textId="77777777" w:rsidR="002C33E6" w:rsidRPr="003C7C40" w:rsidRDefault="002C33E6" w:rsidP="002C33E6">
      <w:pPr>
        <w:pStyle w:val="dias"/>
        <w:jc w:val="both"/>
        <w:rPr>
          <w:color w:val="1F3864"/>
          <w:sz w:val="28"/>
          <w:szCs w:val="28"/>
        </w:rPr>
      </w:pPr>
      <w:r w:rsidRPr="003C7C40">
        <w:rPr>
          <w:caps w:val="0"/>
          <w:color w:val="1F3864"/>
          <w:sz w:val="28"/>
          <w:szCs w:val="28"/>
        </w:rPr>
        <w:t>COMUNICADO IMPORTANTE PARA GARANTIZAR UNA BUENA ASESORÍA A LOS PASAJEROS</w:t>
      </w:r>
    </w:p>
    <w:p w14:paraId="5188E2A9" w14:textId="77777777" w:rsidR="002C33E6" w:rsidRPr="003F4AE0" w:rsidRDefault="002C33E6" w:rsidP="002C33E6">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0B6C553D" w14:textId="77777777" w:rsidR="002C33E6" w:rsidRPr="003F4AE0" w:rsidRDefault="002C33E6" w:rsidP="002C33E6">
      <w:pPr>
        <w:pStyle w:val="itinerario"/>
      </w:pPr>
    </w:p>
    <w:p w14:paraId="560EC646" w14:textId="77777777" w:rsidR="002C33E6" w:rsidRPr="003F4AE0" w:rsidRDefault="002C33E6" w:rsidP="002C33E6">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FD93F5A" w14:textId="77777777" w:rsidR="002C33E6" w:rsidRPr="003F4AE0" w:rsidRDefault="002C33E6" w:rsidP="002C33E6">
      <w:pPr>
        <w:pStyle w:val="itinerario"/>
      </w:pPr>
    </w:p>
    <w:p w14:paraId="1C6023F5" w14:textId="77777777" w:rsidR="002C33E6" w:rsidRDefault="002C33E6" w:rsidP="002C33E6">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2F5033B0" w14:textId="77777777" w:rsidR="002C33E6" w:rsidRPr="003F4AE0" w:rsidRDefault="002C33E6" w:rsidP="002C33E6">
      <w:pPr>
        <w:pStyle w:val="itinerario"/>
      </w:pPr>
    </w:p>
    <w:p w14:paraId="32DBBDEE" w14:textId="77777777" w:rsidR="002C33E6" w:rsidRPr="003F4AE0" w:rsidRDefault="002C33E6" w:rsidP="002C33E6">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331228E1" w14:textId="77777777" w:rsidR="002C33E6" w:rsidRPr="003F4AE0" w:rsidRDefault="002C33E6" w:rsidP="002C33E6">
      <w:pPr>
        <w:pStyle w:val="itinerario"/>
      </w:pPr>
    </w:p>
    <w:p w14:paraId="5AB71C46" w14:textId="77777777" w:rsidR="002C33E6" w:rsidRDefault="002C33E6" w:rsidP="002C33E6">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3DC48FC8" w14:textId="77777777" w:rsidR="002C33E6" w:rsidRDefault="002C33E6" w:rsidP="002C33E6">
      <w:pPr>
        <w:pStyle w:val="dias"/>
        <w:jc w:val="center"/>
        <w:rPr>
          <w:caps w:val="0"/>
          <w:color w:val="1F3864"/>
          <w:sz w:val="28"/>
          <w:szCs w:val="28"/>
        </w:rPr>
      </w:pPr>
    </w:p>
    <w:p w14:paraId="38CCCA24" w14:textId="77777777" w:rsidR="002C33E6" w:rsidRDefault="002C33E6" w:rsidP="002C33E6">
      <w:pPr>
        <w:pStyle w:val="dias"/>
        <w:jc w:val="center"/>
        <w:rPr>
          <w:caps w:val="0"/>
          <w:color w:val="1F3864"/>
          <w:sz w:val="28"/>
          <w:szCs w:val="28"/>
        </w:rPr>
      </w:pPr>
    </w:p>
    <w:p w14:paraId="2373A2CB" w14:textId="77777777" w:rsidR="002C33E6" w:rsidRPr="003C7C40" w:rsidRDefault="002C33E6" w:rsidP="002C33E6">
      <w:pPr>
        <w:pStyle w:val="dias"/>
        <w:jc w:val="center"/>
        <w:rPr>
          <w:color w:val="1F3864"/>
          <w:sz w:val="28"/>
          <w:szCs w:val="28"/>
        </w:rPr>
      </w:pPr>
      <w:r w:rsidRPr="003C7C40">
        <w:rPr>
          <w:caps w:val="0"/>
          <w:color w:val="1F3864"/>
          <w:sz w:val="28"/>
          <w:szCs w:val="28"/>
        </w:rPr>
        <w:lastRenderedPageBreak/>
        <w:t>CLÁUSULA DE RESPONSABILIDAD</w:t>
      </w:r>
    </w:p>
    <w:p w14:paraId="263905D0" w14:textId="77777777" w:rsidR="002C33E6" w:rsidRDefault="002C33E6" w:rsidP="002C33E6">
      <w:pPr>
        <w:pStyle w:val="itinerario"/>
        <w:rPr>
          <w:lang w:eastAsia="es-CO"/>
        </w:rPr>
      </w:pPr>
    </w:p>
    <w:p w14:paraId="74A0BBA6" w14:textId="77777777" w:rsidR="002C33E6" w:rsidRDefault="002C33E6" w:rsidP="002C33E6">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5" w:history="1">
        <w:r w:rsidRPr="008F020A">
          <w:rPr>
            <w:rStyle w:val="Hipervnculo"/>
            <w:lang w:eastAsia="es-CO"/>
          </w:rPr>
          <w:t>www.allreps.com</w:t>
        </w:r>
      </w:hyperlink>
      <w:r>
        <w:rPr>
          <w:lang w:eastAsia="es-CO"/>
        </w:rPr>
        <w:t xml:space="preserve"> o sitio web </w:t>
      </w:r>
      <w:hyperlink r:id="rId16" w:history="1">
        <w:r w:rsidRPr="008F020A">
          <w:rPr>
            <w:rStyle w:val="Hipervnculo"/>
            <w:lang w:eastAsia="es-CO"/>
          </w:rPr>
          <w:t>www.allrepsreceptivo.com</w:t>
        </w:r>
      </w:hyperlink>
      <w:r>
        <w:rPr>
          <w:lang w:eastAsia="es-CO"/>
        </w:rPr>
        <w:t>.</w:t>
      </w:r>
    </w:p>
    <w:p w14:paraId="554BCD42" w14:textId="77777777" w:rsidR="002C33E6" w:rsidRDefault="002C33E6" w:rsidP="002C33E6">
      <w:pPr>
        <w:pStyle w:val="itinerario"/>
        <w:rPr>
          <w:lang w:eastAsia="es-CO"/>
        </w:rPr>
      </w:pPr>
    </w:p>
    <w:p w14:paraId="580E43DA" w14:textId="77777777" w:rsidR="002C33E6" w:rsidRDefault="002C33E6" w:rsidP="002C33E6">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364DEB19" w14:textId="77777777" w:rsidR="002C33E6" w:rsidRDefault="002C33E6" w:rsidP="002C33E6">
      <w:pPr>
        <w:pStyle w:val="itinerario"/>
        <w:rPr>
          <w:lang w:eastAsia="es-CO"/>
        </w:rPr>
      </w:pPr>
    </w:p>
    <w:p w14:paraId="6640DCF2" w14:textId="77777777" w:rsidR="002C33E6" w:rsidRDefault="002C33E6" w:rsidP="002C33E6">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616918F6" w14:textId="77777777" w:rsidR="002C33E6" w:rsidRDefault="002C33E6" w:rsidP="002C33E6">
      <w:pPr>
        <w:pStyle w:val="itinerario"/>
        <w:rPr>
          <w:lang w:eastAsia="es-CO"/>
        </w:rPr>
      </w:pPr>
    </w:p>
    <w:p w14:paraId="17EF8889" w14:textId="77777777" w:rsidR="002C33E6" w:rsidRDefault="002C33E6" w:rsidP="002C33E6">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5B55AA36" w14:textId="77777777" w:rsidR="002C33E6" w:rsidRDefault="002C33E6" w:rsidP="002C33E6">
      <w:pPr>
        <w:pStyle w:val="itinerario"/>
        <w:rPr>
          <w:lang w:eastAsia="es-CO"/>
        </w:rPr>
      </w:pPr>
    </w:p>
    <w:p w14:paraId="006FCD89" w14:textId="77777777" w:rsidR="002C33E6" w:rsidRDefault="002C33E6" w:rsidP="002C33E6">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5C2CB42B" w14:textId="77777777" w:rsidR="002C33E6" w:rsidRDefault="002C33E6" w:rsidP="002C33E6">
      <w:pPr>
        <w:pStyle w:val="itinerario"/>
        <w:rPr>
          <w:lang w:eastAsia="es-CO"/>
        </w:rPr>
      </w:pPr>
    </w:p>
    <w:p w14:paraId="3A08C6B1" w14:textId="77777777" w:rsidR="002C33E6" w:rsidRDefault="002C33E6" w:rsidP="002C33E6">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7DBB36E9" w14:textId="77777777" w:rsidR="002C33E6" w:rsidRDefault="002C33E6" w:rsidP="002C33E6">
      <w:pPr>
        <w:pStyle w:val="itinerario"/>
        <w:rPr>
          <w:lang w:eastAsia="es-CO"/>
        </w:rPr>
      </w:pPr>
    </w:p>
    <w:p w14:paraId="123674D8" w14:textId="77777777" w:rsidR="002C33E6" w:rsidRDefault="002C33E6" w:rsidP="002C33E6">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E2D4109" w14:textId="77777777" w:rsidR="002C33E6" w:rsidRDefault="002C33E6" w:rsidP="002C33E6">
      <w:pPr>
        <w:pStyle w:val="itinerario"/>
        <w:rPr>
          <w:lang w:eastAsia="es-CO"/>
        </w:rPr>
      </w:pPr>
    </w:p>
    <w:p w14:paraId="3924C372" w14:textId="77777777" w:rsidR="002C33E6" w:rsidRDefault="002C33E6" w:rsidP="002C33E6">
      <w:pPr>
        <w:pStyle w:val="itinerario"/>
        <w:rPr>
          <w:lang w:eastAsia="es-CO"/>
        </w:rPr>
      </w:pPr>
      <w:r>
        <w:rPr>
          <w:lang w:eastAsia="es-CO"/>
        </w:rPr>
        <w:lastRenderedPageBreak/>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526AC9B3" w14:textId="77777777" w:rsidR="002C33E6" w:rsidRDefault="002C33E6" w:rsidP="002C33E6">
      <w:pPr>
        <w:pStyle w:val="itinerario"/>
        <w:rPr>
          <w:lang w:eastAsia="es-CO"/>
        </w:rPr>
      </w:pPr>
    </w:p>
    <w:p w14:paraId="65C8B756" w14:textId="77777777" w:rsidR="002C33E6" w:rsidRDefault="002C33E6" w:rsidP="002C33E6">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02E39E1" w14:textId="77777777" w:rsidR="002C33E6" w:rsidRDefault="002C33E6" w:rsidP="002C33E6">
      <w:pPr>
        <w:pStyle w:val="itinerario"/>
        <w:rPr>
          <w:lang w:eastAsia="es-CO"/>
        </w:rPr>
      </w:pPr>
    </w:p>
    <w:p w14:paraId="686F4C32" w14:textId="77777777" w:rsidR="002C33E6" w:rsidRDefault="002C33E6" w:rsidP="002C33E6">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0CB03BE" w14:textId="77777777" w:rsidR="002C33E6" w:rsidRDefault="002C33E6" w:rsidP="002C33E6">
      <w:pPr>
        <w:pStyle w:val="itinerario"/>
        <w:rPr>
          <w:lang w:eastAsia="es-CO"/>
        </w:rPr>
      </w:pPr>
    </w:p>
    <w:p w14:paraId="575B40E0" w14:textId="77777777" w:rsidR="002C33E6" w:rsidRDefault="002C33E6" w:rsidP="002C33E6">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62D4BBB2" w14:textId="77777777" w:rsidR="002C33E6" w:rsidRDefault="002C33E6" w:rsidP="002C33E6">
      <w:pPr>
        <w:pStyle w:val="itinerario"/>
        <w:rPr>
          <w:lang w:eastAsia="es-CO"/>
        </w:rPr>
      </w:pPr>
    </w:p>
    <w:p w14:paraId="16319234" w14:textId="77777777" w:rsidR="002C33E6" w:rsidRDefault="002C33E6" w:rsidP="002C33E6">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06C29602" w14:textId="77777777" w:rsidR="002C33E6" w:rsidRDefault="002C33E6" w:rsidP="002C33E6">
      <w:pPr>
        <w:pStyle w:val="itinerario"/>
        <w:rPr>
          <w:lang w:eastAsia="es-CO"/>
        </w:rPr>
      </w:pPr>
    </w:p>
    <w:p w14:paraId="72017848" w14:textId="77777777" w:rsidR="002C33E6" w:rsidRDefault="002C33E6" w:rsidP="002C33E6">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3D704CC8" w14:textId="77777777" w:rsidR="002C33E6" w:rsidRDefault="002C33E6" w:rsidP="002C33E6">
      <w:pPr>
        <w:pStyle w:val="itinerario"/>
        <w:rPr>
          <w:lang w:eastAsia="es-CO"/>
        </w:rPr>
      </w:pPr>
    </w:p>
    <w:p w14:paraId="183E5A6B" w14:textId="77777777" w:rsidR="002C33E6" w:rsidRDefault="002C33E6" w:rsidP="002C33E6">
      <w:pPr>
        <w:pStyle w:val="itinerario"/>
        <w:rPr>
          <w:lang w:eastAsia="es-CO"/>
        </w:rPr>
      </w:pPr>
      <w:r>
        <w:rPr>
          <w:lang w:eastAsia="es-CO"/>
        </w:rPr>
        <w:lastRenderedPageBreak/>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2B1F7278" w14:textId="77777777" w:rsidR="002C33E6" w:rsidRDefault="002C33E6" w:rsidP="002C33E6">
      <w:pPr>
        <w:pStyle w:val="itinerario"/>
        <w:rPr>
          <w:lang w:eastAsia="es-CO"/>
        </w:rPr>
      </w:pPr>
    </w:p>
    <w:p w14:paraId="707736E3" w14:textId="77777777" w:rsidR="002C33E6" w:rsidRDefault="002C33E6" w:rsidP="002C33E6">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881A5BE" w14:textId="77777777" w:rsidR="002C33E6" w:rsidRDefault="002C33E6" w:rsidP="002C33E6">
      <w:pPr>
        <w:pStyle w:val="itinerario"/>
        <w:rPr>
          <w:lang w:eastAsia="es-CO"/>
        </w:rPr>
      </w:pPr>
    </w:p>
    <w:p w14:paraId="10C0267E" w14:textId="77777777" w:rsidR="002C33E6" w:rsidRDefault="002C33E6" w:rsidP="002C33E6">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69179A7" w14:textId="77777777" w:rsidR="002C33E6" w:rsidRDefault="002C33E6" w:rsidP="002C33E6">
      <w:pPr>
        <w:pStyle w:val="itinerario"/>
        <w:rPr>
          <w:lang w:eastAsia="es-CO"/>
        </w:rPr>
      </w:pPr>
    </w:p>
    <w:p w14:paraId="05F4D942" w14:textId="77777777" w:rsidR="002C33E6" w:rsidRDefault="002C33E6" w:rsidP="002C33E6">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1D3F676F" w14:textId="77777777" w:rsidR="002C33E6" w:rsidRDefault="002C33E6" w:rsidP="002C33E6">
      <w:pPr>
        <w:pStyle w:val="itinerario"/>
        <w:rPr>
          <w:lang w:eastAsia="es-CO"/>
        </w:rPr>
      </w:pPr>
    </w:p>
    <w:p w14:paraId="246FD87B" w14:textId="77777777" w:rsidR="002C33E6" w:rsidRDefault="002C33E6" w:rsidP="002C33E6">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1D0A146" w14:textId="77777777" w:rsidR="002C33E6" w:rsidRDefault="002C33E6" w:rsidP="002C33E6">
      <w:pPr>
        <w:pStyle w:val="itinerario"/>
        <w:rPr>
          <w:lang w:eastAsia="es-CO"/>
        </w:rPr>
      </w:pPr>
    </w:p>
    <w:p w14:paraId="6BC7FC47" w14:textId="77777777" w:rsidR="002C33E6" w:rsidRDefault="002C33E6" w:rsidP="002C33E6">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xml:space="preserve"> o asesor comercial o confirmación de servicios. </w:t>
      </w:r>
    </w:p>
    <w:p w14:paraId="722627C0" w14:textId="77777777" w:rsidR="002C33E6" w:rsidRDefault="002C33E6" w:rsidP="002C33E6">
      <w:pPr>
        <w:pStyle w:val="itinerario"/>
        <w:rPr>
          <w:lang w:eastAsia="es-CO"/>
        </w:rPr>
      </w:pPr>
    </w:p>
    <w:p w14:paraId="3CCFE99C" w14:textId="77777777" w:rsidR="002C33E6" w:rsidRDefault="002C33E6" w:rsidP="002C33E6">
      <w:pPr>
        <w:pStyle w:val="itinerario"/>
        <w:rPr>
          <w:lang w:eastAsia="es-CO"/>
        </w:rPr>
      </w:pPr>
      <w:r>
        <w:rPr>
          <w:lang w:eastAsia="es-CO"/>
        </w:rPr>
        <w:t xml:space="preserve">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w:t>
      </w:r>
      <w:r>
        <w:rPr>
          <w:lang w:eastAsia="es-CO"/>
        </w:rPr>
        <w:lastRenderedPageBreak/>
        <w:t>moneda local genere un desequilibrio económico. Estas variaciones en precios serán notificadas al viajero o agencia de viajes por escrito o por cualquier medio, debido a que estas diferencias deben ser asumidas por el viajero.</w:t>
      </w:r>
    </w:p>
    <w:p w14:paraId="0F41DF11" w14:textId="77777777" w:rsidR="002C33E6" w:rsidRDefault="002C33E6" w:rsidP="002C33E6">
      <w:pPr>
        <w:pStyle w:val="itinerario"/>
        <w:rPr>
          <w:lang w:eastAsia="es-CO"/>
        </w:rPr>
      </w:pPr>
    </w:p>
    <w:p w14:paraId="6D173709" w14:textId="77777777" w:rsidR="002C33E6" w:rsidRDefault="002C33E6" w:rsidP="002C33E6">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0"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2EA74663" w14:textId="77777777" w:rsidR="002C33E6" w:rsidRDefault="002C33E6" w:rsidP="002C33E6">
      <w:pPr>
        <w:pStyle w:val="itinerario"/>
        <w:rPr>
          <w:lang w:eastAsia="es-CO"/>
        </w:rPr>
      </w:pPr>
    </w:p>
    <w:p w14:paraId="62441004" w14:textId="77777777" w:rsidR="002C33E6" w:rsidRDefault="002C33E6" w:rsidP="002C33E6">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827514D" w14:textId="77777777" w:rsidR="002C33E6" w:rsidRDefault="002C33E6" w:rsidP="002C33E6">
      <w:pPr>
        <w:pStyle w:val="itinerario"/>
        <w:rPr>
          <w:lang w:eastAsia="es-CO"/>
        </w:rPr>
      </w:pPr>
    </w:p>
    <w:p w14:paraId="4766EDBC" w14:textId="77777777" w:rsidR="002C33E6" w:rsidRDefault="002C33E6" w:rsidP="002C33E6">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52BB1B50" w14:textId="77777777" w:rsidR="002C33E6" w:rsidRDefault="002C33E6" w:rsidP="002C33E6">
      <w:pPr>
        <w:pStyle w:val="itinerario"/>
        <w:rPr>
          <w:lang w:eastAsia="es-CO"/>
        </w:rPr>
      </w:pPr>
    </w:p>
    <w:p w14:paraId="6F13B9FB" w14:textId="77777777" w:rsidR="002C33E6" w:rsidRDefault="002C33E6" w:rsidP="002C33E6">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62D2BDEE" w14:textId="77777777" w:rsidR="002C33E6" w:rsidRDefault="002C33E6" w:rsidP="002C33E6">
      <w:pPr>
        <w:pStyle w:val="itinerario"/>
        <w:rPr>
          <w:lang w:eastAsia="es-CO"/>
        </w:rPr>
      </w:pPr>
    </w:p>
    <w:p w14:paraId="49CD3518" w14:textId="77777777" w:rsidR="002C33E6" w:rsidRDefault="002C33E6" w:rsidP="002C33E6">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607AA731" w14:textId="77777777" w:rsidR="002C33E6" w:rsidRDefault="002C33E6" w:rsidP="002C33E6">
      <w:pPr>
        <w:pStyle w:val="itinerario"/>
        <w:rPr>
          <w:lang w:eastAsia="es-CO"/>
        </w:rPr>
      </w:pPr>
    </w:p>
    <w:p w14:paraId="5C6CFBF5" w14:textId="77777777" w:rsidR="002C33E6" w:rsidRDefault="002C33E6" w:rsidP="002C33E6">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C0ADB31" w14:textId="77777777" w:rsidR="002C33E6" w:rsidRDefault="002C33E6" w:rsidP="002C33E6">
      <w:pPr>
        <w:pStyle w:val="itinerario"/>
        <w:rPr>
          <w:lang w:eastAsia="es-CO"/>
        </w:rPr>
      </w:pPr>
    </w:p>
    <w:p w14:paraId="2787C3F0" w14:textId="77777777" w:rsidR="002C33E6" w:rsidRDefault="002C33E6" w:rsidP="002C33E6">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xml:space="preserve">. Una vez recibidos los dineros por depósitos o pagos totales, se </w:t>
      </w:r>
      <w:r>
        <w:rPr>
          <w:lang w:eastAsia="es-CO"/>
        </w:rPr>
        <w:lastRenderedPageBreak/>
        <w:t>entiende que el viajero conoce y acepta todas las políticas de pagos y cancelaciones del itinerario o servicios que está adquiriendo.</w:t>
      </w:r>
    </w:p>
    <w:p w14:paraId="1E749F90" w14:textId="77777777" w:rsidR="002C33E6" w:rsidRDefault="002C33E6" w:rsidP="002C33E6">
      <w:pPr>
        <w:pStyle w:val="itinerario"/>
        <w:rPr>
          <w:lang w:eastAsia="es-CO"/>
        </w:rPr>
      </w:pPr>
    </w:p>
    <w:p w14:paraId="7B1A14D3" w14:textId="77777777" w:rsidR="002C33E6" w:rsidRDefault="002C33E6" w:rsidP="002C33E6">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29DE7BA" w14:textId="77777777" w:rsidR="002C33E6" w:rsidRDefault="002C33E6" w:rsidP="002C33E6">
      <w:pPr>
        <w:pStyle w:val="itinerario"/>
        <w:rPr>
          <w:lang w:eastAsia="es-CO"/>
        </w:rPr>
      </w:pPr>
    </w:p>
    <w:p w14:paraId="6ECF94D2" w14:textId="77777777" w:rsidR="002C33E6" w:rsidRDefault="002C33E6" w:rsidP="002C33E6">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C8D3CB8" w14:textId="77777777" w:rsidR="002C33E6" w:rsidRDefault="002C33E6" w:rsidP="002C33E6">
      <w:pPr>
        <w:pStyle w:val="itinerario"/>
        <w:rPr>
          <w:lang w:eastAsia="es-CO"/>
        </w:rPr>
      </w:pPr>
    </w:p>
    <w:p w14:paraId="415F1F35" w14:textId="77777777" w:rsidR="002C33E6" w:rsidRDefault="002C33E6" w:rsidP="002C33E6">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793D0F37" w14:textId="77777777" w:rsidR="002C33E6" w:rsidRDefault="002C33E6" w:rsidP="002C33E6">
      <w:pPr>
        <w:pStyle w:val="itinerario"/>
        <w:rPr>
          <w:lang w:eastAsia="es-CO"/>
        </w:rPr>
      </w:pPr>
    </w:p>
    <w:p w14:paraId="367D9E74" w14:textId="77777777" w:rsidR="002C33E6" w:rsidRDefault="002C33E6" w:rsidP="002C33E6">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0C348A28" w14:textId="77777777" w:rsidR="002C33E6" w:rsidRDefault="002C33E6" w:rsidP="002C33E6">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56A4D4FB" w14:textId="77777777" w:rsidR="002C33E6" w:rsidRDefault="002C33E6" w:rsidP="002C33E6">
      <w:pPr>
        <w:pStyle w:val="itinerario"/>
        <w:rPr>
          <w:lang w:eastAsia="es-CO"/>
        </w:rPr>
      </w:pPr>
    </w:p>
    <w:p w14:paraId="0C8B80B8" w14:textId="77777777" w:rsidR="002C33E6" w:rsidRDefault="002C33E6" w:rsidP="002C33E6">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5ED5DD05" w14:textId="77777777" w:rsidR="002C33E6" w:rsidRDefault="002C33E6" w:rsidP="002C33E6">
      <w:pPr>
        <w:pStyle w:val="itinerario"/>
        <w:rPr>
          <w:lang w:eastAsia="es-CO"/>
        </w:rPr>
      </w:pPr>
    </w:p>
    <w:p w14:paraId="4D8D0246" w14:textId="77777777" w:rsidR="002C33E6" w:rsidRPr="00485096" w:rsidRDefault="002C33E6" w:rsidP="002C33E6">
      <w:pPr>
        <w:pStyle w:val="itinerario"/>
        <w:rPr>
          <w:b/>
          <w:lang w:eastAsia="es-CO"/>
        </w:rPr>
      </w:pPr>
      <w:r w:rsidRPr="00485096">
        <w:rPr>
          <w:b/>
          <w:lang w:eastAsia="es-CO"/>
        </w:rPr>
        <w:t>Actualización:</w:t>
      </w:r>
    </w:p>
    <w:p w14:paraId="359D2221" w14:textId="77777777" w:rsidR="002C33E6" w:rsidRPr="00485096" w:rsidRDefault="002C33E6" w:rsidP="002C33E6">
      <w:pPr>
        <w:pStyle w:val="itinerario"/>
        <w:rPr>
          <w:b/>
          <w:lang w:eastAsia="es-CO"/>
        </w:rPr>
      </w:pPr>
      <w:r w:rsidRPr="00485096">
        <w:rPr>
          <w:b/>
          <w:lang w:eastAsia="es-CO"/>
        </w:rPr>
        <w:t>06-01-23</w:t>
      </w:r>
    </w:p>
    <w:p w14:paraId="683318A3" w14:textId="77777777" w:rsidR="002C33E6" w:rsidRPr="00485096" w:rsidRDefault="002C33E6" w:rsidP="002C33E6">
      <w:pPr>
        <w:pStyle w:val="itinerario"/>
        <w:rPr>
          <w:b/>
          <w:lang w:eastAsia="es-CO"/>
        </w:rPr>
      </w:pPr>
      <w:r w:rsidRPr="00485096">
        <w:rPr>
          <w:b/>
          <w:lang w:eastAsia="es-CO"/>
        </w:rPr>
        <w:t>Revisada parte legal.</w:t>
      </w:r>
    </w:p>
    <w:p w14:paraId="0B451E74" w14:textId="77777777" w:rsidR="002C33E6" w:rsidRPr="003C7C40" w:rsidRDefault="002C33E6" w:rsidP="002C33E6">
      <w:pPr>
        <w:pStyle w:val="dias"/>
        <w:jc w:val="center"/>
        <w:rPr>
          <w:color w:val="1F3864"/>
          <w:sz w:val="28"/>
          <w:szCs w:val="28"/>
        </w:rPr>
      </w:pPr>
      <w:r w:rsidRPr="003C7C40">
        <w:rPr>
          <w:caps w:val="0"/>
          <w:color w:val="1F3864"/>
          <w:sz w:val="28"/>
          <w:szCs w:val="28"/>
        </w:rPr>
        <w:t>DERECHOS DE AUTOR</w:t>
      </w:r>
    </w:p>
    <w:p w14:paraId="3C3A6BD5" w14:textId="7E2D1F42" w:rsidR="002C33E6" w:rsidRPr="003F40D8" w:rsidRDefault="002C33E6" w:rsidP="00AB2B34">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7D6A190C" w14:textId="77777777" w:rsidR="00C34572" w:rsidRPr="003F40D8" w:rsidRDefault="00C34572" w:rsidP="002C33E6">
      <w:pPr>
        <w:pStyle w:val="dias"/>
      </w:pPr>
    </w:p>
    <w:sectPr w:rsidR="00C34572" w:rsidRPr="003F40D8" w:rsidSect="003A08CE">
      <w:footerReference w:type="default" r:id="rId2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5C255" w14:textId="77777777" w:rsidR="00DE287A" w:rsidRDefault="00DE287A" w:rsidP="00AC7E3C">
      <w:pPr>
        <w:spacing w:after="0" w:line="240" w:lineRule="auto"/>
      </w:pPr>
      <w:r>
        <w:separator/>
      </w:r>
    </w:p>
  </w:endnote>
  <w:endnote w:type="continuationSeparator" w:id="0">
    <w:p w14:paraId="3650CCE3" w14:textId="77777777" w:rsidR="00DE287A" w:rsidRDefault="00DE287A" w:rsidP="00AC7E3C">
      <w:pPr>
        <w:spacing w:after="0" w:line="240" w:lineRule="auto"/>
      </w:pPr>
      <w:r>
        <w:continuationSeparator/>
      </w:r>
    </w:p>
  </w:endnote>
  <w:endnote w:type="continuationNotice" w:id="1">
    <w:p w14:paraId="6E1CCB28" w14:textId="77777777" w:rsidR="00DE287A" w:rsidRDefault="00DE287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C2351" w14:textId="77777777" w:rsidR="000A506E" w:rsidRDefault="000A50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45D1C" w14:textId="77777777" w:rsidR="00DE287A" w:rsidRDefault="00DE287A" w:rsidP="00AC7E3C">
      <w:pPr>
        <w:spacing w:after="0" w:line="240" w:lineRule="auto"/>
      </w:pPr>
      <w:r>
        <w:separator/>
      </w:r>
    </w:p>
  </w:footnote>
  <w:footnote w:type="continuationSeparator" w:id="0">
    <w:p w14:paraId="109EF8B4" w14:textId="77777777" w:rsidR="00DE287A" w:rsidRDefault="00DE287A" w:rsidP="00AC7E3C">
      <w:pPr>
        <w:spacing w:after="0" w:line="240" w:lineRule="auto"/>
      </w:pPr>
      <w:r>
        <w:continuationSeparator/>
      </w:r>
    </w:p>
  </w:footnote>
  <w:footnote w:type="continuationNotice" w:id="1">
    <w:p w14:paraId="4ED46123" w14:textId="77777777" w:rsidR="00DE287A" w:rsidRDefault="00DE287A">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F305A"/>
    <w:multiLevelType w:val="multilevel"/>
    <w:tmpl w:val="463024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24551066">
    <w:abstractNumId w:val="1"/>
  </w:num>
  <w:num w:numId="2" w16cid:durableId="1064645558">
    <w:abstractNumId w:val="1"/>
  </w:num>
  <w:num w:numId="3" w16cid:durableId="835802991">
    <w:abstractNumId w:val="1"/>
  </w:num>
  <w:num w:numId="4" w16cid:durableId="1733848968">
    <w:abstractNumId w:val="1"/>
  </w:num>
  <w:num w:numId="5" w16cid:durableId="417019423">
    <w:abstractNumId w:val="1"/>
  </w:num>
  <w:num w:numId="6" w16cid:durableId="257913616">
    <w:abstractNumId w:val="1"/>
  </w:num>
  <w:num w:numId="7" w16cid:durableId="399758">
    <w:abstractNumId w:val="1"/>
  </w:num>
  <w:num w:numId="8" w16cid:durableId="1693216160">
    <w:abstractNumId w:val="1"/>
  </w:num>
  <w:num w:numId="9" w16cid:durableId="262149903">
    <w:abstractNumId w:val="1"/>
  </w:num>
  <w:num w:numId="10" w16cid:durableId="1543637711">
    <w:abstractNumId w:val="1"/>
  </w:num>
  <w:num w:numId="11" w16cid:durableId="1697001358">
    <w:abstractNumId w:val="4"/>
  </w:num>
  <w:num w:numId="12" w16cid:durableId="102724706">
    <w:abstractNumId w:val="9"/>
  </w:num>
  <w:num w:numId="13" w16cid:durableId="2032412240">
    <w:abstractNumId w:val="15"/>
  </w:num>
  <w:num w:numId="14" w16cid:durableId="769813727">
    <w:abstractNumId w:val="10"/>
  </w:num>
  <w:num w:numId="15" w16cid:durableId="1710300678">
    <w:abstractNumId w:val="16"/>
  </w:num>
  <w:num w:numId="16" w16cid:durableId="785154011">
    <w:abstractNumId w:val="8"/>
  </w:num>
  <w:num w:numId="17" w16cid:durableId="1074086527">
    <w:abstractNumId w:val="2"/>
  </w:num>
  <w:num w:numId="18" w16cid:durableId="804353617">
    <w:abstractNumId w:val="6"/>
  </w:num>
  <w:num w:numId="19" w16cid:durableId="2031832247">
    <w:abstractNumId w:val="13"/>
  </w:num>
  <w:num w:numId="20" w16cid:durableId="1641111078">
    <w:abstractNumId w:val="17"/>
  </w:num>
  <w:num w:numId="21" w16cid:durableId="1933778869">
    <w:abstractNumId w:val="5"/>
  </w:num>
  <w:num w:numId="22" w16cid:durableId="395592252">
    <w:abstractNumId w:val="3"/>
  </w:num>
  <w:num w:numId="23" w16cid:durableId="1154300855">
    <w:abstractNumId w:val="11"/>
  </w:num>
  <w:num w:numId="24" w16cid:durableId="170410490">
    <w:abstractNumId w:val="7"/>
  </w:num>
  <w:num w:numId="25" w16cid:durableId="119423639">
    <w:abstractNumId w:val="12"/>
  </w:num>
  <w:num w:numId="26" w16cid:durableId="911938189">
    <w:abstractNumId w:val="14"/>
  </w:num>
  <w:num w:numId="27" w16cid:durableId="2004965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1BB"/>
    <w:rsid w:val="00013431"/>
    <w:rsid w:val="000138B5"/>
    <w:rsid w:val="000144E0"/>
    <w:rsid w:val="000147B1"/>
    <w:rsid w:val="00016397"/>
    <w:rsid w:val="000241A9"/>
    <w:rsid w:val="00031E1C"/>
    <w:rsid w:val="0003672D"/>
    <w:rsid w:val="0004236E"/>
    <w:rsid w:val="0004332C"/>
    <w:rsid w:val="00051E43"/>
    <w:rsid w:val="000530A9"/>
    <w:rsid w:val="0005451C"/>
    <w:rsid w:val="000546DC"/>
    <w:rsid w:val="00057AE5"/>
    <w:rsid w:val="00063520"/>
    <w:rsid w:val="00065D19"/>
    <w:rsid w:val="0007013F"/>
    <w:rsid w:val="0007200B"/>
    <w:rsid w:val="00072261"/>
    <w:rsid w:val="0007680C"/>
    <w:rsid w:val="00082FEB"/>
    <w:rsid w:val="0008551D"/>
    <w:rsid w:val="000A506E"/>
    <w:rsid w:val="000B55C7"/>
    <w:rsid w:val="000C2C2C"/>
    <w:rsid w:val="000C361D"/>
    <w:rsid w:val="000C5736"/>
    <w:rsid w:val="000D311F"/>
    <w:rsid w:val="000E0052"/>
    <w:rsid w:val="000E484D"/>
    <w:rsid w:val="000E7D7D"/>
    <w:rsid w:val="000F1372"/>
    <w:rsid w:val="000F6068"/>
    <w:rsid w:val="000F6C3F"/>
    <w:rsid w:val="00102C23"/>
    <w:rsid w:val="001149F8"/>
    <w:rsid w:val="00115350"/>
    <w:rsid w:val="0012409C"/>
    <w:rsid w:val="00134E3A"/>
    <w:rsid w:val="00141ED2"/>
    <w:rsid w:val="00142042"/>
    <w:rsid w:val="0014799E"/>
    <w:rsid w:val="00150BC2"/>
    <w:rsid w:val="00150D89"/>
    <w:rsid w:val="00160F92"/>
    <w:rsid w:val="0016285E"/>
    <w:rsid w:val="00167684"/>
    <w:rsid w:val="0017476B"/>
    <w:rsid w:val="00181B60"/>
    <w:rsid w:val="001A13DC"/>
    <w:rsid w:val="001B720E"/>
    <w:rsid w:val="001D755F"/>
    <w:rsid w:val="001E0EE2"/>
    <w:rsid w:val="001E2B89"/>
    <w:rsid w:val="001E2B8D"/>
    <w:rsid w:val="001E6A36"/>
    <w:rsid w:val="00202A35"/>
    <w:rsid w:val="00202C8D"/>
    <w:rsid w:val="002133AE"/>
    <w:rsid w:val="00227E01"/>
    <w:rsid w:val="00242E0A"/>
    <w:rsid w:val="00245D4E"/>
    <w:rsid w:val="00253688"/>
    <w:rsid w:val="00257E57"/>
    <w:rsid w:val="00261864"/>
    <w:rsid w:val="00267685"/>
    <w:rsid w:val="00276F52"/>
    <w:rsid w:val="00286A3D"/>
    <w:rsid w:val="00287855"/>
    <w:rsid w:val="00294E2A"/>
    <w:rsid w:val="00295B34"/>
    <w:rsid w:val="002963ED"/>
    <w:rsid w:val="0029708D"/>
    <w:rsid w:val="002C33E6"/>
    <w:rsid w:val="002D3B16"/>
    <w:rsid w:val="00301BE8"/>
    <w:rsid w:val="00303882"/>
    <w:rsid w:val="00303A48"/>
    <w:rsid w:val="003047B6"/>
    <w:rsid w:val="003069AE"/>
    <w:rsid w:val="00313677"/>
    <w:rsid w:val="00317602"/>
    <w:rsid w:val="00320992"/>
    <w:rsid w:val="00332180"/>
    <w:rsid w:val="0035021B"/>
    <w:rsid w:val="003541DA"/>
    <w:rsid w:val="00354631"/>
    <w:rsid w:val="00355E52"/>
    <w:rsid w:val="0036432E"/>
    <w:rsid w:val="00372444"/>
    <w:rsid w:val="003834EF"/>
    <w:rsid w:val="00383750"/>
    <w:rsid w:val="0038536A"/>
    <w:rsid w:val="0039198F"/>
    <w:rsid w:val="003A08CE"/>
    <w:rsid w:val="003A62D5"/>
    <w:rsid w:val="003C113F"/>
    <w:rsid w:val="003C19B7"/>
    <w:rsid w:val="003C456B"/>
    <w:rsid w:val="003E12BD"/>
    <w:rsid w:val="003E1FCD"/>
    <w:rsid w:val="003F0BD2"/>
    <w:rsid w:val="003F40D8"/>
    <w:rsid w:val="003F6576"/>
    <w:rsid w:val="00413BAE"/>
    <w:rsid w:val="00415DAC"/>
    <w:rsid w:val="0041736B"/>
    <w:rsid w:val="0044331D"/>
    <w:rsid w:val="004454E4"/>
    <w:rsid w:val="00447AD3"/>
    <w:rsid w:val="00452463"/>
    <w:rsid w:val="004540A7"/>
    <w:rsid w:val="0045446A"/>
    <w:rsid w:val="004625E0"/>
    <w:rsid w:val="004736BE"/>
    <w:rsid w:val="00476065"/>
    <w:rsid w:val="00480EE7"/>
    <w:rsid w:val="00494661"/>
    <w:rsid w:val="00496D1C"/>
    <w:rsid w:val="004A166A"/>
    <w:rsid w:val="004A1B6B"/>
    <w:rsid w:val="004A254E"/>
    <w:rsid w:val="004B2534"/>
    <w:rsid w:val="004B2E2F"/>
    <w:rsid w:val="004B6E6D"/>
    <w:rsid w:val="004B79EA"/>
    <w:rsid w:val="004C43C8"/>
    <w:rsid w:val="004D0AE5"/>
    <w:rsid w:val="004D0D91"/>
    <w:rsid w:val="004D1C0F"/>
    <w:rsid w:val="004D60AB"/>
    <w:rsid w:val="004E25F6"/>
    <w:rsid w:val="004E53F5"/>
    <w:rsid w:val="004F260D"/>
    <w:rsid w:val="004F6600"/>
    <w:rsid w:val="0050046A"/>
    <w:rsid w:val="00501EFB"/>
    <w:rsid w:val="0050751B"/>
    <w:rsid w:val="00507D4D"/>
    <w:rsid w:val="005208C4"/>
    <w:rsid w:val="0052372C"/>
    <w:rsid w:val="00537A1A"/>
    <w:rsid w:val="00544C98"/>
    <w:rsid w:val="005558B6"/>
    <w:rsid w:val="00556CB9"/>
    <w:rsid w:val="0055744B"/>
    <w:rsid w:val="00560AB8"/>
    <w:rsid w:val="00565268"/>
    <w:rsid w:val="00575080"/>
    <w:rsid w:val="0058765E"/>
    <w:rsid w:val="005907F5"/>
    <w:rsid w:val="0059426B"/>
    <w:rsid w:val="00597483"/>
    <w:rsid w:val="005A1B79"/>
    <w:rsid w:val="005A1F6F"/>
    <w:rsid w:val="005A4269"/>
    <w:rsid w:val="005B3874"/>
    <w:rsid w:val="005D03DC"/>
    <w:rsid w:val="005D1A02"/>
    <w:rsid w:val="005E0021"/>
    <w:rsid w:val="005E15D7"/>
    <w:rsid w:val="005E3501"/>
    <w:rsid w:val="005E7338"/>
    <w:rsid w:val="005E7F65"/>
    <w:rsid w:val="005F44CF"/>
    <w:rsid w:val="006036DD"/>
    <w:rsid w:val="00612EB0"/>
    <w:rsid w:val="0062100C"/>
    <w:rsid w:val="00634F91"/>
    <w:rsid w:val="00640D01"/>
    <w:rsid w:val="006543BD"/>
    <w:rsid w:val="00655068"/>
    <w:rsid w:val="00656AD8"/>
    <w:rsid w:val="00660740"/>
    <w:rsid w:val="006678E2"/>
    <w:rsid w:val="00670641"/>
    <w:rsid w:val="00681834"/>
    <w:rsid w:val="0069077B"/>
    <w:rsid w:val="006A28FB"/>
    <w:rsid w:val="006A7217"/>
    <w:rsid w:val="006B491F"/>
    <w:rsid w:val="006C2123"/>
    <w:rsid w:val="006C3BEF"/>
    <w:rsid w:val="006E4287"/>
    <w:rsid w:val="007040B6"/>
    <w:rsid w:val="007101B0"/>
    <w:rsid w:val="00721DC8"/>
    <w:rsid w:val="00741E6C"/>
    <w:rsid w:val="00745160"/>
    <w:rsid w:val="00767F2F"/>
    <w:rsid w:val="00770296"/>
    <w:rsid w:val="007772BC"/>
    <w:rsid w:val="00794B0B"/>
    <w:rsid w:val="007A5D41"/>
    <w:rsid w:val="007A681B"/>
    <w:rsid w:val="007B014F"/>
    <w:rsid w:val="007B06A4"/>
    <w:rsid w:val="007B3D90"/>
    <w:rsid w:val="007C4FBE"/>
    <w:rsid w:val="007D1EEC"/>
    <w:rsid w:val="007D6208"/>
    <w:rsid w:val="007E203B"/>
    <w:rsid w:val="007E485C"/>
    <w:rsid w:val="007F4140"/>
    <w:rsid w:val="00800486"/>
    <w:rsid w:val="00802179"/>
    <w:rsid w:val="008423C6"/>
    <w:rsid w:val="00842450"/>
    <w:rsid w:val="00852A37"/>
    <w:rsid w:val="00864AE4"/>
    <w:rsid w:val="0086684D"/>
    <w:rsid w:val="008736F1"/>
    <w:rsid w:val="0088176E"/>
    <w:rsid w:val="00886D80"/>
    <w:rsid w:val="008942F5"/>
    <w:rsid w:val="008B4AB0"/>
    <w:rsid w:val="008C251A"/>
    <w:rsid w:val="008C42DF"/>
    <w:rsid w:val="008C698F"/>
    <w:rsid w:val="008C6D28"/>
    <w:rsid w:val="008D7730"/>
    <w:rsid w:val="008E7A8F"/>
    <w:rsid w:val="008F6DB1"/>
    <w:rsid w:val="00901485"/>
    <w:rsid w:val="00914B0D"/>
    <w:rsid w:val="009154F1"/>
    <w:rsid w:val="0091595C"/>
    <w:rsid w:val="00916C9E"/>
    <w:rsid w:val="00920038"/>
    <w:rsid w:val="00921C2C"/>
    <w:rsid w:val="00924AE8"/>
    <w:rsid w:val="00924BA9"/>
    <w:rsid w:val="00924F16"/>
    <w:rsid w:val="00941692"/>
    <w:rsid w:val="0094775C"/>
    <w:rsid w:val="00953FCA"/>
    <w:rsid w:val="0095490C"/>
    <w:rsid w:val="00962DC1"/>
    <w:rsid w:val="009714EE"/>
    <w:rsid w:val="009A2F1F"/>
    <w:rsid w:val="009A5F48"/>
    <w:rsid w:val="009B2895"/>
    <w:rsid w:val="009B5246"/>
    <w:rsid w:val="009B5309"/>
    <w:rsid w:val="009B694A"/>
    <w:rsid w:val="009C2960"/>
    <w:rsid w:val="009D409F"/>
    <w:rsid w:val="009D7215"/>
    <w:rsid w:val="009E2C71"/>
    <w:rsid w:val="009E694E"/>
    <w:rsid w:val="009E6C9F"/>
    <w:rsid w:val="00A027B7"/>
    <w:rsid w:val="00A02AA1"/>
    <w:rsid w:val="00A02CD6"/>
    <w:rsid w:val="00A04CFC"/>
    <w:rsid w:val="00A06FDE"/>
    <w:rsid w:val="00A27E45"/>
    <w:rsid w:val="00A3479E"/>
    <w:rsid w:val="00A34AD4"/>
    <w:rsid w:val="00A363B5"/>
    <w:rsid w:val="00A36D95"/>
    <w:rsid w:val="00A40DAE"/>
    <w:rsid w:val="00A43BA0"/>
    <w:rsid w:val="00A52F2D"/>
    <w:rsid w:val="00A76B36"/>
    <w:rsid w:val="00A8230E"/>
    <w:rsid w:val="00A918B2"/>
    <w:rsid w:val="00A92558"/>
    <w:rsid w:val="00AA095B"/>
    <w:rsid w:val="00AA42E2"/>
    <w:rsid w:val="00AA71F8"/>
    <w:rsid w:val="00AB19B9"/>
    <w:rsid w:val="00AB2B34"/>
    <w:rsid w:val="00AB40AA"/>
    <w:rsid w:val="00AC43F4"/>
    <w:rsid w:val="00AC54CB"/>
    <w:rsid w:val="00AC7E3C"/>
    <w:rsid w:val="00AD11E4"/>
    <w:rsid w:val="00AD1C5E"/>
    <w:rsid w:val="00AD248D"/>
    <w:rsid w:val="00AE7465"/>
    <w:rsid w:val="00B02222"/>
    <w:rsid w:val="00B03F4D"/>
    <w:rsid w:val="00B13D76"/>
    <w:rsid w:val="00B15598"/>
    <w:rsid w:val="00B20797"/>
    <w:rsid w:val="00B6005C"/>
    <w:rsid w:val="00B62773"/>
    <w:rsid w:val="00B632F3"/>
    <w:rsid w:val="00B66DBE"/>
    <w:rsid w:val="00B728EF"/>
    <w:rsid w:val="00B829AB"/>
    <w:rsid w:val="00B830EA"/>
    <w:rsid w:val="00B85630"/>
    <w:rsid w:val="00B8722B"/>
    <w:rsid w:val="00B90498"/>
    <w:rsid w:val="00B90AB4"/>
    <w:rsid w:val="00B941B4"/>
    <w:rsid w:val="00BA7A72"/>
    <w:rsid w:val="00BB05A6"/>
    <w:rsid w:val="00BB6ADB"/>
    <w:rsid w:val="00BC5CBE"/>
    <w:rsid w:val="00BD43E1"/>
    <w:rsid w:val="00BD60F5"/>
    <w:rsid w:val="00BE1C6A"/>
    <w:rsid w:val="00BF6359"/>
    <w:rsid w:val="00BF7229"/>
    <w:rsid w:val="00C07E1E"/>
    <w:rsid w:val="00C1725E"/>
    <w:rsid w:val="00C21C39"/>
    <w:rsid w:val="00C26785"/>
    <w:rsid w:val="00C30571"/>
    <w:rsid w:val="00C34572"/>
    <w:rsid w:val="00C47F0F"/>
    <w:rsid w:val="00C50391"/>
    <w:rsid w:val="00C66226"/>
    <w:rsid w:val="00C6779F"/>
    <w:rsid w:val="00C67E9C"/>
    <w:rsid w:val="00C76A20"/>
    <w:rsid w:val="00C83982"/>
    <w:rsid w:val="00C86AE2"/>
    <w:rsid w:val="00C9244F"/>
    <w:rsid w:val="00CB760B"/>
    <w:rsid w:val="00CB7F9E"/>
    <w:rsid w:val="00CC07C2"/>
    <w:rsid w:val="00CC5B43"/>
    <w:rsid w:val="00CD3D7B"/>
    <w:rsid w:val="00CD7B7D"/>
    <w:rsid w:val="00CE1053"/>
    <w:rsid w:val="00CF05BA"/>
    <w:rsid w:val="00CF08B5"/>
    <w:rsid w:val="00D01DB7"/>
    <w:rsid w:val="00D0551E"/>
    <w:rsid w:val="00D133F0"/>
    <w:rsid w:val="00D3047B"/>
    <w:rsid w:val="00D51E27"/>
    <w:rsid w:val="00D54417"/>
    <w:rsid w:val="00D563D7"/>
    <w:rsid w:val="00D60833"/>
    <w:rsid w:val="00D60B41"/>
    <w:rsid w:val="00D842DF"/>
    <w:rsid w:val="00D95F12"/>
    <w:rsid w:val="00DB173C"/>
    <w:rsid w:val="00DB5F69"/>
    <w:rsid w:val="00DB6314"/>
    <w:rsid w:val="00DC7884"/>
    <w:rsid w:val="00DD17D2"/>
    <w:rsid w:val="00DD2FF0"/>
    <w:rsid w:val="00DD2FFA"/>
    <w:rsid w:val="00DD36FC"/>
    <w:rsid w:val="00DE287A"/>
    <w:rsid w:val="00E0454C"/>
    <w:rsid w:val="00E04DD8"/>
    <w:rsid w:val="00E05075"/>
    <w:rsid w:val="00E43DED"/>
    <w:rsid w:val="00E513E0"/>
    <w:rsid w:val="00E668EA"/>
    <w:rsid w:val="00E76F9F"/>
    <w:rsid w:val="00E87B2E"/>
    <w:rsid w:val="00E87FA2"/>
    <w:rsid w:val="00E96006"/>
    <w:rsid w:val="00EA0516"/>
    <w:rsid w:val="00EA71BD"/>
    <w:rsid w:val="00EB087E"/>
    <w:rsid w:val="00EB2413"/>
    <w:rsid w:val="00EB382F"/>
    <w:rsid w:val="00EB41AB"/>
    <w:rsid w:val="00EB549D"/>
    <w:rsid w:val="00EC03C9"/>
    <w:rsid w:val="00EC6830"/>
    <w:rsid w:val="00EE60DB"/>
    <w:rsid w:val="00EF0830"/>
    <w:rsid w:val="00EF24DC"/>
    <w:rsid w:val="00F00AEB"/>
    <w:rsid w:val="00F0432F"/>
    <w:rsid w:val="00F1448E"/>
    <w:rsid w:val="00F15DD0"/>
    <w:rsid w:val="00F21270"/>
    <w:rsid w:val="00F2365D"/>
    <w:rsid w:val="00F23ABD"/>
    <w:rsid w:val="00F24EC4"/>
    <w:rsid w:val="00F34239"/>
    <w:rsid w:val="00F35860"/>
    <w:rsid w:val="00F37A68"/>
    <w:rsid w:val="00F4096A"/>
    <w:rsid w:val="00F54528"/>
    <w:rsid w:val="00F70BCF"/>
    <w:rsid w:val="00F8733C"/>
    <w:rsid w:val="00FB45F2"/>
    <w:rsid w:val="00FB5AB5"/>
    <w:rsid w:val="00FD0542"/>
    <w:rsid w:val="00FD2FB7"/>
    <w:rsid w:val="00FD5145"/>
    <w:rsid w:val="00FD6574"/>
    <w:rsid w:val="00FE08A1"/>
    <w:rsid w:val="00FE0A69"/>
    <w:rsid w:val="00FE60F4"/>
    <w:rsid w:val="00FF092C"/>
    <w:rsid w:val="00FF17CF"/>
    <w:rsid w:val="00FF2B00"/>
    <w:rsid w:val="00FF5E12"/>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EEDC2"/>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2D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ind w:left="714" w:hanging="357"/>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 w:type="table" w:customStyle="1" w:styleId="Tablaconcuadrcula2">
    <w:name w:val="Tabla con cuadrícula2"/>
    <w:basedOn w:val="Tablanormal"/>
    <w:next w:val="Tablaconcuadrcula"/>
    <w:uiPriority w:val="39"/>
    <w:rsid w:val="00B66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01845">
      <w:bodyDiv w:val="1"/>
      <w:marLeft w:val="0"/>
      <w:marRight w:val="0"/>
      <w:marTop w:val="0"/>
      <w:marBottom w:val="0"/>
      <w:divBdr>
        <w:top w:val="none" w:sz="0" w:space="0" w:color="auto"/>
        <w:left w:val="none" w:sz="0" w:space="0" w:color="auto"/>
        <w:bottom w:val="none" w:sz="0" w:space="0" w:color="auto"/>
        <w:right w:val="none" w:sz="0" w:space="0" w:color="auto"/>
      </w:divBdr>
    </w:div>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3306277">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2833113">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662659658">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34072036">
      <w:bodyDiv w:val="1"/>
      <w:marLeft w:val="0"/>
      <w:marRight w:val="0"/>
      <w:marTop w:val="0"/>
      <w:marBottom w:val="0"/>
      <w:divBdr>
        <w:top w:val="none" w:sz="0" w:space="0" w:color="auto"/>
        <w:left w:val="none" w:sz="0" w:space="0" w:color="auto"/>
        <w:bottom w:val="none" w:sz="0" w:space="0" w:color="auto"/>
        <w:right w:val="none" w:sz="0" w:space="0" w:color="auto"/>
      </w:divBdr>
    </w:div>
    <w:div w:id="2061588654">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sesor3@allreps.com" TargetMode="External"/><Relationship Id="rId18"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webSettings" Target="webSettings.xml"/><Relationship Id="rId12" Type="http://schemas.openxmlformats.org/officeDocument/2006/relationships/hyperlink" Target="mailto:asesor1@allreps.com" TargetMode="External"/><Relationship Id="rId17" Type="http://schemas.openxmlformats.org/officeDocument/2006/relationships/hyperlink" Target="http://www.allrep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llreps.com"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allreps.com" TargetMode="External"/><Relationship Id="rId23"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hyperlink" Target="http://www.allrep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9817CB-352A-4C5F-9601-801DC4F0E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6001A5-CAE2-4F74-81E2-20DC1459A24F}">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7462A876-5397-459D-AD20-13C59FADFE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6465</Words>
  <Characters>35560</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Catalina Ortiz Diaz -  Allreps SAS</cp:lastModifiedBy>
  <cp:revision>33</cp:revision>
  <dcterms:created xsi:type="dcterms:W3CDTF">2023-09-28T21:29:00Z</dcterms:created>
  <dcterms:modified xsi:type="dcterms:W3CDTF">2025-06-12T19:10:00Z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13308600</vt:r8>
  </property>
  <property fmtid="{D5CDD505-2E9C-101B-9397-08002B2CF9AE}" pid="4" name="MediaServiceImageTags">
    <vt:lpwstr/>
  </property>
</Properties>
</file>